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62" w:rsidRPr="006D110F" w:rsidRDefault="00155962" w:rsidP="00155962">
      <w:pPr>
        <w:rPr>
          <w:rFonts w:eastAsiaTheme="minorHAnsi"/>
          <w:b/>
          <w:sz w:val="18"/>
          <w:szCs w:val="18"/>
          <w:lang w:eastAsia="en-US"/>
        </w:rPr>
      </w:pPr>
      <w:bookmarkStart w:id="0" w:name="_GoBack"/>
      <w:bookmarkEnd w:id="0"/>
      <w:r w:rsidRPr="006D110F">
        <w:rPr>
          <w:rFonts w:eastAsiaTheme="minorHAnsi"/>
          <w:b/>
          <w:sz w:val="18"/>
          <w:szCs w:val="18"/>
          <w:lang w:eastAsia="en-US"/>
        </w:rPr>
        <w:t xml:space="preserve">Załącznik nr </w:t>
      </w:r>
      <w:r w:rsidR="00CE0248">
        <w:rPr>
          <w:rFonts w:eastAsiaTheme="minorHAnsi"/>
          <w:b/>
          <w:sz w:val="18"/>
          <w:szCs w:val="18"/>
          <w:lang w:eastAsia="en-US"/>
        </w:rPr>
        <w:t xml:space="preserve">8 </w:t>
      </w:r>
      <w:r w:rsidRPr="006D110F">
        <w:rPr>
          <w:rFonts w:eastAsiaTheme="minorHAnsi"/>
          <w:b/>
          <w:sz w:val="18"/>
          <w:szCs w:val="18"/>
          <w:lang w:eastAsia="en-US"/>
        </w:rPr>
        <w:t>do Regulaminu przyznawania środków finansowych na rozwój przedsiębiorczości</w:t>
      </w:r>
      <w:r w:rsidRPr="006D110F">
        <w:rPr>
          <w:rFonts w:eastAsiaTheme="minorHAnsi"/>
          <w:b/>
          <w:sz w:val="18"/>
          <w:szCs w:val="18"/>
          <w:lang w:eastAsia="en-US"/>
        </w:rPr>
        <w:br/>
      </w:r>
    </w:p>
    <w:p w:rsidR="00155962" w:rsidRPr="00913163" w:rsidRDefault="00155962" w:rsidP="00155962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913163">
        <w:rPr>
          <w:rFonts w:eastAsiaTheme="minorHAnsi"/>
          <w:i/>
          <w:sz w:val="18"/>
          <w:szCs w:val="18"/>
          <w:lang w:eastAsia="en-US"/>
        </w:rPr>
        <w:t xml:space="preserve">Projekt „PASJA BIZNESU” współfinansowany ze środków Europejskiego Funduszu Społecznego, realizowany przez </w:t>
      </w:r>
      <w:r w:rsidRPr="00913163">
        <w:rPr>
          <w:rFonts w:eastAsiaTheme="minorHAnsi"/>
          <w:i/>
          <w:sz w:val="18"/>
          <w:szCs w:val="18"/>
          <w:lang w:eastAsia="en-US"/>
        </w:rPr>
        <w:br/>
        <w:t xml:space="preserve">Rzeszowską Agencję Rozwoju Regionalnego S.A. na podstawie Umowy o dofinansowanie projektu </w:t>
      </w:r>
      <w:r w:rsidRPr="00913163">
        <w:rPr>
          <w:rFonts w:eastAsiaTheme="minorHAnsi"/>
          <w:i/>
          <w:sz w:val="18"/>
          <w:szCs w:val="18"/>
          <w:lang w:eastAsia="en-US"/>
        </w:rPr>
        <w:br/>
        <w:t xml:space="preserve">nr RPPK.07.03.00-18-0076/19-00 zawartej z Wojewódzkim Urzędem Pracy w Rzeszowie w ramach Regionalnego Programu Operacyjnego Województwa Podkarpackiego na lata 2014-2020. </w:t>
      </w:r>
    </w:p>
    <w:p w:rsidR="00155962" w:rsidRPr="00913163" w:rsidRDefault="00155962" w:rsidP="00155962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913163">
        <w:rPr>
          <w:rFonts w:eastAsiaTheme="minorHAnsi"/>
          <w:b/>
          <w:i/>
          <w:sz w:val="18"/>
          <w:szCs w:val="18"/>
          <w:lang w:eastAsia="en-US"/>
        </w:rPr>
        <w:t>Oś Priorytetowa VII</w:t>
      </w:r>
      <w:r w:rsidR="00607F2B">
        <w:rPr>
          <w:rFonts w:eastAsiaTheme="minorHAnsi"/>
          <w:i/>
          <w:sz w:val="18"/>
          <w:szCs w:val="18"/>
          <w:lang w:eastAsia="en-US"/>
        </w:rPr>
        <w:t xml:space="preserve"> Regionalny Rynek Pracy</w:t>
      </w:r>
      <w:r w:rsidRPr="00913163">
        <w:rPr>
          <w:rFonts w:eastAsiaTheme="minorHAnsi"/>
          <w:i/>
          <w:sz w:val="18"/>
          <w:szCs w:val="18"/>
          <w:lang w:eastAsia="en-US"/>
        </w:rPr>
        <w:br/>
      </w:r>
      <w:r w:rsidRPr="00913163">
        <w:rPr>
          <w:rFonts w:eastAsiaTheme="minorHAnsi"/>
          <w:b/>
          <w:i/>
          <w:sz w:val="18"/>
          <w:szCs w:val="18"/>
          <w:lang w:eastAsia="en-US"/>
        </w:rPr>
        <w:t>Działanie 7.3</w:t>
      </w:r>
      <w:r w:rsidRPr="00913163">
        <w:rPr>
          <w:rFonts w:eastAsiaTheme="minorHAnsi"/>
          <w:i/>
          <w:sz w:val="18"/>
          <w:szCs w:val="18"/>
          <w:lang w:eastAsia="en-US"/>
        </w:rPr>
        <w:t xml:space="preserve"> Wsparcie rozwoju przedsiębiorczości</w:t>
      </w:r>
    </w:p>
    <w:p w:rsidR="00155962" w:rsidRPr="00913163" w:rsidRDefault="00155962" w:rsidP="00155962">
      <w:pPr>
        <w:jc w:val="center"/>
        <w:rPr>
          <w:rFonts w:eastAsiaTheme="minorHAnsi"/>
          <w:b/>
          <w:sz w:val="18"/>
          <w:szCs w:val="18"/>
          <w:lang w:eastAsia="en-US"/>
        </w:rPr>
      </w:pPr>
    </w:p>
    <w:p w:rsidR="00155962" w:rsidRPr="00155962" w:rsidRDefault="00155962" w:rsidP="00155962">
      <w:pPr>
        <w:jc w:val="center"/>
        <w:rPr>
          <w:rFonts w:eastAsiaTheme="minorHAnsi"/>
          <w:b/>
          <w:sz w:val="28"/>
          <w:lang w:eastAsia="en-US"/>
        </w:rPr>
      </w:pPr>
      <w:r w:rsidRPr="00155962">
        <w:rPr>
          <w:rFonts w:eastAsiaTheme="minorHAnsi"/>
          <w:b/>
          <w:sz w:val="28"/>
          <w:lang w:eastAsia="en-US"/>
        </w:rPr>
        <w:t xml:space="preserve">UMOWA NR ………………………….. </w:t>
      </w:r>
      <w:r w:rsidRPr="00155962">
        <w:rPr>
          <w:rFonts w:eastAsiaTheme="minorHAnsi"/>
          <w:b/>
          <w:sz w:val="28"/>
          <w:lang w:eastAsia="en-US"/>
        </w:rPr>
        <w:br/>
        <w:t>DOFINANSOWANIA PODJĘCIA DZIAŁALNOŚCI GOSPODARCZEJ</w:t>
      </w:r>
    </w:p>
    <w:p w:rsidR="00155962" w:rsidRPr="00913163" w:rsidRDefault="00155962" w:rsidP="00155962">
      <w:pPr>
        <w:rPr>
          <w:rFonts w:eastAsiaTheme="minorHAnsi"/>
          <w:lang w:eastAsia="en-US"/>
        </w:rPr>
      </w:pPr>
    </w:p>
    <w:p w:rsidR="00155962" w:rsidRPr="00913163" w:rsidRDefault="00155962" w:rsidP="00155962">
      <w:pPr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zawarta w Rzeszowie w dniu …………………. r.</w:t>
      </w:r>
    </w:p>
    <w:p w:rsidR="00155962" w:rsidRPr="00913163" w:rsidRDefault="00155962" w:rsidP="00155962">
      <w:pPr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pomiędzy</w:t>
      </w:r>
      <w:r w:rsidRPr="00913163">
        <w:rPr>
          <w:rFonts w:eastAsiaTheme="minorHAnsi"/>
          <w:sz w:val="18"/>
          <w:szCs w:val="18"/>
          <w:lang w:eastAsia="en-US"/>
        </w:rPr>
        <w:br/>
      </w:r>
      <w:r w:rsidRPr="00913163">
        <w:rPr>
          <w:rFonts w:eastAsiaTheme="minorHAnsi"/>
          <w:b/>
          <w:sz w:val="18"/>
          <w:szCs w:val="18"/>
          <w:lang w:eastAsia="en-US"/>
        </w:rPr>
        <w:t>Rzeszowską Agencją Rozwoju Regionalnego</w:t>
      </w:r>
      <w:r w:rsidRPr="00913163">
        <w:rPr>
          <w:rFonts w:eastAsiaTheme="minorHAnsi"/>
          <w:sz w:val="18"/>
          <w:szCs w:val="18"/>
          <w:lang w:eastAsia="en-US"/>
        </w:rPr>
        <w:t xml:space="preserve"> Spółka Akcyjna z siedzibą w Rzeszowie, wpisanym przez Sąd Rejonowy </w:t>
      </w:r>
      <w:r w:rsidRPr="00913163">
        <w:rPr>
          <w:rFonts w:eastAsiaTheme="minorHAnsi"/>
          <w:sz w:val="18"/>
          <w:szCs w:val="18"/>
          <w:lang w:eastAsia="en-US"/>
        </w:rPr>
        <w:br/>
        <w:t>w Rzeszowie XII Wydział Gospodarczy Krajowego Rejestru Sądowego pod numerem 0000008207</w:t>
      </w:r>
      <w:r w:rsidRPr="00913163">
        <w:rPr>
          <w:rFonts w:eastAsiaTheme="minorHAnsi"/>
          <w:i/>
          <w:sz w:val="18"/>
          <w:szCs w:val="18"/>
          <w:lang w:eastAsia="en-US"/>
        </w:rPr>
        <w:t xml:space="preserve">, </w:t>
      </w:r>
      <w:r w:rsidRPr="00913163">
        <w:rPr>
          <w:rFonts w:eastAsiaTheme="minorHAnsi"/>
          <w:sz w:val="18"/>
          <w:szCs w:val="18"/>
          <w:lang w:eastAsia="en-US"/>
        </w:rPr>
        <w:t>NIP 813-00-10-538  REGON 690260330 z siedzibą: ul. Szopena 51, 35-959 Rzeszów</w:t>
      </w:r>
    </w:p>
    <w:p w:rsidR="00155962" w:rsidRPr="00913163" w:rsidRDefault="00155962" w:rsidP="00155962">
      <w:pPr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reprezentowaną/ym przez:</w:t>
      </w:r>
      <w:r w:rsidRPr="00913163">
        <w:rPr>
          <w:rFonts w:eastAsiaTheme="minorHAnsi"/>
          <w:sz w:val="18"/>
          <w:szCs w:val="18"/>
          <w:lang w:eastAsia="en-US"/>
        </w:rPr>
        <w:br/>
      </w:r>
      <w:r w:rsidRPr="00913163">
        <w:rPr>
          <w:rFonts w:eastAsiaTheme="minorHAnsi"/>
          <w:b/>
          <w:sz w:val="18"/>
          <w:szCs w:val="18"/>
          <w:lang w:eastAsia="en-US"/>
        </w:rPr>
        <w:t>Mariusza Bednarza</w:t>
      </w:r>
      <w:r w:rsidRPr="00913163">
        <w:rPr>
          <w:rFonts w:eastAsiaTheme="minorHAnsi"/>
          <w:sz w:val="18"/>
          <w:szCs w:val="18"/>
          <w:lang w:eastAsia="en-US"/>
        </w:rPr>
        <w:t xml:space="preserve"> – Prezesa Zarządu</w:t>
      </w:r>
      <w:r w:rsidRPr="00913163">
        <w:rPr>
          <w:rFonts w:eastAsiaTheme="minorHAnsi"/>
          <w:sz w:val="18"/>
          <w:szCs w:val="18"/>
          <w:lang w:eastAsia="en-US"/>
        </w:rPr>
        <w:br/>
      </w:r>
      <w:r w:rsidRPr="00913163">
        <w:rPr>
          <w:rFonts w:eastAsiaTheme="minorHAnsi"/>
          <w:b/>
          <w:sz w:val="18"/>
          <w:szCs w:val="18"/>
          <w:lang w:eastAsia="en-US"/>
        </w:rPr>
        <w:t>Krystiana Kapinos</w:t>
      </w:r>
      <w:r w:rsidRPr="00913163">
        <w:rPr>
          <w:rFonts w:eastAsiaTheme="minorHAnsi"/>
          <w:sz w:val="18"/>
          <w:szCs w:val="18"/>
          <w:lang w:eastAsia="en-US"/>
        </w:rPr>
        <w:t xml:space="preserve"> – Wiceprezesa Zarządu.</w:t>
      </w:r>
    </w:p>
    <w:p w:rsidR="00155962" w:rsidRPr="00913163" w:rsidRDefault="00155962" w:rsidP="00155962">
      <w:pPr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zwanymi dalej każde Beneficjentem,</w:t>
      </w:r>
    </w:p>
    <w:p w:rsidR="00155962" w:rsidRPr="00913163" w:rsidRDefault="00155962" w:rsidP="00155962">
      <w:pPr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a ……………………………………………………..……, </w:t>
      </w:r>
      <w:r w:rsidRPr="00913163">
        <w:rPr>
          <w:rFonts w:eastAsiaTheme="minorHAnsi"/>
          <w:sz w:val="18"/>
          <w:szCs w:val="18"/>
          <w:lang w:eastAsia="en-US"/>
        </w:rPr>
        <w:br/>
      </w:r>
      <w:r w:rsidRPr="00913163">
        <w:rPr>
          <w:rFonts w:eastAsiaTheme="minorHAnsi"/>
          <w:i/>
          <w:sz w:val="16"/>
          <w:szCs w:val="16"/>
          <w:lang w:eastAsia="en-US"/>
        </w:rPr>
        <w:t>(Imię i Nazwisko Uczestnika Projektu)</w:t>
      </w:r>
      <w:r w:rsidRPr="00913163">
        <w:rPr>
          <w:rFonts w:eastAsiaTheme="minorHAnsi"/>
          <w:sz w:val="18"/>
          <w:szCs w:val="18"/>
          <w:lang w:eastAsia="en-US"/>
        </w:rPr>
        <w:t xml:space="preserve"> </w:t>
      </w:r>
      <w:r w:rsidRPr="00913163">
        <w:rPr>
          <w:rFonts w:eastAsiaTheme="minorHAnsi"/>
          <w:sz w:val="18"/>
          <w:szCs w:val="18"/>
          <w:lang w:eastAsia="en-US"/>
        </w:rPr>
        <w:br/>
        <w:t>prowadzącą (cym) działalność gospodarczą pod nazwą</w:t>
      </w:r>
      <w:r w:rsidRPr="00913163">
        <w:rPr>
          <w:rFonts w:eastAsiaTheme="minorHAnsi"/>
          <w:sz w:val="18"/>
          <w:szCs w:val="18"/>
          <w:lang w:eastAsia="en-US"/>
        </w:rPr>
        <w:br/>
        <w:t>……………………………………………………………………………………</w:t>
      </w:r>
      <w:r w:rsidRPr="00913163">
        <w:rPr>
          <w:rFonts w:eastAsiaTheme="minorHAnsi"/>
          <w:sz w:val="18"/>
          <w:szCs w:val="18"/>
          <w:lang w:eastAsia="en-US"/>
        </w:rPr>
        <w:br/>
        <w:t xml:space="preserve">z siedzibą w ………………………………………………………. </w:t>
      </w:r>
      <w:r w:rsidRPr="00913163">
        <w:rPr>
          <w:rFonts w:eastAsiaTheme="minorHAnsi"/>
          <w:sz w:val="18"/>
          <w:szCs w:val="18"/>
          <w:lang w:eastAsia="en-US"/>
        </w:rPr>
        <w:br/>
        <w:t>NIP ………………………………………..,</w:t>
      </w:r>
    </w:p>
    <w:p w:rsidR="00155962" w:rsidRPr="00913163" w:rsidRDefault="00155962" w:rsidP="00155962">
      <w:pPr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zwanym dalej „Uczestnikiem Projektu”. </w:t>
      </w:r>
      <w:r w:rsidRPr="00913163">
        <w:rPr>
          <w:rFonts w:eastAsiaTheme="minorHAnsi"/>
          <w:sz w:val="18"/>
          <w:szCs w:val="18"/>
          <w:lang w:eastAsia="en-US"/>
        </w:rPr>
        <w:br/>
        <w:t>Strony uzgodniły, co następuje:</w:t>
      </w:r>
    </w:p>
    <w:p w:rsidR="00155962" w:rsidRPr="00913163" w:rsidRDefault="00155962" w:rsidP="00155962">
      <w:pPr>
        <w:jc w:val="center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b/>
          <w:sz w:val="18"/>
          <w:szCs w:val="18"/>
          <w:lang w:eastAsia="en-US"/>
        </w:rPr>
        <w:t xml:space="preserve">§ 1 </w:t>
      </w:r>
      <w:r w:rsidRPr="00913163">
        <w:rPr>
          <w:rFonts w:eastAsiaTheme="minorHAnsi"/>
          <w:b/>
          <w:sz w:val="18"/>
          <w:szCs w:val="18"/>
          <w:lang w:eastAsia="en-US"/>
        </w:rPr>
        <w:br/>
        <w:t>OGÓLNE WARUNKI UMOWY</w:t>
      </w:r>
    </w:p>
    <w:p w:rsidR="00155962" w:rsidRPr="00913163" w:rsidRDefault="00155962" w:rsidP="00155962">
      <w:pPr>
        <w:numPr>
          <w:ilvl w:val="0"/>
          <w:numId w:val="3"/>
        </w:numPr>
        <w:contextualSpacing/>
        <w:jc w:val="both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Przedmiotem niniejszej Umowy jest udzielenie przez Beneficjenta wsparcia finansowego na rozpoczęcie działalności gospodarczej w formie stawki jednostkowej na samozatrudnienie, zwanego dalej „wsparciem finansowym”. </w:t>
      </w:r>
    </w:p>
    <w:p w:rsidR="00155962" w:rsidRPr="00913163" w:rsidRDefault="00155962" w:rsidP="00155962">
      <w:pPr>
        <w:numPr>
          <w:ilvl w:val="0"/>
          <w:numId w:val="3"/>
        </w:numPr>
        <w:contextualSpacing/>
        <w:jc w:val="both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Uczestnik Projektu otrzymuje wsparcie finansowe na rozwój przedsiębiorczości i zobowiązuje się do jego wykorzystania na zasadach i warunkach określonych w niniejszej umowie i </w:t>
      </w:r>
      <w:r w:rsidRPr="002C4AC2">
        <w:rPr>
          <w:rFonts w:eastAsiaTheme="minorHAnsi"/>
          <w:i/>
          <w:sz w:val="18"/>
          <w:szCs w:val="18"/>
          <w:lang w:eastAsia="en-US"/>
        </w:rPr>
        <w:t>Regulaminie przyznawania środków finansowych na rozwój przedsiębiorczości</w:t>
      </w:r>
      <w:r w:rsidRPr="00913163">
        <w:rPr>
          <w:rFonts w:eastAsiaTheme="minorHAnsi"/>
          <w:sz w:val="18"/>
          <w:szCs w:val="18"/>
          <w:lang w:eastAsia="en-US"/>
        </w:rPr>
        <w:t xml:space="preserve"> oraz </w:t>
      </w:r>
      <w:r w:rsidRPr="002C4AC2">
        <w:rPr>
          <w:rFonts w:eastAsiaTheme="minorHAnsi"/>
          <w:i/>
          <w:sz w:val="18"/>
          <w:szCs w:val="18"/>
          <w:lang w:eastAsia="en-US"/>
        </w:rPr>
        <w:t>Regulaminie rekrutacji i uczestnictwa w projekcie.</w:t>
      </w:r>
      <w:r w:rsidRPr="00913163">
        <w:rPr>
          <w:rFonts w:eastAsiaTheme="minorHAnsi"/>
          <w:sz w:val="18"/>
          <w:szCs w:val="18"/>
          <w:lang w:eastAsia="en-US"/>
        </w:rPr>
        <w:t xml:space="preserve"> </w:t>
      </w:r>
    </w:p>
    <w:p w:rsidR="00235EC3" w:rsidRPr="00781011" w:rsidRDefault="00155962" w:rsidP="00781011">
      <w:pPr>
        <w:numPr>
          <w:ilvl w:val="0"/>
          <w:numId w:val="3"/>
        </w:numPr>
        <w:contextualSpacing/>
        <w:jc w:val="both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Przyznanie środków finansowych odbywa się w oparciu o zasadę de minimis, zgodnie z Rozporządzeniem Ministerstwa Infrastruktury i Rozwoju z dnia 2 lipca 2015 r. w sprawie udzielania pomocy de minimis i pomocy </w:t>
      </w:r>
      <w:r w:rsidRPr="00913163">
        <w:rPr>
          <w:rFonts w:eastAsiaTheme="minorHAnsi"/>
          <w:sz w:val="18"/>
          <w:szCs w:val="18"/>
          <w:lang w:eastAsia="en-US"/>
        </w:rPr>
        <w:lastRenderedPageBreak/>
        <w:t xml:space="preserve">publicznej w ramach programów operacyjnych finansowanych z Europejskiego Funduszu Społecznego na lata 2014 - 2020 zwanym dalej „rozporządzeniem”. </w:t>
      </w:r>
    </w:p>
    <w:p w:rsidR="00235EC3" w:rsidRPr="00235EC3" w:rsidRDefault="00155962" w:rsidP="00155962">
      <w:pPr>
        <w:numPr>
          <w:ilvl w:val="0"/>
          <w:numId w:val="3"/>
        </w:numPr>
        <w:contextualSpacing/>
        <w:jc w:val="both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Uczestnik Projektu otrzymuje środki finansowe na zasadach i warunkach określonych w niniejszej umowie oraz załącznikach, które stan</w:t>
      </w:r>
      <w:r w:rsidR="00235EC3">
        <w:rPr>
          <w:rFonts w:eastAsiaTheme="minorHAnsi"/>
          <w:sz w:val="18"/>
          <w:szCs w:val="18"/>
          <w:lang w:eastAsia="en-US"/>
        </w:rPr>
        <w:t xml:space="preserve">owią integralną część umowy. </w:t>
      </w:r>
    </w:p>
    <w:p w:rsidR="00235EC3" w:rsidRPr="00235EC3" w:rsidRDefault="00155962" w:rsidP="00155962">
      <w:pPr>
        <w:numPr>
          <w:ilvl w:val="0"/>
          <w:numId w:val="3"/>
        </w:numPr>
        <w:contextualSpacing/>
        <w:jc w:val="both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Uczestnik Projektu ponosi wyłączną odpowiedzialność za szkody wyrządzone wobec osób trzecich w związku z realizowan</w:t>
      </w:r>
      <w:r w:rsidR="00235EC3">
        <w:rPr>
          <w:rFonts w:eastAsiaTheme="minorHAnsi"/>
          <w:sz w:val="18"/>
          <w:szCs w:val="18"/>
          <w:lang w:eastAsia="en-US"/>
        </w:rPr>
        <w:t xml:space="preserve">ą działalnością gospodarczą. </w:t>
      </w:r>
    </w:p>
    <w:p w:rsidR="00155962" w:rsidRPr="00913163" w:rsidRDefault="00155962" w:rsidP="00155962">
      <w:pPr>
        <w:numPr>
          <w:ilvl w:val="0"/>
          <w:numId w:val="3"/>
        </w:numPr>
        <w:contextualSpacing/>
        <w:jc w:val="both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Niniejsza Umowa obowiązuje od dnia podpisania do ……………….. r.</w:t>
      </w:r>
    </w:p>
    <w:p w:rsidR="00155962" w:rsidRPr="00913163" w:rsidRDefault="00155962" w:rsidP="00155962">
      <w:pPr>
        <w:ind w:left="720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155962" w:rsidRPr="00913163" w:rsidRDefault="00155962" w:rsidP="00155962">
      <w:pPr>
        <w:jc w:val="center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b/>
          <w:sz w:val="18"/>
          <w:szCs w:val="18"/>
          <w:lang w:eastAsia="en-US"/>
        </w:rPr>
        <w:t xml:space="preserve">§ 2 </w:t>
      </w:r>
      <w:r w:rsidRPr="00913163">
        <w:rPr>
          <w:rFonts w:eastAsiaTheme="minorHAnsi"/>
          <w:b/>
          <w:sz w:val="18"/>
          <w:szCs w:val="18"/>
          <w:lang w:eastAsia="en-US"/>
        </w:rPr>
        <w:br/>
        <w:t xml:space="preserve">WSPARCIE </w:t>
      </w:r>
      <w:r w:rsidR="008E4D02">
        <w:rPr>
          <w:rFonts w:eastAsiaTheme="minorHAnsi"/>
          <w:b/>
          <w:sz w:val="18"/>
          <w:szCs w:val="18"/>
          <w:lang w:eastAsia="en-US"/>
        </w:rPr>
        <w:t>FINANSOWE DOTACJI I PŁATNOŚCI</w:t>
      </w:r>
      <w:r w:rsidR="00235EC3">
        <w:rPr>
          <w:rFonts w:eastAsiaTheme="minorHAnsi"/>
          <w:b/>
          <w:sz w:val="18"/>
          <w:szCs w:val="18"/>
          <w:lang w:eastAsia="en-US"/>
        </w:rPr>
        <w:t xml:space="preserve"> </w:t>
      </w:r>
    </w:p>
    <w:p w:rsidR="00155962" w:rsidRPr="00913163" w:rsidRDefault="00155962" w:rsidP="00155962">
      <w:pPr>
        <w:numPr>
          <w:ilvl w:val="0"/>
          <w:numId w:val="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Kwota wsparcia finansowego w formie stawki jednostkowej na samozatrudnienie wynosi 23 050,00 PLN (słownie: dwadzieścia trzy tysiące pięćdziesiąt złotych 00/100). </w:t>
      </w:r>
    </w:p>
    <w:p w:rsidR="00155962" w:rsidRPr="00913163" w:rsidRDefault="00155962" w:rsidP="00155962">
      <w:pPr>
        <w:numPr>
          <w:ilvl w:val="0"/>
          <w:numId w:val="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Uczestnik Projektu wnosi wkład własny w wysokości …………... PLN (słownie: ………………………………………………….PLN).</w:t>
      </w:r>
    </w:p>
    <w:p w:rsidR="00155962" w:rsidRPr="00913163" w:rsidRDefault="00155962" w:rsidP="00155962">
      <w:pPr>
        <w:numPr>
          <w:ilvl w:val="0"/>
          <w:numId w:val="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Wszystkie płatności będą dokonywane przez Beneficjenta na rachunek bankowy Uczestnika Projektu nr </w:t>
      </w:r>
    </w:p>
    <w:p w:rsidR="00155962" w:rsidRPr="00913163" w:rsidRDefault="00155962" w:rsidP="00155962">
      <w:pPr>
        <w:ind w:left="720"/>
        <w:contextualSpacing/>
        <w:rPr>
          <w:rFonts w:eastAsiaTheme="minorHAnsi"/>
          <w:sz w:val="18"/>
          <w:szCs w:val="18"/>
          <w:lang w:eastAsia="en-US"/>
        </w:rPr>
      </w:pPr>
    </w:p>
    <w:p w:rsidR="00155962" w:rsidRPr="00913163" w:rsidRDefault="00155962" w:rsidP="00155962">
      <w:pPr>
        <w:ind w:left="72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………………………………………………………………. </w:t>
      </w:r>
      <w:r w:rsidRPr="00913163">
        <w:rPr>
          <w:rFonts w:eastAsiaTheme="minorHAnsi"/>
          <w:sz w:val="18"/>
          <w:szCs w:val="18"/>
          <w:lang w:eastAsia="en-US"/>
        </w:rPr>
        <w:br/>
        <w:t xml:space="preserve">(nr rachunku bankowego) </w:t>
      </w:r>
      <w:r w:rsidRPr="00913163">
        <w:rPr>
          <w:rFonts w:eastAsiaTheme="minorHAnsi"/>
          <w:sz w:val="18"/>
          <w:szCs w:val="18"/>
          <w:lang w:eastAsia="en-US"/>
        </w:rPr>
        <w:br/>
        <w:t xml:space="preserve">…………………………………………………………… </w:t>
      </w:r>
      <w:r w:rsidRPr="00913163">
        <w:rPr>
          <w:rFonts w:eastAsiaTheme="minorHAnsi"/>
          <w:sz w:val="18"/>
          <w:szCs w:val="18"/>
          <w:lang w:eastAsia="en-US"/>
        </w:rPr>
        <w:br/>
        <w:t>(nazwa banku)</w:t>
      </w:r>
    </w:p>
    <w:p w:rsidR="00155962" w:rsidRPr="00913163" w:rsidRDefault="00155962" w:rsidP="00155962">
      <w:pPr>
        <w:ind w:left="720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155962" w:rsidRPr="00913163" w:rsidRDefault="00155962" w:rsidP="00155962">
      <w:pPr>
        <w:numPr>
          <w:ilvl w:val="0"/>
          <w:numId w:val="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Zmiana rachunku bankowego o którym mowa w ust. 3 wymaga sporządzenia aneksu do niniejszej umowy.</w:t>
      </w:r>
    </w:p>
    <w:p w:rsidR="00155962" w:rsidRPr="00913163" w:rsidRDefault="00155962" w:rsidP="00155962">
      <w:pPr>
        <w:numPr>
          <w:ilvl w:val="0"/>
          <w:numId w:val="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Wszystkie płatności dokonywane przez Uczestnika Projektu dokonywane tytułem zakupów w ramach niniejszej umowy będą realizowane bezgotówkowo za pośrednictwem rachunku bankowego wskazanego w ust. 3</w:t>
      </w:r>
    </w:p>
    <w:p w:rsidR="00155962" w:rsidRPr="00913163" w:rsidRDefault="00155962" w:rsidP="00155962">
      <w:pPr>
        <w:numPr>
          <w:ilvl w:val="0"/>
          <w:numId w:val="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Uczestnik Projektu jest zobowiązany do ponoszenia płatności z firmowego rachunku bankowego wymienionego</w:t>
      </w:r>
      <w:r w:rsidRPr="00913163">
        <w:rPr>
          <w:rFonts w:eastAsiaTheme="minorHAnsi"/>
          <w:sz w:val="18"/>
          <w:szCs w:val="18"/>
          <w:lang w:eastAsia="en-US"/>
        </w:rPr>
        <w:br/>
        <w:t>w niniejszej umowie.</w:t>
      </w:r>
    </w:p>
    <w:p w:rsidR="00155962" w:rsidRPr="00913163" w:rsidRDefault="00155962" w:rsidP="00155962">
      <w:pPr>
        <w:numPr>
          <w:ilvl w:val="0"/>
          <w:numId w:val="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Uczestnikowi projektu nie przysługuje prawo domagania się odsetek za opóźnioną płatność jeżeli opóźnienie</w:t>
      </w:r>
      <w:r w:rsidRPr="00913163">
        <w:rPr>
          <w:rFonts w:eastAsiaTheme="minorHAnsi"/>
          <w:sz w:val="18"/>
          <w:szCs w:val="18"/>
          <w:lang w:eastAsia="en-US"/>
        </w:rPr>
        <w:br/>
        <w:t xml:space="preserve">w przekazywaniu płatności wynika z przyczyn niezależnych od Beneficjenta, w tym opóźnienia w wypłacie transzy od Instytucji Pośredniczącej. </w:t>
      </w:r>
    </w:p>
    <w:p w:rsidR="00155962" w:rsidRPr="00913163" w:rsidRDefault="00155962" w:rsidP="00155962">
      <w:pPr>
        <w:numPr>
          <w:ilvl w:val="0"/>
          <w:numId w:val="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W przypadku wystąpienia opóźnień w przekazaniu płatności, o których mowa  w ust. 1 przekraczających 14 dni, Beneficjent zobowiązany jest niezwłocznie poinformować Uczestnika projektu o przyczynach opóźnień. </w:t>
      </w:r>
    </w:p>
    <w:p w:rsidR="00155962" w:rsidRPr="00913163" w:rsidRDefault="00155962" w:rsidP="00155962">
      <w:pPr>
        <w:numPr>
          <w:ilvl w:val="0"/>
          <w:numId w:val="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Wydatkowanie środków finansowych musi być realizowane przez Uczestnika Projektu zgodnie z art. 13 ust. 1 ustawy z dnia 2 lipca 2004 roku o swobodzie działalności gospodarczej (Dz. U. z 2007 Nr 155, poz. 1095 z późn. zm.) oraz zgodnie z przepisami ustawy z dnia 29 stycznia 2004 r. Prawo zamówień publicznych (tekst jednolity</w:t>
      </w:r>
      <w:r w:rsidRPr="00913163">
        <w:rPr>
          <w:rFonts w:eastAsiaTheme="minorHAnsi"/>
          <w:sz w:val="18"/>
          <w:szCs w:val="18"/>
          <w:lang w:eastAsia="en-US"/>
        </w:rPr>
        <w:br/>
        <w:t xml:space="preserve">z 2007 r. Dz. U. z 2007 r. Nr 223, poz. 1655 z późn. zm.) oraz przepisami prawa polskiego. </w:t>
      </w:r>
    </w:p>
    <w:p w:rsidR="0049262D" w:rsidRPr="0049262D" w:rsidRDefault="0049262D" w:rsidP="0049262D">
      <w:pPr>
        <w:numPr>
          <w:ilvl w:val="0"/>
          <w:numId w:val="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49262D">
        <w:rPr>
          <w:rFonts w:eastAsiaTheme="minorHAnsi"/>
          <w:sz w:val="18"/>
          <w:szCs w:val="18"/>
          <w:lang w:eastAsia="en-US"/>
        </w:rPr>
        <w:t>Beneficjent w dniu podpisania niniejszej Umowy zobowiązany jest wydać Uczestnikowi Projektu zaświadczenie</w:t>
      </w:r>
      <w:r w:rsidRPr="0049262D">
        <w:rPr>
          <w:rFonts w:eastAsiaTheme="minorHAnsi"/>
          <w:sz w:val="18"/>
          <w:szCs w:val="18"/>
          <w:lang w:eastAsia="en-US"/>
        </w:rPr>
        <w:br/>
        <w:t>o udzielonej pomocy de minimis, zgodnie z rozporządzeniem Rady Ministrów z dnia 20 marca 2007 r. w sprawie zaświadczeń o pomocy de minimis i pomocy de minimis w rolnictwie lub rybołówstwie (Dz. U. Nr 2018, poz. 350).</w:t>
      </w:r>
    </w:p>
    <w:p w:rsidR="0049262D" w:rsidRDefault="0049262D" w:rsidP="0049262D">
      <w:pPr>
        <w:numPr>
          <w:ilvl w:val="0"/>
          <w:numId w:val="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49262D">
        <w:rPr>
          <w:rFonts w:eastAsiaTheme="minorHAnsi"/>
          <w:sz w:val="18"/>
          <w:szCs w:val="18"/>
          <w:lang w:eastAsia="en-US"/>
        </w:rPr>
        <w:t>Uczestnik projektu zobowiązany jest przechowywać dokumentację związaną z otrzymaną dotacją przez okres 10 lat, licząc od dnia podpisania niniejszej umowy oraz udostępnianie tychże dokumentów, jak również stosownych informacji dotyczących udzielonej pomocy na żądanie uprawnionych podmiotów.</w:t>
      </w:r>
    </w:p>
    <w:p w:rsidR="00781011" w:rsidRPr="0049262D" w:rsidRDefault="00781011" w:rsidP="0049262D">
      <w:pPr>
        <w:numPr>
          <w:ilvl w:val="0"/>
          <w:numId w:val="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W sytuacji, gdy w biznes planie stanowiącym załącznik do niniejszej umowy, Beneficjent pomocy projektu zadeklarował powstanie miejsc pracy, celem udokumentowania wywiązania się z powyższego zobowiązania, Uczestnik Projektu zobowiązany będzie w terminie do 7 dni kalendarzowych od podpisania umowy o pracę z pracownikiem dostarczyć do Beneficjenta potwierdzoną za zgodność z oryginałem kopie tej umowy oraz dokumenty potwierdzające zgłoszenia pracownika do ZUS. </w:t>
      </w:r>
    </w:p>
    <w:p w:rsidR="00155962" w:rsidRPr="00913163" w:rsidRDefault="00155962" w:rsidP="00155962">
      <w:pPr>
        <w:ind w:left="360"/>
        <w:contextualSpacing/>
        <w:jc w:val="center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b/>
          <w:sz w:val="18"/>
          <w:szCs w:val="18"/>
          <w:lang w:eastAsia="en-US"/>
        </w:rPr>
        <w:br/>
        <w:t xml:space="preserve">§ 3 </w:t>
      </w:r>
    </w:p>
    <w:p w:rsidR="00155962" w:rsidRPr="00913163" w:rsidRDefault="00155962" w:rsidP="00155962">
      <w:pPr>
        <w:ind w:left="360"/>
        <w:contextualSpacing/>
        <w:jc w:val="center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b/>
          <w:sz w:val="18"/>
          <w:szCs w:val="18"/>
          <w:lang w:eastAsia="en-US"/>
        </w:rPr>
        <w:t>OKRES WYDATKOWANIA PRZYZNANYCH ŚRODKÓW FINANSOWYCH NA ROZWÓJ PRZEDSIĘBIORCZOŚCI</w:t>
      </w:r>
    </w:p>
    <w:p w:rsidR="00155962" w:rsidRPr="00913163" w:rsidRDefault="00155962" w:rsidP="00155962">
      <w:pPr>
        <w:ind w:left="360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155962" w:rsidRPr="00913163" w:rsidRDefault="00155962" w:rsidP="00155962">
      <w:pPr>
        <w:numPr>
          <w:ilvl w:val="0"/>
          <w:numId w:val="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lastRenderedPageBreak/>
        <w:t>Dzień rozpoczęcia działalności gospodarczej: …………………. r.</w:t>
      </w:r>
      <w:r w:rsidRPr="00913163">
        <w:rPr>
          <w:rFonts w:eastAsiaTheme="minorHAnsi"/>
          <w:sz w:val="18"/>
          <w:szCs w:val="18"/>
          <w:vertAlign w:val="superscript"/>
          <w:lang w:eastAsia="en-US"/>
        </w:rPr>
        <w:footnoteReference w:id="1"/>
      </w:r>
      <w:r w:rsidRPr="00913163">
        <w:rPr>
          <w:rFonts w:eastAsiaTheme="minorHAnsi"/>
          <w:sz w:val="18"/>
          <w:szCs w:val="18"/>
          <w:lang w:eastAsia="en-US"/>
        </w:rPr>
        <w:t xml:space="preserve"> </w:t>
      </w:r>
    </w:p>
    <w:p w:rsidR="00155962" w:rsidRPr="00913163" w:rsidRDefault="00155962" w:rsidP="00155962">
      <w:pPr>
        <w:numPr>
          <w:ilvl w:val="0"/>
          <w:numId w:val="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Uczestnik Projektu zobowiązuje się do prowadzenia działalności gospodarczej co najmniej przez okres 12 miesięcy od dnia wskazanego w ust. 1 do dnia ……….……… r.</w:t>
      </w:r>
    </w:p>
    <w:p w:rsidR="00155962" w:rsidRPr="00913163" w:rsidRDefault="00155962" w:rsidP="00155962">
      <w:pPr>
        <w:numPr>
          <w:ilvl w:val="0"/>
          <w:numId w:val="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Okres realizacji inwestycji objętej dotacją ustala się następująco: </w:t>
      </w:r>
    </w:p>
    <w:p w:rsidR="00155962" w:rsidRPr="00913163" w:rsidRDefault="00155962" w:rsidP="00155962">
      <w:pPr>
        <w:numPr>
          <w:ilvl w:val="0"/>
          <w:numId w:val="7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rozpoczęcie realizacji: ………………… r. </w:t>
      </w:r>
    </w:p>
    <w:p w:rsidR="00155962" w:rsidRPr="00913163" w:rsidRDefault="00155962" w:rsidP="00155962">
      <w:pPr>
        <w:numPr>
          <w:ilvl w:val="0"/>
          <w:numId w:val="7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zakończenie rzeczowe i finansowe realizacji inwestycji: …………………. r</w:t>
      </w:r>
    </w:p>
    <w:p w:rsidR="00155962" w:rsidRPr="00913163" w:rsidRDefault="00155962" w:rsidP="00155962">
      <w:pPr>
        <w:numPr>
          <w:ilvl w:val="0"/>
          <w:numId w:val="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Daty sprzedaży, płatności i wystawienia faktur wydatkowanych z dotacji, nie mogą być wcześniejsze niż data rozpoczęcia realizacji inwestycji i późniejsze niż data zakończenia inwestycji, zgodnie z ust. 3 oraz mieścić się </w:t>
      </w:r>
      <w:r w:rsidRPr="00913163">
        <w:rPr>
          <w:rFonts w:eastAsiaTheme="minorHAnsi"/>
          <w:sz w:val="18"/>
          <w:szCs w:val="18"/>
          <w:lang w:eastAsia="en-US"/>
        </w:rPr>
        <w:br/>
        <w:t xml:space="preserve">w okresie kwalifikowalności kosztów zgodnie z Regulaminem przyznawania środków finansowych na rozwój przedsiębiorczości. </w:t>
      </w:r>
    </w:p>
    <w:p w:rsidR="00155962" w:rsidRPr="00913163" w:rsidRDefault="00155962" w:rsidP="00155962">
      <w:pPr>
        <w:numPr>
          <w:ilvl w:val="0"/>
          <w:numId w:val="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Termin zakończenia realizacji inwestycji może zostać przedłużony na uzasadniony wniosek Uczestnika Projektu, złożony do Beneficjenta nie później niż w terminie 14 dni kalendarzowych przed dniem, w którym upływa termin zakończenia wydatkowania środków finansowych. </w:t>
      </w:r>
    </w:p>
    <w:p w:rsidR="00155962" w:rsidRPr="00913163" w:rsidRDefault="00155962" w:rsidP="00155962">
      <w:pPr>
        <w:numPr>
          <w:ilvl w:val="0"/>
          <w:numId w:val="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Do wniosku, o którym mowa w ust. </w:t>
      </w:r>
      <w:r w:rsidR="00DF222D">
        <w:rPr>
          <w:rFonts w:eastAsiaTheme="minorHAnsi"/>
          <w:sz w:val="18"/>
          <w:szCs w:val="18"/>
          <w:lang w:eastAsia="en-US"/>
        </w:rPr>
        <w:t>5</w:t>
      </w:r>
      <w:r w:rsidRPr="00913163">
        <w:rPr>
          <w:rFonts w:eastAsiaTheme="minorHAnsi"/>
          <w:sz w:val="18"/>
          <w:szCs w:val="18"/>
          <w:lang w:eastAsia="en-US"/>
        </w:rPr>
        <w:t xml:space="preserve"> Uczestnik Projektu zobowiązany jest załączyć dokumentację niezbędną do jego prawidłowej oceny. </w:t>
      </w:r>
    </w:p>
    <w:p w:rsidR="00155962" w:rsidRPr="00913163" w:rsidRDefault="00155962" w:rsidP="00155962">
      <w:pPr>
        <w:numPr>
          <w:ilvl w:val="0"/>
          <w:numId w:val="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W przypadku zaistnienia okoliczności, o których mowa w ust. 4, Beneficjent w uzasadnionych przypadkach może rozwiązać umowę zgodnie z § 7.</w:t>
      </w:r>
    </w:p>
    <w:p w:rsidR="00155962" w:rsidRPr="00913163" w:rsidRDefault="00155962" w:rsidP="00155962">
      <w:pPr>
        <w:spacing w:line="240" w:lineRule="auto"/>
        <w:ind w:left="360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155962" w:rsidRPr="00913163" w:rsidRDefault="00155962" w:rsidP="00155962">
      <w:pPr>
        <w:ind w:left="360"/>
        <w:contextualSpacing/>
        <w:jc w:val="center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b/>
          <w:sz w:val="18"/>
          <w:szCs w:val="18"/>
          <w:lang w:eastAsia="en-US"/>
        </w:rPr>
        <w:t xml:space="preserve">§ 4 </w:t>
      </w:r>
      <w:r w:rsidRPr="00913163">
        <w:rPr>
          <w:rFonts w:eastAsiaTheme="minorHAnsi"/>
          <w:b/>
          <w:sz w:val="18"/>
          <w:szCs w:val="18"/>
          <w:lang w:eastAsia="en-US"/>
        </w:rPr>
        <w:br/>
        <w:t>POSTANOWIENIA SZCZEGÓŁOWE DOTYCZĄCE WYPŁATY ŚRODKÓW FINANSOWYCH ORAZ PRAWA I OBOWIĄZKI STRON UMOWY</w:t>
      </w:r>
    </w:p>
    <w:p w:rsidR="00155962" w:rsidRPr="00913163" w:rsidRDefault="00155962" w:rsidP="00155962">
      <w:pPr>
        <w:ind w:left="360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155962" w:rsidRPr="00913163" w:rsidRDefault="00155962" w:rsidP="00155962">
      <w:pPr>
        <w:numPr>
          <w:ilvl w:val="0"/>
          <w:numId w:val="8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Uczestnik Projektu zobowiązuje się realizować inwestycję będącą przedmiotem Biznesplanu z najwyższym stopniem staranności, w sposób zapewniający uzyskanie jak najlepszych wyników oraz zgodnie z postanowieniami niniejszej Umowy. </w:t>
      </w:r>
    </w:p>
    <w:p w:rsidR="00155962" w:rsidRPr="00913163" w:rsidRDefault="00155962" w:rsidP="00155962">
      <w:pPr>
        <w:numPr>
          <w:ilvl w:val="0"/>
          <w:numId w:val="8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Warunkiem wypłaty stawki jednostkowej, o której mowa w § 2 ust. 1 jest: </w:t>
      </w:r>
    </w:p>
    <w:p w:rsidR="00155962" w:rsidRPr="00913163" w:rsidRDefault="00155962" w:rsidP="00155962">
      <w:pPr>
        <w:numPr>
          <w:ilvl w:val="0"/>
          <w:numId w:val="9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ukończenie z wynikiem pozytywnym obowiązkowego bloku szkoleniowego opracowanego</w:t>
      </w:r>
      <w:r w:rsidRPr="00913163">
        <w:rPr>
          <w:rFonts w:eastAsiaTheme="minorHAnsi"/>
          <w:sz w:val="18"/>
          <w:szCs w:val="18"/>
          <w:lang w:eastAsia="en-US"/>
        </w:rPr>
        <w:br/>
        <w:t xml:space="preserve"> i realizowanego przez Beneficjenta,</w:t>
      </w:r>
    </w:p>
    <w:p w:rsidR="00155962" w:rsidRPr="00913163" w:rsidRDefault="00155962" w:rsidP="00155962">
      <w:pPr>
        <w:numPr>
          <w:ilvl w:val="0"/>
          <w:numId w:val="9"/>
        </w:numPr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wniesienie przez Uczestnika projektu zabezpieczenia umowy, zgodnie z </w:t>
      </w:r>
      <w:r w:rsidRPr="00913163">
        <w:rPr>
          <w:rFonts w:eastAsiaTheme="minorHAnsi"/>
          <w:i/>
          <w:sz w:val="18"/>
          <w:szCs w:val="18"/>
          <w:lang w:eastAsia="en-US"/>
        </w:rPr>
        <w:t>Regulaminem przyznawania środków finansowych na rozwój przedsiębiorczości.</w:t>
      </w:r>
    </w:p>
    <w:p w:rsidR="00155962" w:rsidRPr="00913163" w:rsidRDefault="00155962" w:rsidP="00155962">
      <w:pPr>
        <w:numPr>
          <w:ilvl w:val="0"/>
          <w:numId w:val="8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Przy wydatkowaniu środków dotacji inwestycyjnej Uczestnik Projektu zobowiązany jest do wydatkowania środków finansowych w sposób racjonalny i efektywny, tj. nie zawyżony w stosunku do stawek i cen rynkowych,</w:t>
      </w:r>
      <w:r w:rsidRPr="00913163">
        <w:rPr>
          <w:rFonts w:eastAsiaTheme="minorHAnsi"/>
          <w:sz w:val="18"/>
          <w:szCs w:val="18"/>
          <w:lang w:eastAsia="en-US"/>
        </w:rPr>
        <w:br/>
        <w:t>z wyłączeniem możliwości zakupu ich od najbliższych członków rodziny</w:t>
      </w:r>
      <w:r w:rsidRPr="00913163">
        <w:rPr>
          <w:rFonts w:eastAsiaTheme="minorHAnsi"/>
          <w:sz w:val="18"/>
          <w:szCs w:val="18"/>
          <w:vertAlign w:val="superscript"/>
          <w:lang w:eastAsia="en-US"/>
        </w:rPr>
        <w:footnoteReference w:id="2"/>
      </w:r>
      <w:r w:rsidRPr="00913163">
        <w:rPr>
          <w:rFonts w:eastAsiaTheme="minorHAnsi"/>
          <w:sz w:val="18"/>
          <w:szCs w:val="18"/>
          <w:lang w:eastAsia="en-US"/>
        </w:rPr>
        <w:t xml:space="preserve">. </w:t>
      </w:r>
    </w:p>
    <w:p w:rsidR="00155962" w:rsidRPr="00913163" w:rsidRDefault="00155962" w:rsidP="00155962">
      <w:pPr>
        <w:numPr>
          <w:ilvl w:val="0"/>
          <w:numId w:val="8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W przypadku zakupu używanych środków trwałych: cena środka trwałego nie przekracza wartości rynkowej określonej na dzień zakupu i jest niższa od ceny nowego środka. </w:t>
      </w:r>
    </w:p>
    <w:p w:rsidR="00155962" w:rsidRPr="00913163" w:rsidRDefault="00155962" w:rsidP="00155962">
      <w:pPr>
        <w:numPr>
          <w:ilvl w:val="0"/>
          <w:numId w:val="8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W ramach niniejszej umowy Uczestnik Projektu zobowiązuje się do:</w:t>
      </w:r>
    </w:p>
    <w:p w:rsidR="00155962" w:rsidRPr="00913163" w:rsidRDefault="00155962" w:rsidP="00155962">
      <w:pPr>
        <w:numPr>
          <w:ilvl w:val="0"/>
          <w:numId w:val="10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prowadzenia i utrzymania działalności gospodarczej co najmniej przez okres 12 miesięcy od dnia faktycznego rozpoczęcia działalności gospodarczej pod rygorem zwrotu środków, </w:t>
      </w:r>
    </w:p>
    <w:p w:rsidR="00DF222D" w:rsidRPr="00DF222D" w:rsidRDefault="00155962" w:rsidP="00DF222D">
      <w:pPr>
        <w:numPr>
          <w:ilvl w:val="0"/>
          <w:numId w:val="10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b/>
          <w:sz w:val="18"/>
          <w:szCs w:val="18"/>
          <w:lang w:eastAsia="en-US"/>
        </w:rPr>
        <w:t>wydatkowania otrzymanych środków w terminie wskazanym w umowie, nie dłuższym niż 3 miesiące od dnia przekazania</w:t>
      </w:r>
      <w:r w:rsidRPr="00913163">
        <w:rPr>
          <w:rFonts w:eastAsiaTheme="minorHAnsi"/>
          <w:sz w:val="18"/>
          <w:szCs w:val="18"/>
          <w:lang w:eastAsia="en-US"/>
        </w:rPr>
        <w:t xml:space="preserve">, </w:t>
      </w:r>
    </w:p>
    <w:p w:rsidR="00155962" w:rsidRPr="00913163" w:rsidRDefault="00155962" w:rsidP="00155962">
      <w:pPr>
        <w:numPr>
          <w:ilvl w:val="0"/>
          <w:numId w:val="10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zwrotu otrzymanych środków wraz z odsetkami ustawowymi naliczonymi od dnia ich otrzymania </w:t>
      </w:r>
      <w:r w:rsidRPr="00913163">
        <w:rPr>
          <w:rFonts w:eastAsiaTheme="minorHAnsi"/>
          <w:sz w:val="18"/>
          <w:szCs w:val="18"/>
          <w:lang w:eastAsia="en-US"/>
        </w:rPr>
        <w:br/>
        <w:t>w terminie 30 dni od dnia otrzymania wezwania Beneficjenta lub właściwego organu kontrolnego, jeżeli:</w:t>
      </w:r>
    </w:p>
    <w:p w:rsidR="00155962" w:rsidRPr="00913163" w:rsidRDefault="00155962" w:rsidP="00155962">
      <w:pPr>
        <w:numPr>
          <w:ilvl w:val="0"/>
          <w:numId w:val="11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zostanie stwierdzony brak rzeczywistego prowadzenia działalności gospodarczej, </w:t>
      </w:r>
    </w:p>
    <w:p w:rsidR="00155962" w:rsidRPr="00913163" w:rsidRDefault="00155962" w:rsidP="00155962">
      <w:pPr>
        <w:numPr>
          <w:ilvl w:val="0"/>
          <w:numId w:val="11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uczestnik projektu będzie prowadził działalność gospodarczą przez okres krótszy niż 12 miesięcy, przy czym do okresu prowadzenia działalności gospodarczej zalicza się przerwy w jej prowadzeniu z powodu choroby lub korzystania ze świadczenia rehabilitacyjnego, </w:t>
      </w:r>
    </w:p>
    <w:p w:rsidR="00155962" w:rsidRPr="00913163" w:rsidRDefault="00155962" w:rsidP="00155962">
      <w:pPr>
        <w:numPr>
          <w:ilvl w:val="0"/>
          <w:numId w:val="11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zawiesi prowadzenie działalności gospodarczej w okresie pierwszych 12 miesięcy prowadzenia działalności gospodarczej,</w:t>
      </w:r>
    </w:p>
    <w:p w:rsidR="00155962" w:rsidRPr="00913163" w:rsidRDefault="00155962" w:rsidP="00155962">
      <w:pPr>
        <w:numPr>
          <w:ilvl w:val="0"/>
          <w:numId w:val="11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lastRenderedPageBreak/>
        <w:t>nie utworzy zadeklarowanego w Formularzu rekrutacyjnym miejsca pracy lub nie dostarczy</w:t>
      </w:r>
      <w:r w:rsidRPr="00913163">
        <w:rPr>
          <w:rFonts w:eastAsiaTheme="minorHAnsi"/>
          <w:sz w:val="18"/>
          <w:szCs w:val="18"/>
          <w:lang w:eastAsia="en-US"/>
        </w:rPr>
        <w:br/>
        <w:t xml:space="preserve">w wyznaczonym terminie umowy o pracę z nowo zatrudnionym pracownikiem oraz nie utrzyma go przez okres min. 3 miesięcy, </w:t>
      </w:r>
    </w:p>
    <w:p w:rsidR="00155962" w:rsidRPr="00913163" w:rsidRDefault="00155962" w:rsidP="00155962">
      <w:pPr>
        <w:numPr>
          <w:ilvl w:val="0"/>
          <w:numId w:val="11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zmieni zadeklarowany w dokumentacji rekrutacyjnej przeważający rodzaj działalności gospodarczej (główne PKD), </w:t>
      </w:r>
    </w:p>
    <w:p w:rsidR="00155962" w:rsidRPr="00913163" w:rsidRDefault="00155962" w:rsidP="00155962">
      <w:pPr>
        <w:numPr>
          <w:ilvl w:val="0"/>
          <w:numId w:val="11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zmieni status prawny lub formę prawną prowadzonej działalności, </w:t>
      </w:r>
    </w:p>
    <w:p w:rsidR="00155962" w:rsidRPr="00913163" w:rsidRDefault="00155962" w:rsidP="00155962">
      <w:pPr>
        <w:numPr>
          <w:ilvl w:val="0"/>
          <w:numId w:val="11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dokona zakupu sprzętu rozumianego jako środki trwałe, wartości niematerialne i prawne oraz pozostały sprzęt i wyposażenie od najbliższych członków rodziny, </w:t>
      </w:r>
    </w:p>
    <w:p w:rsidR="00155962" w:rsidRPr="00913163" w:rsidRDefault="00155962" w:rsidP="00155962">
      <w:pPr>
        <w:numPr>
          <w:ilvl w:val="0"/>
          <w:numId w:val="11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złoży niezgodne z prawdą oświadczenia na etapie ubiegania się o środki na rozwój przedsiębiorczości, </w:t>
      </w:r>
    </w:p>
    <w:p w:rsidR="00155962" w:rsidRPr="00913163" w:rsidRDefault="00155962" w:rsidP="00155962">
      <w:pPr>
        <w:numPr>
          <w:ilvl w:val="0"/>
          <w:numId w:val="11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naruszy inne istotne warunki umowy</w:t>
      </w:r>
    </w:p>
    <w:p w:rsidR="00155962" w:rsidRPr="00913163" w:rsidRDefault="00155962" w:rsidP="00155962">
      <w:pPr>
        <w:ind w:left="720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155962" w:rsidRPr="00913163" w:rsidRDefault="00155962" w:rsidP="00155962">
      <w:pPr>
        <w:numPr>
          <w:ilvl w:val="0"/>
          <w:numId w:val="8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W przypadku, o którym mowa w ust. 7 Uczestnik Projektu zobowiązany jest zwrócić otrzymane środki finansowe wraz z odsetkami w wysokości jak dla zaległości podatkowych, naliczonych za okres od dnia otrzymania środków finansowych, o których mowa w § 2 ust. 1, do dnia ich zwrotu na rachunek bankowy Beneficjenta nr 63 1240 2656 1111 0010 9755 6991 prowadzonego w Banku Polska Kasa Opieki Spółka Akcyjna w terminie 30 dni kalendarzowych od dnia stwierdzenia okoliczności wskazanych w ust. 7.</w:t>
      </w:r>
    </w:p>
    <w:p w:rsidR="00155962" w:rsidRPr="00913163" w:rsidRDefault="00155962" w:rsidP="00155962">
      <w:pPr>
        <w:ind w:left="720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155962" w:rsidRDefault="00155962" w:rsidP="00155962">
      <w:pPr>
        <w:ind w:left="360"/>
        <w:contextualSpacing/>
        <w:jc w:val="center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b/>
          <w:sz w:val="18"/>
          <w:szCs w:val="18"/>
          <w:lang w:eastAsia="en-US"/>
        </w:rPr>
        <w:t xml:space="preserve">§5 </w:t>
      </w:r>
      <w:r w:rsidRPr="00913163">
        <w:rPr>
          <w:rFonts w:eastAsiaTheme="minorHAnsi"/>
          <w:b/>
          <w:sz w:val="18"/>
          <w:szCs w:val="18"/>
          <w:lang w:eastAsia="en-US"/>
        </w:rPr>
        <w:br/>
        <w:t>MONITORING I KONTROLA</w:t>
      </w:r>
    </w:p>
    <w:p w:rsidR="00481693" w:rsidRPr="00913163" w:rsidRDefault="00481693" w:rsidP="00155962">
      <w:pPr>
        <w:ind w:left="360"/>
        <w:contextualSpacing/>
        <w:jc w:val="center"/>
        <w:rPr>
          <w:rFonts w:eastAsiaTheme="minorHAnsi"/>
          <w:b/>
          <w:sz w:val="18"/>
          <w:szCs w:val="18"/>
          <w:lang w:eastAsia="en-US"/>
        </w:rPr>
      </w:pPr>
    </w:p>
    <w:p w:rsidR="00155962" w:rsidRPr="00913163" w:rsidRDefault="00155962" w:rsidP="00155962">
      <w:pPr>
        <w:numPr>
          <w:ilvl w:val="0"/>
          <w:numId w:val="4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Uczestnik Projektu zobowiązany jest poddać się monitoringowi i kontroli uprawnionych organów w zakresie prawidłowości wydatkowania przyznanych środków finansowych oraz prowadzenia działalności gospodarczej. </w:t>
      </w:r>
    </w:p>
    <w:p w:rsidR="00155962" w:rsidRPr="00913163" w:rsidRDefault="00155962" w:rsidP="00155962">
      <w:pPr>
        <w:numPr>
          <w:ilvl w:val="0"/>
          <w:numId w:val="4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Główny obowiązek monitorowania i kontroli w zakresie prawidłowości wydatkowania przyznanych środków finansowych oraz prowadzenia działalności gospodarczej spoczywa na Beneficjencie. </w:t>
      </w:r>
    </w:p>
    <w:p w:rsidR="00155962" w:rsidRPr="00913163" w:rsidRDefault="00155962" w:rsidP="00155962">
      <w:pPr>
        <w:numPr>
          <w:ilvl w:val="0"/>
          <w:numId w:val="4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Uczestnik Projektu zobowiązany jest niezwłocznie powiadomić Beneficjenta o wszelkich okolicznościach mogących zakłócić lub opóźnić prawidłowe prowadzenie działalności gospodarczej i realizację wydatków na rozpoczęcie działalności gospodarczej. </w:t>
      </w:r>
    </w:p>
    <w:p w:rsidR="00155962" w:rsidRPr="00913163" w:rsidRDefault="00155962" w:rsidP="00155962">
      <w:pPr>
        <w:numPr>
          <w:ilvl w:val="0"/>
          <w:numId w:val="4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Przedmiotem kontroli jest ustalenie, czy dotowana działalność gospodarcza jest rzeczywiście prowadzona. W tym celu kontrola odbywa się w miejscu prowadzenia działalności gospodarczej lub w oparciu o dokumenty dotyczące prowadzonej działalności. Sprawdzeniu podlega np. czy jest prowadzona księgowość przedsięwzięcia (np. księga przychodów i rozchodów), czy są odprowadzane składki do ZUS, czy są dokonywane rozliczenia z US, czy są zawierane umowy z Klientami, czy wyciągi bankowe potwierdzają dokonywanie sprzedaży w ramach prowadzonej działalności, czy jest prowadzona strona internetowa działalności gospodarczej, itp. W sytuacji, gdy na podstawie kontroli stwierdzony zostanie brak rzeczywistego prowadzenia działalności gospodarczej, wsparcie finansowe</w:t>
      </w:r>
      <w:r w:rsidRPr="00913163">
        <w:rPr>
          <w:rFonts w:eastAsiaTheme="minorHAnsi"/>
          <w:sz w:val="18"/>
          <w:szCs w:val="18"/>
          <w:lang w:eastAsia="en-US"/>
        </w:rPr>
        <w:br/>
        <w:t xml:space="preserve">w formie stawki jednostkowej podlega zwrotowi. </w:t>
      </w:r>
    </w:p>
    <w:p w:rsidR="00155962" w:rsidRPr="00913163" w:rsidRDefault="00155962" w:rsidP="00155962">
      <w:pPr>
        <w:numPr>
          <w:ilvl w:val="0"/>
          <w:numId w:val="4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Dla potwierdzenia faktu prowadzenia działalności gospodarczej Uczestnik Projektu zobowiązany jest na wezwanie Beneficjenta do przedstawienia następujących dokumentów:</w:t>
      </w:r>
    </w:p>
    <w:p w:rsidR="00155962" w:rsidRPr="00913163" w:rsidRDefault="00155962" w:rsidP="00155962">
      <w:pPr>
        <w:numPr>
          <w:ilvl w:val="0"/>
          <w:numId w:val="1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aktualnego wpisu w CEIDG,</w:t>
      </w:r>
    </w:p>
    <w:p w:rsidR="00155962" w:rsidRPr="00913163" w:rsidRDefault="00155962" w:rsidP="00155962">
      <w:pPr>
        <w:numPr>
          <w:ilvl w:val="0"/>
          <w:numId w:val="1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ewidencji wyposażenia / środków trwałych obejmujących zakupy z dotacji inwestycyjnej, </w:t>
      </w:r>
    </w:p>
    <w:p w:rsidR="00155962" w:rsidRPr="00913163" w:rsidRDefault="00155962" w:rsidP="00155962">
      <w:pPr>
        <w:numPr>
          <w:ilvl w:val="0"/>
          <w:numId w:val="1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w przypadku zatrudnienia pracownika dla celów monitoringu i ewaluacji Uczestnik projektu jest zobowiązany do przedłożenia kopii umowy o pracę oraz zgłoszenia pracownika do ubezpieczenia (najpóźniej w 12 miesiącu prowadzenia działalności gospodarczej), </w:t>
      </w:r>
    </w:p>
    <w:p w:rsidR="00155962" w:rsidRPr="00913163" w:rsidRDefault="00155962" w:rsidP="00155962">
      <w:pPr>
        <w:numPr>
          <w:ilvl w:val="0"/>
          <w:numId w:val="1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zaświadczenia o niezaleganiu ze składkami na ubezpieczenie społeczne i zdrowotne oraz podatkiem dochodowym za okres pierwszych 12 miesięcy prowadzenia działalności gospodarczej (zaświadczenie</w:t>
      </w:r>
      <w:r w:rsidRPr="00913163">
        <w:rPr>
          <w:rFonts w:eastAsiaTheme="minorHAnsi"/>
          <w:sz w:val="18"/>
          <w:szCs w:val="18"/>
          <w:lang w:eastAsia="en-US"/>
        </w:rPr>
        <w:br/>
        <w:t>z ZUS i US).</w:t>
      </w:r>
    </w:p>
    <w:p w:rsidR="00155962" w:rsidRPr="00913163" w:rsidRDefault="00155962" w:rsidP="00155962">
      <w:pPr>
        <w:numPr>
          <w:ilvl w:val="0"/>
          <w:numId w:val="4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Jeżeli na podstawie czynności kontrolnych przeprowadzonych przez uprawnione organy zostanie stwierdzone, że Uczestnik Projektu wykorzystał całość lub część przyznanych środków finansowych niezgodnie z przeznaczeniem, bez zachowania odpowiednich procedur lub pobrał całość lub część przyznanych środków finansowych w sposób nienależny albo w nadmiernej wysokości, zobowiązany jest on do zwrotu tych środków odpowiednio w całości lub w części wraz z odsetkami w wysokości określonej jak dla zaległości podatkowych, w terminie i na rachunek wskazany przez Beneficjenta w § 4 ust. 8. </w:t>
      </w:r>
    </w:p>
    <w:p w:rsidR="00155962" w:rsidRPr="00913163" w:rsidRDefault="00155962" w:rsidP="00155962">
      <w:pPr>
        <w:numPr>
          <w:ilvl w:val="0"/>
          <w:numId w:val="4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lastRenderedPageBreak/>
        <w:t xml:space="preserve">W przypadku likwidacji działalności gospodarczej w okresie, o którym mowa w § 3 ust. 2 przez Uczestnika Projektu jest on zobowiązany do poinformowania Beneficjenta o tych okolicznościach w terminie 7 dni kalendarzowych od dnia ich wystąpienia. </w:t>
      </w:r>
    </w:p>
    <w:p w:rsidR="00155962" w:rsidRPr="00913163" w:rsidRDefault="00155962" w:rsidP="00155962">
      <w:pPr>
        <w:numPr>
          <w:ilvl w:val="0"/>
          <w:numId w:val="4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W przypadku, o którym mowa w ust. 7 Uczestnik Projektu zobowiązany jest zwrócić otrzymane środki finansowe w całości wraz z odsetkami w wysokości określonej jak dla zaległości podatkowych, w terminie i na rachunek wskazany przez Beneficjenta w § 4 ust. 8. </w:t>
      </w:r>
    </w:p>
    <w:p w:rsidR="00155962" w:rsidRPr="00913163" w:rsidRDefault="00155962" w:rsidP="00155962">
      <w:pPr>
        <w:numPr>
          <w:ilvl w:val="0"/>
          <w:numId w:val="4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W przypadku gdy Uczestnik projektu nie dokonał w wyznaczonym terminie zwrotu środków, o którym mowa</w:t>
      </w:r>
    </w:p>
    <w:p w:rsidR="00155962" w:rsidRPr="00913163" w:rsidRDefault="00155962" w:rsidP="00155962">
      <w:pPr>
        <w:ind w:left="72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w ust. § 2 ust. 1, Beneficjent podejmie czynności zmierzające do odzyskania należnych środków finansowych,</w:t>
      </w:r>
      <w:r w:rsidRPr="00913163">
        <w:rPr>
          <w:rFonts w:eastAsiaTheme="minorHAnsi"/>
          <w:sz w:val="18"/>
          <w:szCs w:val="18"/>
          <w:lang w:eastAsia="en-US"/>
        </w:rPr>
        <w:br/>
        <w:t xml:space="preserve">z wykorzystaniem dostępnych środków prawnych. Koszty czynności zmierzających do odzyskania nieprawidłowo wykorzystanego wsparcia finansowego obciążają Uczestnika projektu. </w:t>
      </w:r>
    </w:p>
    <w:p w:rsidR="00155962" w:rsidRPr="00913163" w:rsidRDefault="00155962" w:rsidP="00155962">
      <w:pPr>
        <w:numPr>
          <w:ilvl w:val="0"/>
          <w:numId w:val="4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W przypadku powołania przez przedsiębiorcę zarządcy sukcesyjnego, który zarządza przedsiębiorstwem</w:t>
      </w:r>
      <w:r w:rsidRPr="00913163">
        <w:rPr>
          <w:rFonts w:eastAsiaTheme="minorHAnsi"/>
          <w:sz w:val="18"/>
          <w:szCs w:val="18"/>
          <w:lang w:eastAsia="en-US"/>
        </w:rPr>
        <w:br/>
        <w:t>w przypadku śmierci przedsiębiorcy w okresie pierwszych 12 miesięcy od dnia wskazanego jako data rozpoczęcia działalności w CEIDG albo KRS, nie jest wymagany zwrot wsparcia finansowego otrzymanego na rozpoczęcie działalności gospodarczej.</w:t>
      </w:r>
    </w:p>
    <w:p w:rsidR="00155962" w:rsidRPr="00913163" w:rsidRDefault="00155962" w:rsidP="00155962">
      <w:pPr>
        <w:ind w:left="720"/>
        <w:contextualSpacing/>
        <w:jc w:val="center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b/>
          <w:sz w:val="18"/>
          <w:szCs w:val="18"/>
          <w:lang w:eastAsia="en-US"/>
        </w:rPr>
        <w:t xml:space="preserve">§ 6 </w:t>
      </w:r>
      <w:r w:rsidRPr="00913163">
        <w:rPr>
          <w:rFonts w:eastAsiaTheme="minorHAnsi"/>
          <w:b/>
          <w:sz w:val="18"/>
          <w:szCs w:val="18"/>
          <w:lang w:eastAsia="en-US"/>
        </w:rPr>
        <w:br/>
        <w:t>ZMIANA UMOWY</w:t>
      </w:r>
    </w:p>
    <w:p w:rsidR="00155962" w:rsidRPr="00913163" w:rsidRDefault="00155962" w:rsidP="00155962">
      <w:pPr>
        <w:ind w:left="720"/>
        <w:contextualSpacing/>
        <w:jc w:val="center"/>
        <w:rPr>
          <w:rFonts w:eastAsiaTheme="minorHAnsi"/>
          <w:b/>
          <w:sz w:val="18"/>
          <w:szCs w:val="18"/>
          <w:lang w:eastAsia="en-US"/>
        </w:rPr>
      </w:pPr>
    </w:p>
    <w:p w:rsidR="00155962" w:rsidRPr="00913163" w:rsidRDefault="00155962" w:rsidP="00155962">
      <w:pPr>
        <w:numPr>
          <w:ilvl w:val="0"/>
          <w:numId w:val="6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Wszelkie zmiany Umowy, wymagają aneksu w formie pisemnej, pod rygorem nieważności, z zastrzeżeniem ust. 2</w:t>
      </w:r>
      <w:r w:rsidRPr="00913163">
        <w:rPr>
          <w:rFonts w:eastAsiaTheme="minorHAnsi"/>
          <w:sz w:val="18"/>
          <w:szCs w:val="18"/>
          <w:lang w:eastAsia="en-US"/>
        </w:rPr>
        <w:br/>
        <w:t xml:space="preserve">i 3. </w:t>
      </w:r>
    </w:p>
    <w:p w:rsidR="00155962" w:rsidRPr="00913163" w:rsidRDefault="00155962" w:rsidP="00155962">
      <w:pPr>
        <w:numPr>
          <w:ilvl w:val="0"/>
          <w:numId w:val="6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Jeżeli wniosek o zmianę Umowy pochodzi od Uczestnika projektu, musi on przedstawić ten wniosek Beneficjentowi nie później niż w terminie 14 dni kalendarzowych przed dniem, w którym zmiana ta powinna wejść w życie. </w:t>
      </w:r>
    </w:p>
    <w:p w:rsidR="00155962" w:rsidRPr="00913163" w:rsidRDefault="00155962" w:rsidP="00155962">
      <w:pPr>
        <w:numPr>
          <w:ilvl w:val="0"/>
          <w:numId w:val="6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Zasada, o której mowa w ust. 2 nie dotyczy sytuacji, gdy niezachowanie terminu, o którym mowa w ust. 2 nastąpi z przyczyn niezależnych od Uczestnika projektu lub została zaakceptowana przez Beneficjenta. </w:t>
      </w:r>
    </w:p>
    <w:p w:rsidR="00155962" w:rsidRPr="00913163" w:rsidRDefault="00155962" w:rsidP="00155962">
      <w:pPr>
        <w:numPr>
          <w:ilvl w:val="0"/>
          <w:numId w:val="6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Obowiązki i prawa wynikające z Umowy nie mogą być w żadnym wypadku przenoszone na rzecz osoby trzeciej.  </w:t>
      </w:r>
    </w:p>
    <w:p w:rsidR="00155962" w:rsidRPr="00913163" w:rsidRDefault="00155962" w:rsidP="00155962">
      <w:pPr>
        <w:ind w:left="720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155962" w:rsidRPr="00913163" w:rsidRDefault="00155962" w:rsidP="00155962">
      <w:pPr>
        <w:ind w:left="720"/>
        <w:contextualSpacing/>
        <w:jc w:val="center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b/>
          <w:sz w:val="18"/>
          <w:szCs w:val="18"/>
          <w:lang w:eastAsia="en-US"/>
        </w:rPr>
        <w:t xml:space="preserve">§ 7 </w:t>
      </w:r>
      <w:r w:rsidRPr="00913163">
        <w:rPr>
          <w:rFonts w:eastAsiaTheme="minorHAnsi"/>
          <w:b/>
          <w:sz w:val="18"/>
          <w:szCs w:val="18"/>
          <w:lang w:eastAsia="en-US"/>
        </w:rPr>
        <w:br/>
        <w:t>ROZWIĄZANIE UMOWY</w:t>
      </w:r>
      <w:r w:rsidRPr="00913163">
        <w:rPr>
          <w:rFonts w:eastAsiaTheme="minorHAnsi"/>
          <w:b/>
          <w:sz w:val="18"/>
          <w:szCs w:val="18"/>
          <w:lang w:eastAsia="en-US"/>
        </w:rPr>
        <w:br/>
      </w:r>
    </w:p>
    <w:p w:rsidR="00155962" w:rsidRPr="00913163" w:rsidRDefault="00155962" w:rsidP="00155962">
      <w:pPr>
        <w:numPr>
          <w:ilvl w:val="0"/>
          <w:numId w:val="13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Uczestnik Projektu może rozwiązać Umowę bez wypowiedzenia w każdym momencie, z zastrzeżeniem ust. 3.</w:t>
      </w:r>
    </w:p>
    <w:p w:rsidR="00155962" w:rsidRPr="00913163" w:rsidRDefault="00155962" w:rsidP="00155962">
      <w:pPr>
        <w:numPr>
          <w:ilvl w:val="0"/>
          <w:numId w:val="13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Beneficjent może wypowiedzieć Umowę ze skutkiem natychmiastowym i bez wypłaty jakichkolwiek odszkodowań gdy Uczestnik Projektu:</w:t>
      </w:r>
    </w:p>
    <w:p w:rsidR="00155962" w:rsidRPr="00913163" w:rsidRDefault="00155962" w:rsidP="00155962">
      <w:pPr>
        <w:numPr>
          <w:ilvl w:val="0"/>
          <w:numId w:val="14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bez uzgadniania z instytucjami nadrzędnymi, gdy Uczestnik Projektu:</w:t>
      </w:r>
    </w:p>
    <w:p w:rsidR="00155962" w:rsidRPr="00913163" w:rsidRDefault="00155962" w:rsidP="00155962">
      <w:pPr>
        <w:numPr>
          <w:ilvl w:val="0"/>
          <w:numId w:val="1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nie wypełni, bez usprawiedliwienia, jednego ze swych zobowiązań i po otrzymaniu pisemnego upomnienia nadal ich nie wypełnienia lub nie przedstawi w wyznaczonym przez Beneficjenta terminie stosownych wyjaśnień; </w:t>
      </w:r>
    </w:p>
    <w:p w:rsidR="00155962" w:rsidRPr="00913163" w:rsidRDefault="00155962" w:rsidP="00155962">
      <w:pPr>
        <w:numPr>
          <w:ilvl w:val="0"/>
          <w:numId w:val="1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uczestnik projektu będzie prowadził działalność gospodarzą przez okres krótszy niż 12 miesięcy, przy czym do okresu prowadzenia działalności gospodarczej zalicza się przerwy w jej prowadzeniu</w:t>
      </w:r>
      <w:r w:rsidRPr="00913163">
        <w:rPr>
          <w:rFonts w:eastAsiaTheme="minorHAnsi"/>
          <w:sz w:val="18"/>
          <w:szCs w:val="18"/>
          <w:lang w:eastAsia="en-US"/>
        </w:rPr>
        <w:br/>
        <w:t xml:space="preserve">z powodu choroby lub korzystania ze świadczenia rehabilitacyjnego, </w:t>
      </w:r>
    </w:p>
    <w:p w:rsidR="00155962" w:rsidRPr="00913163" w:rsidRDefault="00155962" w:rsidP="00155962">
      <w:pPr>
        <w:numPr>
          <w:ilvl w:val="0"/>
          <w:numId w:val="1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zawiesi prowadzenie działalności gospodarczej w okresie pierwszych 12 miesięcy prowadzenia działalności gospodarczej, </w:t>
      </w:r>
    </w:p>
    <w:p w:rsidR="00155962" w:rsidRPr="00913163" w:rsidRDefault="00155962" w:rsidP="00155962">
      <w:pPr>
        <w:numPr>
          <w:ilvl w:val="0"/>
          <w:numId w:val="1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zmieni swoją formę prawną w okresie 12 miesięcy od dnia rozpoczęcia działalności gospodarczej;</w:t>
      </w:r>
    </w:p>
    <w:p w:rsidR="00155962" w:rsidRPr="00913163" w:rsidRDefault="00155962" w:rsidP="00155962">
      <w:pPr>
        <w:numPr>
          <w:ilvl w:val="0"/>
          <w:numId w:val="1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złoży niezgodne z prawdą oświadczenia na etapie ubiegania się o środki na rozwój przedsiębiorczości, </w:t>
      </w:r>
    </w:p>
    <w:p w:rsidR="00155962" w:rsidRPr="00913163" w:rsidRDefault="00155962" w:rsidP="00155962">
      <w:pPr>
        <w:numPr>
          <w:ilvl w:val="0"/>
          <w:numId w:val="1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dopuści się nieprawidłowości finansowych; </w:t>
      </w:r>
    </w:p>
    <w:p w:rsidR="00155962" w:rsidRPr="00155962" w:rsidRDefault="00155962" w:rsidP="00155962">
      <w:pPr>
        <w:numPr>
          <w:ilvl w:val="0"/>
          <w:numId w:val="15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naruszy inne istotne warunki umowy</w:t>
      </w:r>
    </w:p>
    <w:p w:rsidR="00155962" w:rsidRPr="00913163" w:rsidRDefault="00155962" w:rsidP="00155962">
      <w:pPr>
        <w:numPr>
          <w:ilvl w:val="0"/>
          <w:numId w:val="13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W przypadku, </w:t>
      </w:r>
      <w:r w:rsidR="008E4D02">
        <w:rPr>
          <w:rFonts w:eastAsiaTheme="minorHAnsi"/>
          <w:sz w:val="18"/>
          <w:szCs w:val="18"/>
          <w:lang w:eastAsia="en-US"/>
        </w:rPr>
        <w:t xml:space="preserve">gdy rozwiązanie Umowy, </w:t>
      </w:r>
      <w:r w:rsidRPr="00913163">
        <w:rPr>
          <w:rFonts w:eastAsiaTheme="minorHAnsi"/>
          <w:sz w:val="18"/>
          <w:szCs w:val="18"/>
          <w:lang w:eastAsia="en-US"/>
        </w:rPr>
        <w:t>o którym m</w:t>
      </w:r>
      <w:r w:rsidR="008E4D02">
        <w:rPr>
          <w:rFonts w:eastAsiaTheme="minorHAnsi"/>
          <w:sz w:val="18"/>
          <w:szCs w:val="18"/>
          <w:lang w:eastAsia="en-US"/>
        </w:rPr>
        <w:t xml:space="preserve">owa w ust. 1 oraz w ust. 2, </w:t>
      </w:r>
      <w:r w:rsidRPr="00913163">
        <w:rPr>
          <w:rFonts w:eastAsiaTheme="minorHAnsi"/>
          <w:sz w:val="18"/>
          <w:szCs w:val="18"/>
          <w:lang w:eastAsia="en-US"/>
        </w:rPr>
        <w:t xml:space="preserve">nastąpi po otrzymaniu środków finansowych, o których mowa w § 2 ust. 1 Uczestnik Projektu zobowiązany jest zwrócić w całości otrzymane środki finansowe wraz z odsetkami w wysokości określonej jak dla zaległości podatkowych liczonych od dnia otrzymania środków finansowych, do dnia ich zwrotu na rachunek bankowy Beneficjenta w terminie 7 dni od dnia otrzymania wezwania Beneficjenta lub właściwego organu kontrolnego. </w:t>
      </w:r>
    </w:p>
    <w:p w:rsidR="00155962" w:rsidRPr="00913163" w:rsidRDefault="00155962" w:rsidP="00155962">
      <w:pPr>
        <w:numPr>
          <w:ilvl w:val="0"/>
          <w:numId w:val="13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lastRenderedPageBreak/>
        <w:t>W przypadku gdy Uczestnik Projektu nie dokonał w wyznaczonym terminie zwrotu,</w:t>
      </w:r>
      <w:r w:rsidR="008E4D02">
        <w:rPr>
          <w:rFonts w:eastAsiaTheme="minorHAnsi"/>
          <w:sz w:val="18"/>
          <w:szCs w:val="18"/>
          <w:lang w:eastAsia="en-US"/>
        </w:rPr>
        <w:t xml:space="preserve">  o których mowa w ust. 3</w:t>
      </w:r>
      <w:r w:rsidRPr="00913163">
        <w:rPr>
          <w:rFonts w:eastAsiaTheme="minorHAnsi"/>
          <w:sz w:val="18"/>
          <w:szCs w:val="18"/>
          <w:lang w:eastAsia="en-US"/>
        </w:rPr>
        <w:t xml:space="preserve"> Beneficjent podejmie czynności zmierzające do odzyskania należnych środków finansowych, z wykorzystaniem dostępnych środków prawnych, w szczególności złożonego zabezpieczenia umowy</w:t>
      </w:r>
      <w:r w:rsidR="00CD179D" w:rsidRPr="00481693">
        <w:rPr>
          <w:rFonts w:eastAsiaTheme="minorHAnsi"/>
          <w:sz w:val="18"/>
          <w:szCs w:val="18"/>
          <w:lang w:eastAsia="en-US"/>
        </w:rPr>
        <w:t>, o którym mowa w § 4 ust.2 b</w:t>
      </w:r>
      <w:r w:rsidRPr="00481693">
        <w:rPr>
          <w:rFonts w:eastAsiaTheme="minorHAnsi"/>
          <w:sz w:val="18"/>
          <w:szCs w:val="18"/>
          <w:lang w:eastAsia="en-US"/>
        </w:rPr>
        <w:t xml:space="preserve">. </w:t>
      </w:r>
      <w:r w:rsidRPr="00913163">
        <w:rPr>
          <w:rFonts w:eastAsiaTheme="minorHAnsi"/>
          <w:sz w:val="18"/>
          <w:szCs w:val="18"/>
          <w:lang w:eastAsia="en-US"/>
        </w:rPr>
        <w:t xml:space="preserve">Koszty czynności zmierzających do odzyskania nieprawidłowo wykorzystanych środków finansowych obciążają Uczestnika Projektu. </w:t>
      </w:r>
    </w:p>
    <w:p w:rsidR="00155962" w:rsidRPr="00913163" w:rsidRDefault="00155962" w:rsidP="00155962">
      <w:pPr>
        <w:numPr>
          <w:ilvl w:val="0"/>
          <w:numId w:val="13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O czynnościach podjętych w związku z sytuacją, o której mowa w ust. 4, Beneficjent informuje Instytucję Pośredniczącą w ciągu 14 dni kalendarzowych od dnia podjęcia tych czynności.</w:t>
      </w:r>
    </w:p>
    <w:p w:rsidR="00EB39F2" w:rsidRDefault="00EB39F2" w:rsidP="00EB39F2">
      <w:pPr>
        <w:spacing w:after="0" w:line="240" w:lineRule="auto"/>
        <w:rPr>
          <w:rFonts w:eastAsiaTheme="minorHAnsi"/>
          <w:b/>
          <w:sz w:val="18"/>
          <w:szCs w:val="18"/>
          <w:lang w:eastAsia="en-US"/>
        </w:rPr>
      </w:pPr>
    </w:p>
    <w:p w:rsidR="00155962" w:rsidRPr="00913163" w:rsidRDefault="00EB39F2" w:rsidP="00EB39F2">
      <w:pPr>
        <w:spacing w:after="0" w:line="240" w:lineRule="auto"/>
        <w:jc w:val="center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b/>
          <w:sz w:val="18"/>
          <w:szCs w:val="18"/>
          <w:lang w:eastAsia="en-US"/>
        </w:rPr>
        <w:t xml:space="preserve">§ </w:t>
      </w:r>
      <w:r w:rsidR="00155962" w:rsidRPr="00913163">
        <w:rPr>
          <w:rFonts w:eastAsiaTheme="minorHAnsi"/>
          <w:b/>
          <w:sz w:val="18"/>
          <w:szCs w:val="18"/>
          <w:lang w:eastAsia="en-US"/>
        </w:rPr>
        <w:t xml:space="preserve"> 8 </w:t>
      </w:r>
      <w:r w:rsidR="00155962" w:rsidRPr="00913163">
        <w:rPr>
          <w:rFonts w:eastAsiaTheme="minorHAnsi"/>
          <w:b/>
          <w:sz w:val="18"/>
          <w:szCs w:val="18"/>
          <w:lang w:eastAsia="en-US"/>
        </w:rPr>
        <w:br/>
        <w:t>Prawo właściwe i właściwość sądów</w:t>
      </w:r>
    </w:p>
    <w:p w:rsidR="00155962" w:rsidRPr="00913163" w:rsidRDefault="00155962" w:rsidP="00155962">
      <w:pPr>
        <w:numPr>
          <w:ilvl w:val="0"/>
          <w:numId w:val="16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Postanowienia niniejszej Umowy podlegają prawu polskiemu.</w:t>
      </w:r>
    </w:p>
    <w:p w:rsidR="00155962" w:rsidRPr="00913163" w:rsidRDefault="00155962" w:rsidP="00155962">
      <w:pPr>
        <w:numPr>
          <w:ilvl w:val="0"/>
          <w:numId w:val="16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Wszelkie spory między Beneficjentem a Uczestnikiem Projektu związane z realizacją niniejszej Umowy podlegają rozstrzygnięciu przez sąd powszechny właściwy dla siedziby Beneficjenta.</w:t>
      </w:r>
    </w:p>
    <w:p w:rsidR="00155962" w:rsidRPr="00913163" w:rsidRDefault="00155962" w:rsidP="00155962">
      <w:pPr>
        <w:numPr>
          <w:ilvl w:val="0"/>
          <w:numId w:val="16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Umowę sporządzono w Biurze Projektu w języku polskim, w dwóch jednobrzmiących egzemplarzach: jednym dla Beneficjenta oraz jednym dla Uczestnika Projektu. </w:t>
      </w:r>
    </w:p>
    <w:p w:rsidR="00155962" w:rsidRPr="00913163" w:rsidRDefault="00155962" w:rsidP="00155962">
      <w:pPr>
        <w:numPr>
          <w:ilvl w:val="0"/>
          <w:numId w:val="16"/>
        </w:numPr>
        <w:contextualSpacing/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>Umowa wchodzi w życie w dniu podpisania jej przez obie strony.</w:t>
      </w:r>
    </w:p>
    <w:p w:rsidR="00155962" w:rsidRPr="00913163" w:rsidRDefault="00155962" w:rsidP="00155962">
      <w:pPr>
        <w:rPr>
          <w:rFonts w:eastAsiaTheme="minorHAnsi"/>
          <w:sz w:val="18"/>
          <w:szCs w:val="18"/>
          <w:lang w:eastAsia="en-US"/>
        </w:rPr>
      </w:pPr>
    </w:p>
    <w:p w:rsidR="00155962" w:rsidRPr="00913163" w:rsidRDefault="00155962" w:rsidP="00155962">
      <w:pPr>
        <w:ind w:left="720"/>
        <w:contextualSpacing/>
        <w:jc w:val="center"/>
        <w:rPr>
          <w:rFonts w:eastAsiaTheme="minorHAnsi"/>
          <w:b/>
          <w:sz w:val="18"/>
          <w:szCs w:val="18"/>
          <w:lang w:eastAsia="en-US"/>
        </w:rPr>
      </w:pPr>
      <w:r w:rsidRPr="00913163">
        <w:rPr>
          <w:rFonts w:eastAsiaTheme="minorHAnsi"/>
          <w:b/>
          <w:sz w:val="18"/>
          <w:szCs w:val="18"/>
          <w:lang w:eastAsia="en-US"/>
        </w:rPr>
        <w:t xml:space="preserve">§ 9 </w:t>
      </w:r>
      <w:r w:rsidRPr="00913163">
        <w:rPr>
          <w:rFonts w:eastAsiaTheme="minorHAnsi"/>
          <w:b/>
          <w:sz w:val="18"/>
          <w:szCs w:val="18"/>
          <w:lang w:eastAsia="en-US"/>
        </w:rPr>
        <w:br/>
        <w:t xml:space="preserve">KORESPONDENCJA </w:t>
      </w:r>
    </w:p>
    <w:p w:rsidR="00155962" w:rsidRPr="00913163" w:rsidRDefault="00155962" w:rsidP="00155962">
      <w:pPr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Wszelka korespondencja związana z realizacją niniejszej Umowy będzie prowadzona w formie pisemnej oraz będzie się powoływała na numer niniejszej Umowy. Korespondencja będzie kierowana na poniższe adresy: </w:t>
      </w:r>
      <w:r w:rsidRPr="00913163">
        <w:rPr>
          <w:rFonts w:eastAsiaTheme="minorHAnsi"/>
          <w:sz w:val="18"/>
          <w:szCs w:val="18"/>
          <w:lang w:eastAsia="en-US"/>
        </w:rPr>
        <w:br/>
        <w:t xml:space="preserve">Do Beneficjenta: </w:t>
      </w:r>
      <w:r w:rsidRPr="00913163">
        <w:rPr>
          <w:rFonts w:eastAsiaTheme="minorHAnsi"/>
          <w:sz w:val="18"/>
          <w:szCs w:val="18"/>
          <w:lang w:eastAsia="en-US"/>
        </w:rPr>
        <w:br/>
      </w:r>
      <w:r w:rsidRPr="00913163">
        <w:rPr>
          <w:rFonts w:eastAsiaTheme="minorHAnsi"/>
          <w:b/>
          <w:sz w:val="18"/>
          <w:szCs w:val="18"/>
          <w:lang w:eastAsia="en-US"/>
        </w:rPr>
        <w:t>Rzeszowską Agencją Rozwoju Regionalnego</w:t>
      </w:r>
      <w:r w:rsidRPr="00913163">
        <w:rPr>
          <w:rFonts w:eastAsiaTheme="minorHAnsi"/>
          <w:sz w:val="18"/>
          <w:szCs w:val="18"/>
          <w:lang w:eastAsia="en-US"/>
        </w:rPr>
        <w:t xml:space="preserve"> Spółka Akcyjna, ul. Szopena 51, 35-959 Rzeszów. </w:t>
      </w:r>
      <w:r w:rsidRPr="00913163">
        <w:rPr>
          <w:rFonts w:eastAsiaTheme="minorHAnsi"/>
          <w:sz w:val="18"/>
          <w:szCs w:val="18"/>
          <w:lang w:eastAsia="en-US"/>
        </w:rPr>
        <w:br/>
      </w:r>
      <w:r w:rsidRPr="00913163">
        <w:rPr>
          <w:rFonts w:eastAsiaTheme="minorHAnsi"/>
          <w:b/>
          <w:sz w:val="18"/>
          <w:szCs w:val="18"/>
          <w:lang w:eastAsia="en-US"/>
        </w:rPr>
        <w:t xml:space="preserve">Projekt: Pasja Biznesu </w:t>
      </w:r>
      <w:r w:rsidRPr="00913163">
        <w:rPr>
          <w:rFonts w:eastAsiaTheme="minorHAnsi"/>
          <w:sz w:val="18"/>
          <w:szCs w:val="18"/>
          <w:lang w:eastAsia="en-US"/>
        </w:rPr>
        <w:br/>
      </w:r>
    </w:p>
    <w:p w:rsidR="00155962" w:rsidRPr="00913163" w:rsidRDefault="00155962" w:rsidP="00155962">
      <w:pPr>
        <w:rPr>
          <w:rFonts w:eastAsiaTheme="minorHAnsi"/>
          <w:sz w:val="18"/>
          <w:szCs w:val="18"/>
          <w:lang w:eastAsia="en-US"/>
        </w:rPr>
      </w:pPr>
      <w:r w:rsidRPr="00913163">
        <w:rPr>
          <w:rFonts w:eastAsiaTheme="minorHAnsi"/>
          <w:sz w:val="18"/>
          <w:szCs w:val="18"/>
          <w:lang w:eastAsia="en-US"/>
        </w:rPr>
        <w:t xml:space="preserve">Do Uczestnika Projektu </w:t>
      </w:r>
      <w:r w:rsidRPr="00913163">
        <w:rPr>
          <w:rFonts w:eastAsiaTheme="minorHAnsi"/>
          <w:sz w:val="18"/>
          <w:szCs w:val="18"/>
          <w:lang w:eastAsia="en-US"/>
        </w:rPr>
        <w:br/>
        <w:t>…………………………………………………………………………………………………………………………………………………………………………………………..</w:t>
      </w:r>
    </w:p>
    <w:p w:rsidR="00155962" w:rsidRPr="00913163" w:rsidRDefault="00155962" w:rsidP="00155962">
      <w:pPr>
        <w:rPr>
          <w:rFonts w:eastAsiaTheme="minorHAnsi"/>
          <w:b/>
          <w:sz w:val="18"/>
          <w:szCs w:val="18"/>
          <w:lang w:eastAsia="en-US"/>
        </w:rPr>
      </w:pPr>
    </w:p>
    <w:p w:rsidR="00155962" w:rsidRPr="00913163" w:rsidRDefault="00155962" w:rsidP="00155962">
      <w:pPr>
        <w:rPr>
          <w:rFonts w:eastAsiaTheme="minorHAnsi"/>
          <w:sz w:val="18"/>
          <w:szCs w:val="18"/>
          <w:lang w:eastAsia="en-US"/>
        </w:rPr>
      </w:pPr>
    </w:p>
    <w:p w:rsidR="00155962" w:rsidRPr="00913163" w:rsidRDefault="00155962" w:rsidP="00155962">
      <w:pPr>
        <w:rPr>
          <w:rFonts w:eastAsiaTheme="minorHAnsi"/>
          <w:lang w:eastAsia="en-US"/>
        </w:rPr>
      </w:pPr>
      <w:r w:rsidRPr="00913163">
        <w:rPr>
          <w:rFonts w:eastAsiaTheme="minorHAnsi"/>
          <w:lang w:eastAsia="en-US"/>
        </w:rPr>
        <w:t xml:space="preserve">…………………………………………..... </w:t>
      </w:r>
      <w:r w:rsidRPr="00913163">
        <w:rPr>
          <w:rFonts w:eastAsiaTheme="minorHAnsi"/>
          <w:lang w:eastAsia="en-US"/>
        </w:rPr>
        <w:tab/>
      </w:r>
      <w:r w:rsidRPr="00913163">
        <w:rPr>
          <w:rFonts w:eastAsiaTheme="minorHAnsi"/>
          <w:lang w:eastAsia="en-US"/>
        </w:rPr>
        <w:tab/>
      </w:r>
      <w:r w:rsidRPr="00913163">
        <w:rPr>
          <w:rFonts w:eastAsiaTheme="minorHAnsi"/>
          <w:lang w:eastAsia="en-US"/>
        </w:rPr>
        <w:tab/>
      </w:r>
      <w:r w:rsidRPr="00913163">
        <w:rPr>
          <w:rFonts w:eastAsiaTheme="minorHAnsi"/>
          <w:lang w:eastAsia="en-US"/>
        </w:rPr>
        <w:tab/>
      </w:r>
      <w:r w:rsidRPr="00913163">
        <w:rPr>
          <w:rFonts w:eastAsiaTheme="minorHAnsi"/>
          <w:lang w:eastAsia="en-US"/>
        </w:rPr>
        <w:tab/>
        <w:t>……………………………………………</w:t>
      </w:r>
    </w:p>
    <w:p w:rsidR="00155962" w:rsidRPr="00913163" w:rsidRDefault="00155962" w:rsidP="00155962">
      <w:pPr>
        <w:rPr>
          <w:rFonts w:eastAsiaTheme="minorHAnsi"/>
          <w:sz w:val="16"/>
          <w:szCs w:val="16"/>
          <w:lang w:eastAsia="en-US"/>
        </w:rPr>
      </w:pPr>
      <w:r w:rsidRPr="00913163">
        <w:rPr>
          <w:rFonts w:eastAsiaTheme="minorHAnsi"/>
          <w:sz w:val="16"/>
          <w:szCs w:val="16"/>
          <w:lang w:eastAsia="en-US"/>
        </w:rPr>
        <w:t xml:space="preserve"> (Data i podpis Uczestnika Projektu)</w:t>
      </w:r>
      <w:r w:rsidRPr="00913163">
        <w:rPr>
          <w:rFonts w:eastAsiaTheme="minorHAnsi"/>
          <w:sz w:val="16"/>
          <w:szCs w:val="16"/>
          <w:lang w:eastAsia="en-US"/>
        </w:rPr>
        <w:tab/>
      </w:r>
      <w:r w:rsidRPr="00913163">
        <w:rPr>
          <w:rFonts w:eastAsiaTheme="minorHAnsi"/>
          <w:sz w:val="16"/>
          <w:szCs w:val="16"/>
          <w:lang w:eastAsia="en-US"/>
        </w:rPr>
        <w:tab/>
      </w:r>
      <w:r w:rsidRPr="00913163">
        <w:rPr>
          <w:rFonts w:eastAsiaTheme="minorHAnsi"/>
          <w:sz w:val="16"/>
          <w:szCs w:val="16"/>
          <w:lang w:eastAsia="en-US"/>
        </w:rPr>
        <w:tab/>
      </w:r>
      <w:r w:rsidRPr="00913163">
        <w:rPr>
          <w:rFonts w:eastAsiaTheme="minorHAnsi"/>
          <w:sz w:val="16"/>
          <w:szCs w:val="16"/>
          <w:lang w:eastAsia="en-US"/>
        </w:rPr>
        <w:tab/>
      </w:r>
      <w:r w:rsidRPr="00913163">
        <w:rPr>
          <w:rFonts w:eastAsiaTheme="minorHAnsi"/>
          <w:sz w:val="16"/>
          <w:szCs w:val="16"/>
          <w:lang w:eastAsia="en-US"/>
        </w:rPr>
        <w:tab/>
        <w:t xml:space="preserve"> (Data i podpis osób reprezentujących Beneficjenta)</w:t>
      </w:r>
    </w:p>
    <w:p w:rsidR="00155962" w:rsidRPr="00913163" w:rsidRDefault="00155962" w:rsidP="00155962">
      <w:pPr>
        <w:rPr>
          <w:rFonts w:eastAsiaTheme="minorHAnsi"/>
          <w:sz w:val="16"/>
          <w:szCs w:val="16"/>
          <w:lang w:eastAsia="en-US"/>
        </w:rPr>
      </w:pPr>
    </w:p>
    <w:p w:rsidR="006F735E" w:rsidRDefault="0049262D" w:rsidP="0049262D">
      <w:pPr>
        <w:rPr>
          <w:rFonts w:eastAsiaTheme="minorHAnsi"/>
          <w:sz w:val="18"/>
          <w:szCs w:val="18"/>
          <w:lang w:eastAsia="en-US"/>
        </w:rPr>
      </w:pPr>
      <w:r w:rsidRPr="00FF1C95">
        <w:rPr>
          <w:rFonts w:eastAsiaTheme="minorHAnsi"/>
          <w:b/>
          <w:sz w:val="18"/>
          <w:szCs w:val="18"/>
          <w:lang w:eastAsia="en-US"/>
        </w:rPr>
        <w:t>Załączniki</w:t>
      </w:r>
      <w:r w:rsidR="00CE3A72">
        <w:rPr>
          <w:rFonts w:eastAsiaTheme="minorHAnsi"/>
          <w:b/>
          <w:sz w:val="18"/>
          <w:szCs w:val="18"/>
          <w:lang w:eastAsia="en-US"/>
        </w:rPr>
        <w:t>:</w:t>
      </w:r>
      <w:r w:rsidRPr="00FF1C95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FF1C95">
        <w:rPr>
          <w:rFonts w:eastAsiaTheme="minorHAnsi"/>
          <w:b/>
          <w:sz w:val="18"/>
          <w:szCs w:val="18"/>
          <w:lang w:eastAsia="en-US"/>
        </w:rPr>
        <w:br/>
      </w:r>
      <w:r w:rsidRPr="00FF1C95">
        <w:rPr>
          <w:rFonts w:eastAsiaTheme="minorHAnsi"/>
          <w:sz w:val="18"/>
          <w:szCs w:val="18"/>
          <w:lang w:eastAsia="en-US"/>
        </w:rPr>
        <w:t>Następujące dokumenty są załącznikami do niniejszej umowy i stanowią integralną część</w:t>
      </w:r>
      <w:r w:rsidR="00042735">
        <w:rPr>
          <w:rFonts w:eastAsiaTheme="minorHAnsi"/>
          <w:sz w:val="18"/>
          <w:szCs w:val="18"/>
          <w:lang w:eastAsia="en-US"/>
        </w:rPr>
        <w:t xml:space="preserve"> Biznesplanu z załącznikami </w:t>
      </w:r>
      <w:r w:rsidR="00042735">
        <w:rPr>
          <w:rFonts w:eastAsiaTheme="minorHAnsi"/>
          <w:sz w:val="18"/>
          <w:szCs w:val="18"/>
          <w:lang w:eastAsia="en-US"/>
        </w:rPr>
        <w:br/>
        <w:t>w tym</w:t>
      </w:r>
      <w:r w:rsidRPr="00FF1C95">
        <w:rPr>
          <w:rFonts w:eastAsiaTheme="minorHAnsi"/>
          <w:sz w:val="18"/>
          <w:szCs w:val="18"/>
          <w:lang w:eastAsia="en-US"/>
        </w:rPr>
        <w:t xml:space="preserve">: </w:t>
      </w:r>
    </w:p>
    <w:p w:rsidR="00EB39F2" w:rsidRPr="00EB39F2" w:rsidRDefault="006F735E" w:rsidP="00EB39F2">
      <w:pPr>
        <w:pStyle w:val="Akapitzlist"/>
        <w:numPr>
          <w:ilvl w:val="0"/>
          <w:numId w:val="24"/>
        </w:numPr>
        <w:jc w:val="both"/>
        <w:rPr>
          <w:rFonts w:eastAsiaTheme="minorHAnsi"/>
          <w:sz w:val="18"/>
          <w:szCs w:val="18"/>
          <w:lang w:eastAsia="en-US"/>
        </w:rPr>
      </w:pPr>
      <w:r w:rsidRPr="00042735">
        <w:rPr>
          <w:rFonts w:eastAsiaTheme="minorHAnsi"/>
          <w:i/>
          <w:sz w:val="18"/>
          <w:szCs w:val="18"/>
          <w:lang w:eastAsia="en-US"/>
        </w:rPr>
        <w:t>Wniosek o przyznanie wsparcia finansowego i pomostowego</w:t>
      </w:r>
      <w:r w:rsidRPr="006F735E">
        <w:rPr>
          <w:rFonts w:eastAsiaTheme="minorHAnsi"/>
          <w:sz w:val="18"/>
          <w:szCs w:val="18"/>
          <w:lang w:eastAsia="en-US"/>
        </w:rPr>
        <w:t xml:space="preserve"> - załącznik nr </w:t>
      </w:r>
      <w:r w:rsidR="00042735">
        <w:rPr>
          <w:rFonts w:eastAsiaTheme="minorHAnsi"/>
          <w:sz w:val="18"/>
          <w:szCs w:val="18"/>
          <w:lang w:eastAsia="en-US"/>
        </w:rPr>
        <w:t>2</w:t>
      </w:r>
      <w:r w:rsidRPr="006F735E">
        <w:rPr>
          <w:rFonts w:eastAsiaTheme="minorHAnsi"/>
          <w:sz w:val="18"/>
          <w:szCs w:val="18"/>
          <w:lang w:eastAsia="en-US"/>
        </w:rPr>
        <w:t xml:space="preserve"> do </w:t>
      </w:r>
      <w:r w:rsidR="00EB39F2" w:rsidRPr="00EB39F2">
        <w:rPr>
          <w:rFonts w:eastAsiaTheme="minorHAnsi"/>
          <w:sz w:val="18"/>
          <w:szCs w:val="18"/>
          <w:lang w:eastAsia="en-US"/>
        </w:rPr>
        <w:t>Regulaminu przyznawania środków finansowych na rozwój przedsiębiorczości.</w:t>
      </w:r>
    </w:p>
    <w:p w:rsidR="00042735" w:rsidRPr="00604D6A" w:rsidRDefault="00042735" w:rsidP="00042735">
      <w:pPr>
        <w:pStyle w:val="Akapitzlist"/>
        <w:numPr>
          <w:ilvl w:val="0"/>
          <w:numId w:val="24"/>
        </w:numPr>
        <w:jc w:val="both"/>
        <w:rPr>
          <w:rFonts w:eastAsiaTheme="minorHAnsi"/>
          <w:sz w:val="18"/>
          <w:szCs w:val="18"/>
          <w:lang w:eastAsia="en-US"/>
        </w:rPr>
      </w:pPr>
      <w:r w:rsidRPr="00604D6A">
        <w:rPr>
          <w:rFonts w:eastAsiaTheme="minorHAnsi"/>
          <w:i/>
          <w:sz w:val="18"/>
          <w:szCs w:val="18"/>
          <w:lang w:eastAsia="en-US"/>
        </w:rPr>
        <w:t xml:space="preserve">Oświadczenie o otrzymaniu / nieotrzymaniu pomocy de </w:t>
      </w:r>
      <w:r w:rsidRPr="00042735">
        <w:rPr>
          <w:rFonts w:eastAsiaTheme="minorHAnsi"/>
          <w:i/>
          <w:sz w:val="18"/>
          <w:szCs w:val="18"/>
          <w:lang w:eastAsia="en-US"/>
        </w:rPr>
        <w:t>minimis</w:t>
      </w:r>
      <w:r w:rsidRPr="00042735">
        <w:rPr>
          <w:rFonts w:ascii="Calibri" w:eastAsia="Calibri" w:hAnsi="Calibri" w:cs="Times New Roman"/>
          <w:sz w:val="18"/>
          <w:szCs w:val="18"/>
          <w:lang w:eastAsia="en-US"/>
        </w:rPr>
        <w:t xml:space="preserve"> (na wzorze </w:t>
      </w:r>
      <w:r w:rsidRPr="00604D6A">
        <w:rPr>
          <w:rFonts w:ascii="Calibri" w:eastAsia="Calibri" w:hAnsi="Calibri" w:cs="Times New Roman"/>
          <w:sz w:val="18"/>
          <w:szCs w:val="18"/>
          <w:lang w:eastAsia="en-US"/>
        </w:rPr>
        <w:t xml:space="preserve">stanowiącym </w:t>
      </w:r>
      <w:r w:rsidRPr="00042735">
        <w:rPr>
          <w:rFonts w:ascii="Calibri" w:eastAsia="Calibri" w:hAnsi="Calibri" w:cs="Times New Roman"/>
          <w:sz w:val="18"/>
          <w:szCs w:val="18"/>
          <w:lang w:eastAsia="en-US"/>
        </w:rPr>
        <w:t>załącznik do</w:t>
      </w:r>
      <w:r w:rsidRPr="00604D6A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604D6A">
        <w:rPr>
          <w:rFonts w:ascii="Calibri" w:eastAsia="Calibri" w:hAnsi="Calibri" w:cs="Times New Roman"/>
          <w:i/>
          <w:sz w:val="18"/>
          <w:szCs w:val="18"/>
          <w:lang w:eastAsia="en-US"/>
        </w:rPr>
        <w:t>Regulaminu przyznawania środków finansowych na rozwój przedsiębiorczości</w:t>
      </w:r>
      <w:r w:rsidRPr="00604D6A">
        <w:rPr>
          <w:rFonts w:ascii="Calibri" w:eastAsia="Calibri" w:hAnsi="Calibri" w:cs="Times New Roman"/>
          <w:sz w:val="18"/>
          <w:szCs w:val="18"/>
          <w:lang w:eastAsia="en-US"/>
        </w:rPr>
        <w:t xml:space="preserve">) </w:t>
      </w:r>
    </w:p>
    <w:p w:rsidR="00042735" w:rsidRPr="00042735" w:rsidRDefault="00042735" w:rsidP="00042735">
      <w:pPr>
        <w:pStyle w:val="Akapitzlist"/>
        <w:numPr>
          <w:ilvl w:val="0"/>
          <w:numId w:val="24"/>
        </w:numPr>
        <w:jc w:val="both"/>
        <w:rPr>
          <w:rFonts w:eastAsiaTheme="minorHAnsi"/>
          <w:strike/>
          <w:color w:val="FF0000"/>
          <w:sz w:val="18"/>
          <w:szCs w:val="18"/>
          <w:lang w:eastAsia="en-US"/>
        </w:rPr>
      </w:pPr>
      <w:r w:rsidRPr="002312B1">
        <w:rPr>
          <w:rFonts w:eastAsiaTheme="minorHAnsi"/>
          <w:i/>
          <w:sz w:val="18"/>
          <w:szCs w:val="18"/>
          <w:lang w:eastAsia="en-US"/>
        </w:rPr>
        <w:t>Formularz informacji przedstawianych przy ubieganiu się o pomoc de minimis</w:t>
      </w:r>
      <w:r w:rsidRPr="007707BA">
        <w:rPr>
          <w:rFonts w:eastAsiaTheme="minorHAnsi"/>
          <w:sz w:val="18"/>
          <w:szCs w:val="18"/>
          <w:lang w:eastAsia="en-US"/>
        </w:rPr>
        <w:t xml:space="preserve"> (zgodnie z załącznikiem do Rozporządzenia Rady Ministrów z dnia 24 października 2014 r.,</w:t>
      </w:r>
      <w:r w:rsidR="009033FE">
        <w:rPr>
          <w:rFonts w:eastAsiaTheme="minorHAnsi"/>
          <w:sz w:val="18"/>
          <w:szCs w:val="18"/>
          <w:lang w:eastAsia="en-US"/>
        </w:rPr>
        <w:t xml:space="preserve"> Dz. U. 2014</w:t>
      </w:r>
      <w:r w:rsidRPr="007707BA">
        <w:rPr>
          <w:rFonts w:eastAsiaTheme="minorHAnsi"/>
          <w:sz w:val="18"/>
          <w:szCs w:val="18"/>
          <w:lang w:eastAsia="en-US"/>
        </w:rPr>
        <w:t xml:space="preserve"> poz. 1543) </w:t>
      </w:r>
      <w:r>
        <w:rPr>
          <w:rFonts w:ascii="Calibri" w:eastAsia="Calibri" w:hAnsi="Calibri" w:cs="Times New Roman"/>
          <w:sz w:val="18"/>
          <w:szCs w:val="18"/>
          <w:lang w:eastAsia="en-US"/>
        </w:rPr>
        <w:t>(</w:t>
      </w:r>
      <w:r w:rsidRPr="00604D6A">
        <w:rPr>
          <w:rFonts w:ascii="Calibri" w:eastAsia="Calibri" w:hAnsi="Calibri" w:cs="Times New Roman"/>
          <w:sz w:val="18"/>
          <w:szCs w:val="18"/>
          <w:lang w:eastAsia="en-US"/>
        </w:rPr>
        <w:t>na wzorze stanowiącym</w:t>
      </w:r>
      <w:r w:rsidR="001142FC">
        <w:rPr>
          <w:rFonts w:ascii="Calibri" w:eastAsia="Calibri" w:hAnsi="Calibri" w:cs="Times New Roman"/>
          <w:sz w:val="18"/>
          <w:szCs w:val="18"/>
          <w:lang w:eastAsia="en-US"/>
        </w:rPr>
        <w:t xml:space="preserve"> załącznik</w:t>
      </w:r>
      <w:r w:rsidRPr="00604D6A">
        <w:rPr>
          <w:rFonts w:ascii="Calibri" w:eastAsia="Calibri" w:hAnsi="Calibri" w:cs="Times New Roman"/>
          <w:sz w:val="18"/>
          <w:szCs w:val="18"/>
          <w:lang w:eastAsia="en-US"/>
        </w:rPr>
        <w:t xml:space="preserve"> do </w:t>
      </w:r>
      <w:r w:rsidRPr="00604D6A">
        <w:rPr>
          <w:rFonts w:ascii="Calibri" w:eastAsia="Calibri" w:hAnsi="Calibri" w:cs="Times New Roman"/>
          <w:i/>
          <w:sz w:val="18"/>
          <w:szCs w:val="18"/>
          <w:lang w:eastAsia="en-US"/>
        </w:rPr>
        <w:t>Regulaminu przyznawania środków finansowych na rozwój przedsiębiorczości</w:t>
      </w:r>
      <w:r w:rsidRPr="00604D6A">
        <w:rPr>
          <w:rFonts w:ascii="Calibri" w:eastAsia="Calibri" w:hAnsi="Calibri" w:cs="Times New Roman"/>
          <w:sz w:val="18"/>
          <w:szCs w:val="18"/>
          <w:lang w:eastAsia="en-US"/>
        </w:rPr>
        <w:t>)</w:t>
      </w:r>
    </w:p>
    <w:p w:rsidR="006F735E" w:rsidRDefault="00042735" w:rsidP="006F735E">
      <w:pPr>
        <w:pStyle w:val="Akapitzlist"/>
        <w:numPr>
          <w:ilvl w:val="0"/>
          <w:numId w:val="24"/>
        </w:num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W</w:t>
      </w:r>
      <w:r w:rsidR="006F735E" w:rsidRPr="006F735E">
        <w:rPr>
          <w:rFonts w:eastAsiaTheme="minorHAnsi"/>
          <w:sz w:val="18"/>
          <w:szCs w:val="18"/>
          <w:lang w:eastAsia="en-US"/>
        </w:rPr>
        <w:t xml:space="preserve">ydruk poświadczający zarejestrowanie działalności gospodarczej (wydruk z CEIDG),  </w:t>
      </w:r>
    </w:p>
    <w:p w:rsidR="006F735E" w:rsidRDefault="00042735" w:rsidP="006F735E">
      <w:pPr>
        <w:pStyle w:val="Akapitzlist"/>
        <w:numPr>
          <w:ilvl w:val="0"/>
          <w:numId w:val="24"/>
        </w:num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K</w:t>
      </w:r>
      <w:r w:rsidR="006F735E" w:rsidRPr="006F735E">
        <w:rPr>
          <w:rFonts w:eastAsiaTheme="minorHAnsi"/>
          <w:sz w:val="18"/>
          <w:szCs w:val="18"/>
          <w:lang w:eastAsia="en-US"/>
        </w:rPr>
        <w:t xml:space="preserve">opia dokumentu poświadczającego zgłoszenie w ZUS (ZUS ZUA, ZZA), </w:t>
      </w:r>
    </w:p>
    <w:p w:rsidR="006F735E" w:rsidRDefault="00042735" w:rsidP="006F735E">
      <w:pPr>
        <w:pStyle w:val="Akapitzlist"/>
        <w:numPr>
          <w:ilvl w:val="0"/>
          <w:numId w:val="24"/>
        </w:num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Z</w:t>
      </w:r>
      <w:r w:rsidR="006F735E" w:rsidRPr="006F735E">
        <w:rPr>
          <w:rFonts w:eastAsiaTheme="minorHAnsi"/>
          <w:sz w:val="18"/>
          <w:szCs w:val="18"/>
          <w:lang w:eastAsia="en-US"/>
        </w:rPr>
        <w:t>aświadczenie lub inny dokument potwierdzający otwarcie wyodrębnionego rachunku bankowego,</w:t>
      </w:r>
    </w:p>
    <w:p w:rsidR="006F735E" w:rsidRDefault="00042735" w:rsidP="006F735E">
      <w:pPr>
        <w:pStyle w:val="Akapitzlist"/>
        <w:numPr>
          <w:ilvl w:val="0"/>
          <w:numId w:val="24"/>
        </w:num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lastRenderedPageBreak/>
        <w:t>Z</w:t>
      </w:r>
      <w:r w:rsidR="006F735E" w:rsidRPr="006F735E">
        <w:rPr>
          <w:rFonts w:eastAsiaTheme="minorHAnsi"/>
          <w:sz w:val="18"/>
          <w:szCs w:val="18"/>
          <w:lang w:eastAsia="en-US"/>
        </w:rPr>
        <w:t>abezpieczenie zwrotu przyznanych środków finansowych na rozwój przedsiębiorczości.</w:t>
      </w:r>
    </w:p>
    <w:p w:rsidR="006F735E" w:rsidRPr="006F735E" w:rsidRDefault="006F735E" w:rsidP="006F735E">
      <w:pPr>
        <w:pStyle w:val="Akapitzlist"/>
        <w:numPr>
          <w:ilvl w:val="0"/>
          <w:numId w:val="24"/>
        </w:numPr>
        <w:jc w:val="both"/>
        <w:rPr>
          <w:rFonts w:eastAsiaTheme="minorHAnsi"/>
          <w:sz w:val="18"/>
          <w:szCs w:val="18"/>
          <w:lang w:eastAsia="en-US"/>
        </w:rPr>
      </w:pPr>
      <w:r w:rsidRPr="00FF1C95">
        <w:rPr>
          <w:sz w:val="18"/>
          <w:szCs w:val="18"/>
        </w:rPr>
        <w:t>Pełnomocnictwo (w przypadku powołania zarządcy sukcesyjnego)</w:t>
      </w:r>
    </w:p>
    <w:p w:rsidR="00C56B47" w:rsidRPr="00042735" w:rsidRDefault="00042735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042735">
        <w:rPr>
          <w:rFonts w:eastAsiaTheme="minorHAnsi"/>
          <w:sz w:val="18"/>
          <w:szCs w:val="18"/>
          <w:lang w:eastAsia="en-US"/>
        </w:rPr>
        <w:t>Dodatkowo:</w:t>
      </w:r>
    </w:p>
    <w:p w:rsidR="00042735" w:rsidRPr="00EB39F2" w:rsidRDefault="00042735" w:rsidP="00B25DD9">
      <w:pPr>
        <w:jc w:val="both"/>
        <w:rPr>
          <w:sz w:val="18"/>
          <w:szCs w:val="18"/>
        </w:rPr>
      </w:pPr>
      <w:r w:rsidRPr="00EB39F2">
        <w:rPr>
          <w:i/>
          <w:sz w:val="18"/>
          <w:szCs w:val="18"/>
        </w:rPr>
        <w:t>Wniosek o udzielenie pomocy de minimis</w:t>
      </w:r>
      <w:r w:rsidRPr="00EB39F2">
        <w:rPr>
          <w:sz w:val="18"/>
          <w:szCs w:val="18"/>
        </w:rPr>
        <w:t xml:space="preserve">, którego wzór stanowi załącznik nr 3 </w:t>
      </w:r>
      <w:r w:rsidR="009033FE" w:rsidRPr="00EB39F2">
        <w:rPr>
          <w:rFonts w:ascii="Calibri" w:eastAsia="Calibri" w:hAnsi="Calibri" w:cs="Times New Roman"/>
          <w:sz w:val="18"/>
          <w:szCs w:val="18"/>
          <w:lang w:eastAsia="en-US"/>
        </w:rPr>
        <w:t xml:space="preserve">do </w:t>
      </w:r>
      <w:r w:rsidR="009033FE" w:rsidRPr="00EB39F2">
        <w:rPr>
          <w:rFonts w:ascii="Calibri" w:eastAsia="Calibri" w:hAnsi="Calibri" w:cs="Times New Roman"/>
          <w:i/>
          <w:sz w:val="18"/>
          <w:szCs w:val="18"/>
          <w:lang w:eastAsia="en-US"/>
        </w:rPr>
        <w:t>Regulaminu przyznawania środków finansowych na rozwój przedsiębiorczości.</w:t>
      </w:r>
    </w:p>
    <w:sectPr w:rsidR="00042735" w:rsidRPr="00EB39F2" w:rsidSect="003A3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35" w:rsidRDefault="00F34235">
      <w:pPr>
        <w:spacing w:after="0" w:line="240" w:lineRule="auto"/>
      </w:pPr>
      <w:r>
        <w:separator/>
      </w:r>
    </w:p>
  </w:endnote>
  <w:endnote w:type="continuationSeparator" w:id="0">
    <w:p w:rsidR="00F34235" w:rsidRDefault="00F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A1" w:rsidRDefault="001925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1925A1">
    <w:pPr>
      <w:pStyle w:val="Stopka"/>
      <w:jc w:val="right"/>
    </w:pPr>
    <w:r>
      <w:rPr>
        <w:rFonts w:ascii="Verdana" w:hAnsi="Verdana"/>
        <w:sz w:val="16"/>
        <w:szCs w:val="16"/>
      </w:rPr>
      <w:t>s</w:t>
    </w:r>
    <w:r w:rsidR="00B23B0B">
      <w:rPr>
        <w:rFonts w:ascii="Verdana" w:hAnsi="Verdana"/>
        <w:sz w:val="16"/>
        <w:szCs w:val="16"/>
      </w:rPr>
      <w:t xml:space="preserve">trona </w:t>
    </w:r>
    <w:r w:rsidR="003A3D12">
      <w:rPr>
        <w:rFonts w:ascii="Verdana" w:hAnsi="Verdana"/>
        <w:b/>
        <w:sz w:val="16"/>
        <w:szCs w:val="16"/>
      </w:rPr>
      <w:fldChar w:fldCharType="begin"/>
    </w:r>
    <w:r w:rsidR="00B23B0B">
      <w:rPr>
        <w:rFonts w:ascii="Verdana" w:hAnsi="Verdana"/>
        <w:b/>
        <w:sz w:val="16"/>
        <w:szCs w:val="16"/>
      </w:rPr>
      <w:instrText>PAGE</w:instrText>
    </w:r>
    <w:r w:rsidR="003A3D12">
      <w:rPr>
        <w:rFonts w:ascii="Verdana" w:hAnsi="Verdana"/>
        <w:b/>
        <w:sz w:val="16"/>
        <w:szCs w:val="16"/>
      </w:rPr>
      <w:fldChar w:fldCharType="separate"/>
    </w:r>
    <w:r w:rsidR="007825AC">
      <w:rPr>
        <w:rFonts w:ascii="Verdana" w:hAnsi="Verdana"/>
        <w:b/>
        <w:noProof/>
        <w:sz w:val="16"/>
        <w:szCs w:val="16"/>
      </w:rPr>
      <w:t>2</w:t>
    </w:r>
    <w:r w:rsidR="003A3D12">
      <w:rPr>
        <w:rFonts w:ascii="Verdana" w:hAnsi="Verdana"/>
        <w:b/>
        <w:sz w:val="16"/>
        <w:szCs w:val="16"/>
      </w:rPr>
      <w:fldChar w:fldCharType="end"/>
    </w:r>
    <w:r w:rsidR="00B23B0B">
      <w:rPr>
        <w:rFonts w:ascii="Verdana" w:hAnsi="Verdana"/>
        <w:sz w:val="16"/>
        <w:szCs w:val="16"/>
      </w:rPr>
      <w:t xml:space="preserve"> z </w:t>
    </w:r>
    <w:r w:rsidR="003A3D12">
      <w:rPr>
        <w:rFonts w:ascii="Verdana" w:hAnsi="Verdana"/>
        <w:b/>
        <w:sz w:val="16"/>
        <w:szCs w:val="16"/>
      </w:rPr>
      <w:fldChar w:fldCharType="begin"/>
    </w:r>
    <w:r w:rsidR="00B23B0B">
      <w:rPr>
        <w:rFonts w:ascii="Verdana" w:hAnsi="Verdana"/>
        <w:b/>
        <w:sz w:val="16"/>
        <w:szCs w:val="16"/>
      </w:rPr>
      <w:instrText>NUMPAGES</w:instrText>
    </w:r>
    <w:r w:rsidR="003A3D12">
      <w:rPr>
        <w:rFonts w:ascii="Verdana" w:hAnsi="Verdana"/>
        <w:b/>
        <w:sz w:val="16"/>
        <w:szCs w:val="16"/>
      </w:rPr>
      <w:fldChar w:fldCharType="separate"/>
    </w:r>
    <w:r w:rsidR="007825AC">
      <w:rPr>
        <w:rFonts w:ascii="Verdana" w:hAnsi="Verdana"/>
        <w:b/>
        <w:noProof/>
        <w:sz w:val="16"/>
        <w:szCs w:val="16"/>
      </w:rPr>
      <w:t>7</w:t>
    </w:r>
    <w:r w:rsidR="003A3D12"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1925A1" w:rsidRDefault="005304D4" w:rsidP="001925A1">
    <w:pPr>
      <w:tabs>
        <w:tab w:val="center" w:pos="4535"/>
      </w:tabs>
      <w:jc w:val="center"/>
    </w:pPr>
    <w:r>
      <w:rPr>
        <w:noProof/>
      </w:rPr>
      <w:drawing>
        <wp:inline distT="0" distB="0" distL="0" distR="0" wp14:anchorId="68CD1B58" wp14:editId="1F9EF86E">
          <wp:extent cx="5759450" cy="422275"/>
          <wp:effectExtent l="0" t="0" r="0" b="0"/>
          <wp:docPr id="9" name="Obraz 9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5A1" w:rsidRPr="00B407B0">
      <w:rPr>
        <w:rFonts w:ascii="Calibri" w:hAnsi="Calibri"/>
        <w:i/>
        <w:color w:val="201F1E"/>
        <w:sz w:val="16"/>
        <w:szCs w:val="16"/>
        <w:bdr w:val="none" w:sz="0" w:space="0" w:color="auto" w:frame="1"/>
        <w:shd w:val="clear" w:color="auto" w:fill="FFFFFF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A1" w:rsidRDefault="00192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35" w:rsidRDefault="00F34235">
      <w:pPr>
        <w:spacing w:after="0" w:line="240" w:lineRule="auto"/>
      </w:pPr>
      <w:r>
        <w:separator/>
      </w:r>
    </w:p>
  </w:footnote>
  <w:footnote w:type="continuationSeparator" w:id="0">
    <w:p w:rsidR="00F34235" w:rsidRDefault="00F34235">
      <w:pPr>
        <w:spacing w:after="0" w:line="240" w:lineRule="auto"/>
      </w:pPr>
      <w:r>
        <w:continuationSeparator/>
      </w:r>
    </w:p>
  </w:footnote>
  <w:footnote w:id="1">
    <w:p w:rsidR="00155962" w:rsidRPr="00235EC3" w:rsidRDefault="00155962" w:rsidP="00155962">
      <w:pPr>
        <w:pStyle w:val="Tekstprzypisudolnego"/>
        <w:rPr>
          <w:rFonts w:ascii="Calibri" w:hAnsi="Calibri"/>
        </w:rPr>
      </w:pPr>
      <w:r w:rsidRPr="00235EC3">
        <w:rPr>
          <w:rStyle w:val="Odwoanieprzypisudolnego"/>
          <w:rFonts w:ascii="Calibri" w:hAnsi="Calibri"/>
        </w:rPr>
        <w:footnoteRef/>
      </w:r>
      <w:r w:rsidRPr="00235EC3">
        <w:rPr>
          <w:rFonts w:ascii="Calibri" w:hAnsi="Calibri"/>
        </w:rPr>
        <w:t xml:space="preserve"> </w:t>
      </w:r>
      <w:r w:rsidRPr="00235EC3">
        <w:rPr>
          <w:rFonts w:ascii="Calibri" w:hAnsi="Calibri"/>
          <w:sz w:val="16"/>
          <w:szCs w:val="16"/>
        </w:rPr>
        <w:t>Za dzień rozpoczęcia działalności gospodarczej należy uznać dzień wskazany jako data rozpoczęcia działalności we wpisie do ewidencji działalności gospodarczej (wpis do CEIDG).</w:t>
      </w:r>
    </w:p>
  </w:footnote>
  <w:footnote w:id="2">
    <w:p w:rsidR="00155962" w:rsidRPr="00E02CEB" w:rsidRDefault="00155962" w:rsidP="00155962">
      <w:pPr>
        <w:pStyle w:val="Tekstprzypisudolnego"/>
        <w:rPr>
          <w:sz w:val="16"/>
          <w:szCs w:val="16"/>
        </w:rPr>
      </w:pPr>
      <w:r w:rsidRPr="00E02CEB">
        <w:rPr>
          <w:rStyle w:val="Odwoanieprzypisudolnego"/>
          <w:sz w:val="16"/>
          <w:szCs w:val="16"/>
        </w:rPr>
        <w:footnoteRef/>
      </w:r>
      <w:r w:rsidRPr="00E02CEB">
        <w:rPr>
          <w:sz w:val="16"/>
          <w:szCs w:val="16"/>
        </w:rPr>
        <w:t xml:space="preserve"> Za najbliższych członków rodziny uważa się osoby, które łączy z uczestnikiem projektu związek małżeński, stosunek pokrewieństwa i powinowactwa (w linii prostej lub bocznej do II stopnia) i/lub oraz związek z tytułu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A1" w:rsidRDefault="001925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A1" w:rsidRDefault="00192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103"/>
    <w:multiLevelType w:val="hybridMultilevel"/>
    <w:tmpl w:val="ECA0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ABC"/>
    <w:multiLevelType w:val="hybridMultilevel"/>
    <w:tmpl w:val="FA3A064A"/>
    <w:lvl w:ilvl="0" w:tplc="233E8A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2B73"/>
    <w:multiLevelType w:val="hybridMultilevel"/>
    <w:tmpl w:val="32122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393F"/>
    <w:multiLevelType w:val="hybridMultilevel"/>
    <w:tmpl w:val="F0A8F27C"/>
    <w:lvl w:ilvl="0" w:tplc="F76CAE4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025AA"/>
    <w:multiLevelType w:val="hybridMultilevel"/>
    <w:tmpl w:val="5C8C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3C06"/>
    <w:multiLevelType w:val="hybridMultilevel"/>
    <w:tmpl w:val="EEFC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B549E"/>
    <w:multiLevelType w:val="hybridMultilevel"/>
    <w:tmpl w:val="EE1EB496"/>
    <w:lvl w:ilvl="0" w:tplc="0AE8D9C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056AAE"/>
    <w:multiLevelType w:val="hybridMultilevel"/>
    <w:tmpl w:val="0828288A"/>
    <w:lvl w:ilvl="0" w:tplc="AFEEB0C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730DC7"/>
    <w:multiLevelType w:val="hybridMultilevel"/>
    <w:tmpl w:val="5AC009D4"/>
    <w:lvl w:ilvl="0" w:tplc="4B78CF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DA696D"/>
    <w:multiLevelType w:val="hybridMultilevel"/>
    <w:tmpl w:val="59B26CDC"/>
    <w:lvl w:ilvl="0" w:tplc="9C948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4642D"/>
    <w:multiLevelType w:val="hybridMultilevel"/>
    <w:tmpl w:val="ACD62E56"/>
    <w:lvl w:ilvl="0" w:tplc="0AE8D9C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E05DA8"/>
    <w:multiLevelType w:val="hybridMultilevel"/>
    <w:tmpl w:val="7AC415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9B2431"/>
    <w:multiLevelType w:val="hybridMultilevel"/>
    <w:tmpl w:val="AC746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2F34BF"/>
    <w:multiLevelType w:val="hybridMultilevel"/>
    <w:tmpl w:val="2A6CCC72"/>
    <w:lvl w:ilvl="0" w:tplc="EF146E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D0EF6"/>
    <w:multiLevelType w:val="hybridMultilevel"/>
    <w:tmpl w:val="E6DAC646"/>
    <w:lvl w:ilvl="0" w:tplc="BF0A611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3428"/>
    <w:multiLevelType w:val="hybridMultilevel"/>
    <w:tmpl w:val="59CC7716"/>
    <w:lvl w:ilvl="0" w:tplc="233E8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E4068"/>
    <w:multiLevelType w:val="hybridMultilevel"/>
    <w:tmpl w:val="6EC4D7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813AAF"/>
    <w:multiLevelType w:val="hybridMultilevel"/>
    <w:tmpl w:val="59CC7716"/>
    <w:lvl w:ilvl="0" w:tplc="233E8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6CC"/>
    <w:multiLevelType w:val="hybridMultilevel"/>
    <w:tmpl w:val="C982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C79BF"/>
    <w:multiLevelType w:val="hybridMultilevel"/>
    <w:tmpl w:val="F2B84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6D4A02"/>
    <w:multiLevelType w:val="hybridMultilevel"/>
    <w:tmpl w:val="C13CC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F8251B"/>
    <w:multiLevelType w:val="hybridMultilevel"/>
    <w:tmpl w:val="4ADE80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2D718D"/>
    <w:multiLevelType w:val="hybridMultilevel"/>
    <w:tmpl w:val="32122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3"/>
  </w:num>
  <w:num w:numId="5">
    <w:abstractNumId w:val="9"/>
  </w:num>
  <w:num w:numId="6">
    <w:abstractNumId w:val="18"/>
  </w:num>
  <w:num w:numId="7">
    <w:abstractNumId w:val="16"/>
  </w:num>
  <w:num w:numId="8">
    <w:abstractNumId w:val="15"/>
  </w:num>
  <w:num w:numId="9">
    <w:abstractNumId w:val="7"/>
  </w:num>
  <w:num w:numId="10">
    <w:abstractNumId w:val="19"/>
  </w:num>
  <w:num w:numId="11">
    <w:abstractNumId w:val="10"/>
  </w:num>
  <w:num w:numId="12">
    <w:abstractNumId w:val="21"/>
  </w:num>
  <w:num w:numId="13">
    <w:abstractNumId w:val="22"/>
  </w:num>
  <w:num w:numId="14">
    <w:abstractNumId w:val="11"/>
  </w:num>
  <w:num w:numId="15">
    <w:abstractNumId w:val="6"/>
  </w:num>
  <w:num w:numId="16">
    <w:abstractNumId w:val="2"/>
  </w:num>
  <w:num w:numId="17">
    <w:abstractNumId w:val="4"/>
  </w:num>
  <w:num w:numId="18">
    <w:abstractNumId w:val="0"/>
  </w:num>
  <w:num w:numId="19">
    <w:abstractNumId w:val="5"/>
  </w:num>
  <w:num w:numId="20">
    <w:abstractNumId w:val="3"/>
  </w:num>
  <w:num w:numId="21">
    <w:abstractNumId w:val="12"/>
  </w:num>
  <w:num w:numId="22">
    <w:abstractNumId w:val="8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42735"/>
    <w:rsid w:val="000E14F4"/>
    <w:rsid w:val="001142FC"/>
    <w:rsid w:val="00155962"/>
    <w:rsid w:val="001925A1"/>
    <w:rsid w:val="00235EC3"/>
    <w:rsid w:val="002B253F"/>
    <w:rsid w:val="002C4AC2"/>
    <w:rsid w:val="00316DAA"/>
    <w:rsid w:val="00375D66"/>
    <w:rsid w:val="003A3D12"/>
    <w:rsid w:val="00454F18"/>
    <w:rsid w:val="004662D3"/>
    <w:rsid w:val="00481693"/>
    <w:rsid w:val="00485380"/>
    <w:rsid w:val="0049262D"/>
    <w:rsid w:val="005271E6"/>
    <w:rsid w:val="005304D4"/>
    <w:rsid w:val="005B7B39"/>
    <w:rsid w:val="005E3BA8"/>
    <w:rsid w:val="005F4968"/>
    <w:rsid w:val="00604D6A"/>
    <w:rsid w:val="00605404"/>
    <w:rsid w:val="00607F2B"/>
    <w:rsid w:val="00615845"/>
    <w:rsid w:val="00621308"/>
    <w:rsid w:val="00623751"/>
    <w:rsid w:val="006A12BA"/>
    <w:rsid w:val="006A59F4"/>
    <w:rsid w:val="006C71E0"/>
    <w:rsid w:val="006D110F"/>
    <w:rsid w:val="006F735E"/>
    <w:rsid w:val="00760164"/>
    <w:rsid w:val="007806E4"/>
    <w:rsid w:val="00781011"/>
    <w:rsid w:val="007825AC"/>
    <w:rsid w:val="00845094"/>
    <w:rsid w:val="00846BBD"/>
    <w:rsid w:val="008E4D02"/>
    <w:rsid w:val="009033FE"/>
    <w:rsid w:val="00936BB7"/>
    <w:rsid w:val="00A02728"/>
    <w:rsid w:val="00AC0521"/>
    <w:rsid w:val="00AC3127"/>
    <w:rsid w:val="00B23B0B"/>
    <w:rsid w:val="00B25DD9"/>
    <w:rsid w:val="00B4512C"/>
    <w:rsid w:val="00C03F0F"/>
    <w:rsid w:val="00C56B47"/>
    <w:rsid w:val="00CD179D"/>
    <w:rsid w:val="00CE0248"/>
    <w:rsid w:val="00CE3A72"/>
    <w:rsid w:val="00DF222D"/>
    <w:rsid w:val="00EB39F2"/>
    <w:rsid w:val="00EF551B"/>
    <w:rsid w:val="00F34235"/>
    <w:rsid w:val="00F42526"/>
    <w:rsid w:val="00F53939"/>
    <w:rsid w:val="00F6190C"/>
    <w:rsid w:val="00F92D0D"/>
    <w:rsid w:val="00F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B351F-C100-4B6D-A280-39C6A8E3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unhideWhenUsed/>
    <w:rsid w:val="00155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A0A1-E993-4863-9736-9A5A19E5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2787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2020-12-14T13:03:00Z</cp:lastPrinted>
  <dcterms:created xsi:type="dcterms:W3CDTF">2021-02-05T11:20:00Z</dcterms:created>
  <dcterms:modified xsi:type="dcterms:W3CDTF">2021-02-05T11:20:00Z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