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526" w:rsidRPr="00083526" w:rsidRDefault="00BD7562" w:rsidP="00083526">
      <w:pPr>
        <w:jc w:val="right"/>
      </w:pPr>
      <w:r>
        <w:t>Załącznik nr 6</w:t>
      </w:r>
      <w:bookmarkStart w:id="0" w:name="_GoBack"/>
      <w:bookmarkEnd w:id="0"/>
      <w:r w:rsidR="00083526" w:rsidRPr="00083526">
        <w:t xml:space="preserve"> do Wniosku: Oświadczenie Ostatecznego Odbiorcy o wyrażeniu zgody na przetwarzanie danych objętych tajemnicą bankową</w:t>
      </w:r>
    </w:p>
    <w:p w:rsidR="00E143C0" w:rsidRDefault="00A95B01" w:rsidP="00A95B01">
      <w:pPr>
        <w:jc w:val="center"/>
        <w:rPr>
          <w:b/>
        </w:rPr>
      </w:pPr>
      <w:r w:rsidRPr="00A95B01">
        <w:rPr>
          <w:b/>
        </w:rPr>
        <w:t>Oświadczenie Ostatecznego Odbiorcy o wyrażeniu zgody na przetwarzanie danych objętych tajemnicą bankową</w:t>
      </w:r>
    </w:p>
    <w:p w:rsidR="00065214" w:rsidRPr="00065214" w:rsidRDefault="00A95B01" w:rsidP="00065214">
      <w:pPr>
        <w:ind w:firstLine="708"/>
        <w:jc w:val="both"/>
        <w:rPr>
          <w:bCs/>
          <w:iCs/>
        </w:rPr>
      </w:pPr>
      <w:r>
        <w:rPr>
          <w:iCs/>
        </w:rPr>
        <w:t>„</w:t>
      </w:r>
      <w:r w:rsidRPr="00A95B01">
        <w:rPr>
          <w:iCs/>
        </w:rPr>
        <w:t>Ja niżej podpisany</w:t>
      </w:r>
      <w:r>
        <w:rPr>
          <w:iCs/>
        </w:rPr>
        <w:t>/a</w:t>
      </w:r>
      <w:r w:rsidRPr="00A95B01">
        <w:rPr>
          <w:iCs/>
        </w:rPr>
        <w:t xml:space="preserve"> </w:t>
      </w:r>
      <w:r>
        <w:rPr>
          <w:iCs/>
        </w:rPr>
        <w:t>…………………………………</w:t>
      </w:r>
      <w:r w:rsidRPr="00A95B01">
        <w:rPr>
          <w:iCs/>
        </w:rPr>
        <w:t>, zamieszkały</w:t>
      </w:r>
      <w:r>
        <w:rPr>
          <w:iCs/>
        </w:rPr>
        <w:t xml:space="preserve">/a </w:t>
      </w:r>
      <w:r w:rsidRPr="00A95B01">
        <w:rPr>
          <w:iCs/>
        </w:rPr>
        <w:t xml:space="preserve"> w </w:t>
      </w:r>
      <w:r>
        <w:rPr>
          <w:iCs/>
        </w:rPr>
        <w:t>……………………………………</w:t>
      </w:r>
      <w:r w:rsidRPr="00A95B01">
        <w:rPr>
          <w:iCs/>
        </w:rPr>
        <w:t xml:space="preserve">, PESEL </w:t>
      </w:r>
      <w:r>
        <w:rPr>
          <w:iCs/>
        </w:rPr>
        <w:t>……………………………………………..</w:t>
      </w:r>
      <w:r w:rsidRPr="00A95B01">
        <w:rPr>
          <w:iCs/>
        </w:rPr>
        <w:t xml:space="preserve">, </w:t>
      </w:r>
      <w:r>
        <w:rPr>
          <w:iCs/>
        </w:rPr>
        <w:t xml:space="preserve">wyrażam zgodę na przetwarzanie </w:t>
      </w:r>
      <w:r w:rsidR="00065214">
        <w:rPr>
          <w:iCs/>
        </w:rPr>
        <w:t xml:space="preserve">przez Rzeszowską Agencję Rozwoju Regionalnego S.A. będącą Pośrednikiem finansowym  - moich </w:t>
      </w:r>
      <w:r>
        <w:rPr>
          <w:iCs/>
        </w:rPr>
        <w:t xml:space="preserve">danych objętych tajemnicą bankową </w:t>
      </w:r>
      <w:r w:rsidR="00065214">
        <w:rPr>
          <w:iCs/>
        </w:rPr>
        <w:t xml:space="preserve">(np. </w:t>
      </w:r>
      <w:r w:rsidR="00065214" w:rsidRPr="00065214">
        <w:rPr>
          <w:iCs/>
        </w:rPr>
        <w:t>zadłużeniu wymagalnym oraz niewymagalnym</w:t>
      </w:r>
      <w:r w:rsidR="00065214">
        <w:rPr>
          <w:iCs/>
        </w:rPr>
        <w:t>)</w:t>
      </w:r>
      <w:r>
        <w:rPr>
          <w:iCs/>
        </w:rPr>
        <w:t xml:space="preserve"> oraz na ich udostępnienie innym podmiotom</w:t>
      </w:r>
      <w:r w:rsidR="00065214">
        <w:rPr>
          <w:iCs/>
        </w:rPr>
        <w:t>,</w:t>
      </w:r>
      <w:r>
        <w:rPr>
          <w:iCs/>
        </w:rPr>
        <w:t xml:space="preserve"> </w:t>
      </w:r>
      <w:r w:rsidR="00065214">
        <w:rPr>
          <w:iCs/>
        </w:rPr>
        <w:t>w szczególności Instytucji Zarzą</w:t>
      </w:r>
      <w:r>
        <w:rPr>
          <w:iCs/>
        </w:rPr>
        <w:t>dzającej oraz organom</w:t>
      </w:r>
      <w:r w:rsidR="00065214">
        <w:rPr>
          <w:iCs/>
        </w:rPr>
        <w:t xml:space="preserve"> </w:t>
      </w:r>
      <w:r>
        <w:rPr>
          <w:iCs/>
        </w:rPr>
        <w:t xml:space="preserve">administracji publicznej </w:t>
      </w:r>
      <w:r w:rsidR="00065214">
        <w:rPr>
          <w:iCs/>
        </w:rPr>
        <w:t>m.in.</w:t>
      </w:r>
      <w:r>
        <w:rPr>
          <w:iCs/>
        </w:rPr>
        <w:t xml:space="preserve"> ministrowi właściwemu do spraw r</w:t>
      </w:r>
      <w:r w:rsidR="004D6DDA">
        <w:rPr>
          <w:iCs/>
        </w:rPr>
        <w:t>ozwoju regionalnego</w:t>
      </w:r>
      <w:r w:rsidR="00065214">
        <w:rPr>
          <w:iCs/>
        </w:rPr>
        <w:t xml:space="preserve">, zgodnie z zawartą umową i przepisami </w:t>
      </w:r>
      <w:r w:rsidR="004D6DDA">
        <w:rPr>
          <w:iCs/>
        </w:rPr>
        <w:t>prawa</w:t>
      </w:r>
      <w:r w:rsidR="00065214" w:rsidRPr="00065214">
        <w:rPr>
          <w:bCs/>
          <w:iCs/>
        </w:rPr>
        <w:t xml:space="preserve">. </w:t>
      </w:r>
    </w:p>
    <w:p w:rsidR="00A95B01" w:rsidRDefault="00A95B01" w:rsidP="00065214">
      <w:pPr>
        <w:jc w:val="both"/>
        <w:rPr>
          <w:iCs/>
        </w:rPr>
      </w:pPr>
    </w:p>
    <w:p w:rsidR="00A95B01" w:rsidRDefault="00A95B01" w:rsidP="00A95B01">
      <w:pPr>
        <w:ind w:firstLine="708"/>
        <w:jc w:val="right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……………………………………………….</w:t>
      </w:r>
    </w:p>
    <w:p w:rsidR="00A95B01" w:rsidRPr="00A95B01" w:rsidRDefault="00A95B01" w:rsidP="00A95B01">
      <w:pPr>
        <w:ind w:firstLine="708"/>
        <w:jc w:val="right"/>
      </w:pPr>
      <w:r>
        <w:rPr>
          <w:iCs/>
        </w:rPr>
        <w:t>(podpis Ostatecznego Odbiorcy)</w:t>
      </w:r>
    </w:p>
    <w:sectPr w:rsidR="00A95B01" w:rsidRPr="00A95B0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526" w:rsidRDefault="00083526" w:rsidP="00083526">
      <w:pPr>
        <w:spacing w:after="0" w:line="240" w:lineRule="auto"/>
      </w:pPr>
      <w:r>
        <w:separator/>
      </w:r>
    </w:p>
  </w:endnote>
  <w:endnote w:type="continuationSeparator" w:id="0">
    <w:p w:rsidR="00083526" w:rsidRDefault="00083526" w:rsidP="0008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526" w:rsidRPr="00083526" w:rsidRDefault="00083526" w:rsidP="00083526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sz w:val="14"/>
        <w:szCs w:val="14"/>
        <w:lang w:eastAsia="pl-PL"/>
      </w:rPr>
    </w:pPr>
    <w:r>
      <w:rPr>
        <w:rFonts w:ascii="Arial" w:eastAsia="Times New Roman" w:hAnsi="Arial" w:cs="Arial"/>
        <w:b/>
        <w:noProof/>
        <w:sz w:val="14"/>
        <w:szCs w:val="1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47625</wp:posOffset>
          </wp:positionH>
          <wp:positionV relativeFrom="paragraph">
            <wp:posOffset>-711835</wp:posOffset>
          </wp:positionV>
          <wp:extent cx="5952490" cy="7143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249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3526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</w:t>
    </w:r>
    <w:r w:rsidRPr="00083526">
      <w:rPr>
        <w:rFonts w:ascii="Arial" w:eastAsia="Times New Roman" w:hAnsi="Arial" w:cs="Arial"/>
        <w:b/>
        <w:sz w:val="14"/>
        <w:szCs w:val="14"/>
        <w:lang w:eastAsia="pl-PL"/>
      </w:rPr>
      <w:t xml:space="preserve">Instrument Finansowy – Pożyczka Płynnościowa </w:t>
    </w:r>
  </w:p>
  <w:p w:rsidR="00083526" w:rsidRPr="00083526" w:rsidRDefault="00083526" w:rsidP="0008352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083526">
      <w:rPr>
        <w:rFonts w:ascii="Arial" w:eastAsia="Times New Roman" w:hAnsi="Arial" w:cs="Arial"/>
        <w:b/>
        <w:sz w:val="14"/>
        <w:szCs w:val="14"/>
        <w:lang w:eastAsia="pl-PL"/>
      </w:rPr>
      <w:t>w ramach Funduszu Funduszy Województwa Podkarpackiego</w:t>
    </w:r>
  </w:p>
  <w:p w:rsidR="00083526" w:rsidRDefault="000835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526" w:rsidRDefault="00083526" w:rsidP="00083526">
      <w:pPr>
        <w:spacing w:after="0" w:line="240" w:lineRule="auto"/>
      </w:pPr>
      <w:r>
        <w:separator/>
      </w:r>
    </w:p>
  </w:footnote>
  <w:footnote w:type="continuationSeparator" w:id="0">
    <w:p w:rsidR="00083526" w:rsidRDefault="00083526" w:rsidP="00083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526" w:rsidRDefault="000835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-64135</wp:posOffset>
          </wp:positionH>
          <wp:positionV relativeFrom="paragraph">
            <wp:posOffset>-98425</wp:posOffset>
          </wp:positionV>
          <wp:extent cx="5771515" cy="41910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01"/>
    <w:rsid w:val="00065214"/>
    <w:rsid w:val="00083526"/>
    <w:rsid w:val="003C362A"/>
    <w:rsid w:val="004D6DDA"/>
    <w:rsid w:val="00A95B01"/>
    <w:rsid w:val="00BD7562"/>
    <w:rsid w:val="00E143C0"/>
    <w:rsid w:val="00E9363C"/>
    <w:rsid w:val="00F2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52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95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B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B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B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B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B01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52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0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3526"/>
  </w:style>
  <w:style w:type="paragraph" w:styleId="Stopka">
    <w:name w:val="footer"/>
    <w:basedOn w:val="Normalny"/>
    <w:link w:val="StopkaZnak"/>
    <w:uiPriority w:val="99"/>
    <w:unhideWhenUsed/>
    <w:rsid w:val="000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52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95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B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B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B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B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B01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52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0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3526"/>
  </w:style>
  <w:style w:type="paragraph" w:styleId="Stopka">
    <w:name w:val="footer"/>
    <w:basedOn w:val="Normalny"/>
    <w:link w:val="StopkaZnak"/>
    <w:uiPriority w:val="99"/>
    <w:unhideWhenUsed/>
    <w:rsid w:val="000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Myśliwiec</dc:creator>
  <cp:lastModifiedBy>Monika Brózda</cp:lastModifiedBy>
  <cp:revision>4</cp:revision>
  <dcterms:created xsi:type="dcterms:W3CDTF">2020-07-13T06:43:00Z</dcterms:created>
  <dcterms:modified xsi:type="dcterms:W3CDTF">2020-07-13T06:52:00Z</dcterms:modified>
</cp:coreProperties>
</file>