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9C1F" w14:textId="50A95933" w:rsidR="007B0638" w:rsidRPr="00162410" w:rsidRDefault="000D27D8">
      <w:pPr>
        <w:spacing w:after="0"/>
        <w:jc w:val="right"/>
        <w:rPr>
          <w:b/>
        </w:rPr>
      </w:pPr>
      <w:r w:rsidRPr="00162410">
        <w:rPr>
          <w:b/>
        </w:rPr>
        <w:t xml:space="preserve">Załącznik nr 4.2 </w:t>
      </w:r>
      <w:r w:rsidRPr="00162410">
        <w:rPr>
          <w:bCs/>
        </w:rPr>
        <w:t>do regulaminu</w:t>
      </w:r>
    </w:p>
    <w:p w14:paraId="3B811AC4" w14:textId="77777777" w:rsidR="007B0638" w:rsidRDefault="007B0638">
      <w:pPr>
        <w:spacing w:after="0"/>
        <w:rPr>
          <w:b/>
          <w:sz w:val="28"/>
          <w:szCs w:val="28"/>
        </w:rPr>
      </w:pPr>
    </w:p>
    <w:p w14:paraId="62ECB24F" w14:textId="77777777" w:rsidR="007B0638" w:rsidRDefault="007B0638">
      <w:pPr>
        <w:spacing w:after="0"/>
        <w:rPr>
          <w:b/>
          <w:sz w:val="28"/>
          <w:szCs w:val="28"/>
        </w:rPr>
      </w:pPr>
    </w:p>
    <w:p w14:paraId="2D816A20" w14:textId="77777777" w:rsidR="007B0638" w:rsidRDefault="007B0638">
      <w:pPr>
        <w:spacing w:after="0"/>
        <w:rPr>
          <w:b/>
          <w:sz w:val="28"/>
          <w:szCs w:val="28"/>
        </w:rPr>
      </w:pPr>
    </w:p>
    <w:p w14:paraId="58D116E7" w14:textId="77777777" w:rsidR="007B0638" w:rsidRDefault="007B0638">
      <w:pPr>
        <w:spacing w:after="0"/>
        <w:rPr>
          <w:b/>
          <w:sz w:val="28"/>
          <w:szCs w:val="28"/>
        </w:rPr>
      </w:pPr>
    </w:p>
    <w:p w14:paraId="68688E7B" w14:textId="77777777" w:rsidR="007B0638" w:rsidRDefault="007B0638" w:rsidP="008E4F06">
      <w:pPr>
        <w:spacing w:after="240"/>
        <w:rPr>
          <w:b/>
          <w:sz w:val="28"/>
          <w:szCs w:val="28"/>
        </w:rPr>
      </w:pPr>
    </w:p>
    <w:p w14:paraId="0E2EFA79" w14:textId="77777777" w:rsidR="007B0638" w:rsidRDefault="001352B3" w:rsidP="008E4F0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INDYWIDUALNY PLAN POPRAWY DOSTĘPNOŚCI (IPPD)</w:t>
      </w:r>
    </w:p>
    <w:p w14:paraId="3B4BBC1D" w14:textId="77777777" w:rsidR="007B0638" w:rsidRDefault="001352B3" w:rsidP="008E4F0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8E4F06">
        <w:rPr>
          <w:b/>
          <w:sz w:val="32"/>
          <w:szCs w:val="32"/>
        </w:rPr>
        <w:t>…………………………………………………………… /nazwa szkoły/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8E4F06">
        <w:rPr>
          <w:b/>
          <w:sz w:val="32"/>
          <w:szCs w:val="32"/>
        </w:rPr>
        <w:t>…………………………………………………………………./adres/</w:t>
      </w:r>
    </w:p>
    <w:p w14:paraId="637C7B4D" w14:textId="77777777" w:rsidR="007B0638" w:rsidRDefault="007B0638" w:rsidP="008E4F06">
      <w:pPr>
        <w:spacing w:after="240"/>
        <w:jc w:val="center"/>
        <w:rPr>
          <w:b/>
          <w:sz w:val="32"/>
          <w:szCs w:val="32"/>
        </w:rPr>
      </w:pPr>
    </w:p>
    <w:p w14:paraId="39931FD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5C39B0BB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2C3DDB2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5C0D9CF1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114ABCB8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7B369949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78A3796E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3276712A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04E02A02" w14:textId="77777777" w:rsidR="007B0638" w:rsidRDefault="007B0638">
      <w:pPr>
        <w:spacing w:after="120"/>
        <w:jc w:val="center"/>
        <w:rPr>
          <w:b/>
          <w:sz w:val="32"/>
          <w:szCs w:val="32"/>
        </w:rPr>
      </w:pPr>
    </w:p>
    <w:p w14:paraId="26B848B9" w14:textId="77777777" w:rsidR="007B0638" w:rsidRDefault="001352B3">
      <w:pPr>
        <w:spacing w:after="12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 prowadzący: </w:t>
      </w:r>
      <w:r>
        <w:rPr>
          <w:b/>
          <w:sz w:val="32"/>
          <w:szCs w:val="32"/>
        </w:rPr>
        <w:br/>
      </w:r>
      <w:r w:rsidR="008E4F06">
        <w:rPr>
          <w:b/>
          <w:sz w:val="32"/>
          <w:szCs w:val="32"/>
        </w:rPr>
        <w:t>………………………………………………….</w:t>
      </w:r>
      <w:r>
        <w:rPr>
          <w:b/>
          <w:sz w:val="32"/>
          <w:szCs w:val="32"/>
        </w:rPr>
        <w:t xml:space="preserve"> </w:t>
      </w:r>
    </w:p>
    <w:p w14:paraId="06CAAB51" w14:textId="77777777" w:rsidR="007B0638" w:rsidRDefault="001352B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281AE831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2B4A6842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608E7840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54A82C01" w14:textId="77777777" w:rsidR="007B0638" w:rsidRDefault="007B0638">
      <w:pPr>
        <w:spacing w:after="0" w:line="360" w:lineRule="auto"/>
        <w:rPr>
          <w:sz w:val="24"/>
          <w:szCs w:val="24"/>
        </w:rPr>
      </w:pPr>
    </w:p>
    <w:p w14:paraId="52AD0CC3" w14:textId="77777777" w:rsidR="008E4F06" w:rsidRDefault="008E4F06">
      <w:pPr>
        <w:spacing w:after="0" w:line="360" w:lineRule="auto"/>
        <w:jc w:val="both"/>
        <w:rPr>
          <w:b/>
          <w:sz w:val="32"/>
          <w:szCs w:val="32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9304971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CF6BFB" w14:textId="77777777" w:rsidR="00CA3C66" w:rsidRDefault="00CA3C66">
          <w:pPr>
            <w:pStyle w:val="Nagwekspisutreci"/>
          </w:pPr>
          <w:r>
            <w:t>Spis treści</w:t>
          </w:r>
        </w:p>
        <w:p w14:paraId="0E15E8ED" w14:textId="6D3DC180" w:rsidR="00DB797E" w:rsidRDefault="009855D1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fldChar w:fldCharType="begin"/>
          </w:r>
          <w:r w:rsidR="00CA3C66">
            <w:instrText xml:space="preserve"> TOC \o "1-3" \h \z \u </w:instrText>
          </w:r>
          <w:r>
            <w:fldChar w:fldCharType="separate"/>
          </w:r>
          <w:hyperlink w:anchor="_Toc70060097" w:history="1">
            <w:r w:rsidR="00DB797E" w:rsidRPr="00A747D7">
              <w:rPr>
                <w:rStyle w:val="Hipercze"/>
                <w:noProof/>
              </w:rPr>
              <w:t>I. OBSZAR ARCHITEKTONICZNY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_Toc70060097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99593BA" w14:textId="080446FC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098" w:history="1">
            <w:r w:rsidR="00DB797E" w:rsidRPr="00A747D7">
              <w:rPr>
                <w:rStyle w:val="Hipercze"/>
                <w:bCs/>
                <w:noProof/>
              </w:rPr>
              <w:t>PODOBSZAR: Dostępność dojścia do obiektów oświatowych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_Toc70060098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A513948" w14:textId="3706E335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099" w:history="1">
            <w:r w:rsidR="00DB797E" w:rsidRPr="00A747D7">
              <w:rPr>
                <w:rStyle w:val="Hipercze"/>
                <w:noProof/>
              </w:rPr>
              <w:t>STANDARD: 1.1. STANDARD DOSTĘPNOŚCI DOJŚCIA DO OBIEKTÓW OŚWIATOWYCH *( standard obligatoryjny)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_Toc70060099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90F82F5" w14:textId="15E6921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0" w:history="1">
            <w:r w:rsidR="00DB797E" w:rsidRPr="00A747D7">
              <w:rPr>
                <w:rStyle w:val="Hipercze"/>
                <w:noProof/>
              </w:rPr>
              <w:t>STANDARD: 1.2. STANDARD DOSTĘPNOŚCI WEJŚĆ DO BUDYNKU*( standard obligatoryjny)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031FB7F7" w14:textId="5BCB5CFA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1" w:history="1">
            <w:r w:rsidR="00DB797E" w:rsidRPr="00A747D7">
              <w:rPr>
                <w:rStyle w:val="Hipercze"/>
                <w:noProof/>
              </w:rPr>
              <w:t>STANDARD: 1.3. STANDARD DOSTĘPNOŚCI  SZATNI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2E132BA" w14:textId="0E2C1ED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2" w:history="1">
            <w:r w:rsidR="00DB797E" w:rsidRPr="00A747D7">
              <w:rPr>
                <w:rStyle w:val="Hipercze"/>
                <w:noProof/>
              </w:rPr>
              <w:t>STANDARD: 1.4. STANDARD DOSTĘPNOŚCI KOMUNIKACJI POZIOMEJ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7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4640C06" w14:textId="0808CCD2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3" w:history="1">
            <w:r w:rsidR="00DB797E" w:rsidRPr="00A747D7">
              <w:rPr>
                <w:rStyle w:val="Hipercze"/>
                <w:noProof/>
              </w:rPr>
              <w:t>STANDARD: 1.5. STANDARD DOSTĘPNOŚCI KOMUNIKACJI PIONOWEJ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D2E15B9" w14:textId="3562DF3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4" w:history="1">
            <w:r w:rsidR="00DB797E" w:rsidRPr="00A747D7">
              <w:rPr>
                <w:rStyle w:val="Hipercze"/>
                <w:noProof/>
              </w:rPr>
              <w:t>STANDARD: 1.6. STANDARD DOSTĘPNOŚCI  SAL LEKCYJNYCH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C044859" w14:textId="6418B2C2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5" w:history="1">
            <w:r w:rsidR="00DB797E" w:rsidRPr="00A747D7">
              <w:rPr>
                <w:rStyle w:val="Hipercze"/>
                <w:noProof/>
              </w:rPr>
              <w:t>STANDARD: 1.7. STANDARD DOSTĘPNOŚCI  SAL SPORTOWYCH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10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B587EFC" w14:textId="502EDC60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6" w:history="1">
            <w:r w:rsidR="00DB797E" w:rsidRPr="00A747D7">
              <w:rPr>
                <w:rStyle w:val="Hipercze"/>
                <w:noProof/>
              </w:rPr>
              <w:t>STANDARD: 1.8. STANDARD DOSTĘPNOŚCI  SAL REWALIDACYJNYCH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D0C5EBE" w14:textId="1886B44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7" w:history="1">
            <w:r w:rsidR="00DB797E" w:rsidRPr="00A747D7">
              <w:rPr>
                <w:rStyle w:val="Hipercze"/>
                <w:noProof/>
              </w:rPr>
              <w:t>STANDARD: 1.9. STANDARD DOSTĘPNOŚCI STOŁÓWKI SZKOLNEJ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E9B66A7" w14:textId="7C6A467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8" w:history="1">
            <w:r w:rsidR="00DB797E" w:rsidRPr="00A747D7">
              <w:rPr>
                <w:rStyle w:val="Hipercze"/>
                <w:noProof/>
              </w:rPr>
              <w:t>STANDARD: 1.10. STANDARD DOSTĘPNOŚCI  ŚWIETLICY SZKOLNEJ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ABE0763" w14:textId="53B1125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09" w:history="1">
            <w:r w:rsidR="00DB797E" w:rsidRPr="00A747D7">
              <w:rPr>
                <w:rStyle w:val="Hipercze"/>
                <w:noProof/>
              </w:rPr>
              <w:t>STANDARD: 1.11. STANDARD DOSTĘPNOŚCI  BILBLIOTEKI SZKOLNEJ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_Toc70060109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72E1809" w14:textId="1373A7CC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0" w:history="1">
            <w:r w:rsidR="00DB797E" w:rsidRPr="00A747D7">
              <w:rPr>
                <w:rStyle w:val="Hipercze"/>
                <w:noProof/>
              </w:rPr>
              <w:t>STANDARD: 1.12. STANDARD DOSTĘPNOŚCI  POMIESZCZEŃ SANITARNYCH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E5CFE84" w14:textId="0F767025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1" w:history="1">
            <w:r w:rsidR="00DB797E" w:rsidRPr="00A747D7">
              <w:rPr>
                <w:rStyle w:val="Hipercze"/>
                <w:noProof/>
              </w:rPr>
              <w:t>II. OBSZAR TECHNICZNY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09CE158" w14:textId="0AB76BEC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2" w:history="1">
            <w:r w:rsidR="00DB797E" w:rsidRPr="00A747D7">
              <w:rPr>
                <w:rStyle w:val="Hipercze"/>
                <w:noProof/>
              </w:rPr>
              <w:t>STANDARD: 2.1. STANDARD DOSTĘPNOŚCI  WYPOSAŻENIA SAL LEKCYJNYCH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D7DF38A" w14:textId="1E9A69D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3" w:history="1">
            <w:r w:rsidR="00DB797E" w:rsidRPr="00A747D7">
              <w:rPr>
                <w:rStyle w:val="Hipercze"/>
                <w:noProof/>
              </w:rPr>
              <w:t>STANDARD: 2.2. Standard dostępności  CIĄGÓW KOMUNIKACYJNYCH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17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3F4D7A9" w14:textId="1A32028F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4" w:history="1">
            <w:r w:rsidR="00DB797E" w:rsidRPr="00A747D7">
              <w:rPr>
                <w:rStyle w:val="Hipercze"/>
                <w:noProof/>
              </w:rPr>
              <w:t>STANDARD: 2.3. STANDARD DOSTĘPNOŚCI  POMIESZCZEŃ ŚWIETLICOWYCH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3026921" w14:textId="227D715F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5" w:history="1">
            <w:r w:rsidR="00DB797E" w:rsidRPr="00A747D7">
              <w:rPr>
                <w:rStyle w:val="Hipercze"/>
                <w:noProof/>
              </w:rPr>
              <w:t>STANDARD: 2.4. STANDARD DOSTĘPNOŚCI  STOŁÓWKI SZKOLNEJ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19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E87DED8" w14:textId="1FB0271C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6" w:history="1">
            <w:r w:rsidR="00DB797E" w:rsidRPr="00A747D7">
              <w:rPr>
                <w:rStyle w:val="Hipercze"/>
                <w:noProof/>
              </w:rPr>
              <w:t>STANDARD: 2.5. STANDARD DOSTĘPNOŚCI  BIBLIOTEKI SZKOLNEJ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20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D7CE5BA" w14:textId="69457C6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7" w:history="1">
            <w:r w:rsidR="00DB797E" w:rsidRPr="00A747D7">
              <w:rPr>
                <w:rStyle w:val="Hipercze"/>
                <w:noProof/>
              </w:rPr>
              <w:t>STANDARD: 2.6. STANDARD DOSTĘPNOŚCI  GABINETU PROFILAKTYKI ZDROWOTNEJ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B85E191" w14:textId="775CF8FF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8" w:history="1">
            <w:r w:rsidR="00DB797E" w:rsidRPr="00A747D7">
              <w:rPr>
                <w:rStyle w:val="Hipercze"/>
                <w:noProof/>
              </w:rPr>
              <w:t>STANDARD: 2.7. STANDARD DOSTĘPNOŚCI  GABINETÓW SPECJALISTYCZNYCH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3A2B5F14" w14:textId="0CBC9DD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19" w:history="1">
            <w:r w:rsidR="00DB797E" w:rsidRPr="00A747D7">
              <w:rPr>
                <w:rStyle w:val="Hipercze"/>
                <w:noProof/>
              </w:rPr>
              <w:t>STANDARD: 2.8. STANDARD DOSTĘPNOŚCI  PRZESTRZENI WYCISZENIA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_Toc70060119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CEB4F38" w14:textId="22C09D18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0" w:history="1">
            <w:r w:rsidR="00DB797E" w:rsidRPr="00A747D7">
              <w:rPr>
                <w:rStyle w:val="Hipercze"/>
                <w:noProof/>
              </w:rPr>
              <w:t>STANDARD 2.9: STANDARD BEZPIECZEŃSTWA PRZECIWPOŻAROWEGO I EWAKUACJI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A4ADFB9" w14:textId="10D29615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1" w:history="1">
            <w:r w:rsidR="00DB797E" w:rsidRPr="00A747D7">
              <w:rPr>
                <w:rStyle w:val="Hipercze"/>
                <w:noProof/>
              </w:rPr>
              <w:t>III. OBSZAR EDUKACYJNO-SPOŁECZNY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0575A7E2" w14:textId="73F35566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2" w:history="1">
            <w:r w:rsidR="00DB797E" w:rsidRPr="00A747D7">
              <w:rPr>
                <w:rStyle w:val="Hipercze"/>
                <w:noProof/>
              </w:rPr>
              <w:t>PODOBSZAR: Wsparcie i realizacja indywidualnych potrzeb edukacyjnych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0DB63D41" w14:textId="6C92D967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3" w:history="1">
            <w:r w:rsidR="00DB797E" w:rsidRPr="00A747D7">
              <w:rPr>
                <w:rStyle w:val="Hipercze"/>
                <w:noProof/>
              </w:rPr>
              <w:t>STANDARD: 3.1. STANDARD ROZPOZNANIA INDYWIDUALNYCH POTRZEB EDUKACYJNYCH UCZNIÓW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358AA47" w14:textId="4EBD6365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4" w:history="1">
            <w:r w:rsidR="00DB797E" w:rsidRPr="00A747D7">
              <w:rPr>
                <w:rStyle w:val="Hipercze"/>
                <w:noProof/>
              </w:rPr>
              <w:t>STANDARD: 3.2. STANDARD REALIZACJI UKIERUNKOWANEGO WSPARCIA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27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B891A18" w14:textId="1768671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5" w:history="1">
            <w:r w:rsidR="00DB797E" w:rsidRPr="00A747D7">
              <w:rPr>
                <w:rStyle w:val="Hipercze"/>
                <w:noProof/>
              </w:rPr>
              <w:t>STANDARD: 3.3. STANDARD ROZPOZNANIA INDYWIDUALNYCH POTRZEB EDUKACYJNYCH UCZNIÓW, PROWADZENIA OCENY FUNKCJONALNEJ I KONSULTACJI SZKOLNYCH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29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5BADC50" w14:textId="58A4CD20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6" w:history="1">
            <w:r w:rsidR="00DB797E" w:rsidRPr="00A747D7">
              <w:rPr>
                <w:rStyle w:val="Hipercze"/>
                <w:noProof/>
              </w:rPr>
              <w:t>STANDARD: 3.4. STANDARD W ZAKRESIE PRZYGOTOWANIA I EWALUACJI WSPARCIA DLA UCZNIÓW POSIADAJĄCYCH ORZECZENIE O POTRZEBIE KSZTAŁCENIA SPECJALNEGO LUB POTRZEBIE ZAJĘĆ REWALIDACYJNO-WYCHOWAWCZYCH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30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CA2E1D9" w14:textId="02F6200B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7" w:history="1">
            <w:r w:rsidR="00DB797E" w:rsidRPr="00A747D7">
              <w:rPr>
                <w:rStyle w:val="Hipercze"/>
                <w:noProof/>
              </w:rPr>
              <w:t>STANDARD: 3.5. STANDARD PROWADZENIA ZAJĘĆ EDUKACYJNYCH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FBF142E" w14:textId="5C6D6D93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8" w:history="1">
            <w:r w:rsidR="00DB797E" w:rsidRPr="00A747D7">
              <w:rPr>
                <w:rStyle w:val="Hipercze"/>
                <w:noProof/>
              </w:rPr>
              <w:t>STANDARD: 3.6. STANDARD INDYWIDUALIZACJI PROCESU KSZTAŁCENIA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075F417" w14:textId="44862EB5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29" w:history="1">
            <w:r w:rsidR="00DB797E" w:rsidRPr="00A747D7">
              <w:rPr>
                <w:rStyle w:val="Hipercze"/>
                <w:noProof/>
              </w:rPr>
              <w:t>STANDARD: 3.7. STANDARD W ZAKRESIE WSPARCIA DODATKOWEJ OSOBY DOROSŁEJ: NAUCZYCIELA WSPÓŁORGANIZUJĄCEGO PROCES KSZTAŁCENIA UCZNIÓW, SPECJALISTY, POMOCY NAUCZYCIELA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_Toc70060129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821E5DA" w14:textId="35705865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0" w:history="1">
            <w:r w:rsidR="00DB797E" w:rsidRPr="00A747D7">
              <w:rPr>
                <w:rStyle w:val="Hipercze"/>
                <w:noProof/>
              </w:rPr>
              <w:t>STANDARD: 3.8. STANDARD PROWADZENIA REWALIDACJI ORAZ ZAJĘĆ SOCJOTERAPEUTYCZNYCH I RESOCJALIZACYJNYCH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77BD1AF" w14:textId="3DB4A19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1" w:history="1">
            <w:r w:rsidR="00DB797E" w:rsidRPr="00A747D7">
              <w:rPr>
                <w:rStyle w:val="Hipercze"/>
                <w:noProof/>
              </w:rPr>
              <w:t xml:space="preserve">STANDARD: 3.9. </w:t>
            </w:r>
            <w:r w:rsidR="00DB797E" w:rsidRPr="00A747D7">
              <w:rPr>
                <w:rStyle w:val="Hipercze"/>
                <w:noProof/>
                <w:shd w:val="clear" w:color="auto" w:fill="DBE5F1"/>
              </w:rPr>
              <w:t>STANDARD UDZIELANIA POMOCY PSYCHOLOGICZNO-PEDAGOGICZNEJ UCZNIOM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427F938" w14:textId="271CC62E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2" w:history="1">
            <w:r w:rsidR="00DB797E" w:rsidRPr="00A747D7">
              <w:rPr>
                <w:rStyle w:val="Hipercze"/>
                <w:noProof/>
              </w:rPr>
              <w:t>STANDARD: 3.10. STANDARD UDZIELANIA POMOCY PSYCHOLOGICZNO-PEDAGOGICZNEJ DLA RODZICÓW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37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C90C099" w14:textId="33FFCFB8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3" w:history="1">
            <w:r w:rsidR="00DB797E" w:rsidRPr="00A747D7">
              <w:rPr>
                <w:rStyle w:val="Hipercze"/>
                <w:noProof/>
              </w:rPr>
              <w:t>STANDARD: 3.11. STANDARD ORGANIZACJI ZAJĘĆ REALIZOWANYCH INDYWIDUALNIE/W MAŁEJ GRUPIE UCZNIÓW I ZINDYWIDUALIZOWANEJ ŚCIEŻKI KSZTAŁCENIA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8396C98" w14:textId="188D6EC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4" w:history="1">
            <w:r w:rsidR="00DB797E" w:rsidRPr="00A747D7">
              <w:rPr>
                <w:rStyle w:val="Hipercze"/>
                <w:noProof/>
              </w:rPr>
              <w:t>STANDARD: 3.12. STANDARD W ZAKRESIE STOSOWANIA ALTERNATYWNYCH I WSPOMAGAJĄCYCH METOD I FORM KOMUNIKACJI ORAZ WSPARCIA WIZUALNEGO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39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E07FA34" w14:textId="1B9BA054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5" w:history="1">
            <w:r w:rsidR="00DB797E" w:rsidRPr="00A747D7">
              <w:rPr>
                <w:rStyle w:val="Hipercze"/>
                <w:noProof/>
              </w:rPr>
              <w:t>III. OBSZAR EDUKACYJNO-SPOŁECZNY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31687D1" w14:textId="1F67A8D6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6" w:history="1">
            <w:r w:rsidR="00DB797E" w:rsidRPr="00A747D7">
              <w:rPr>
                <w:rStyle w:val="Hipercze"/>
                <w:noProof/>
              </w:rPr>
              <w:t>PODOBSZAR: Opieka i wychowanie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3265181F" w14:textId="737B51F3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7" w:history="1">
            <w:r w:rsidR="00DB797E" w:rsidRPr="00A747D7">
              <w:rPr>
                <w:rStyle w:val="Hipercze"/>
                <w:noProof/>
              </w:rPr>
              <w:t>STANDARD: 3.13. STANDARD ORGANIZACJI DZIAŁAŃ WYCHOWAWCZO-PROFILAKTYCZNYCH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B5B23C4" w14:textId="3ED448A0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8" w:history="1">
            <w:r w:rsidR="00DB797E" w:rsidRPr="00A747D7">
              <w:rPr>
                <w:rStyle w:val="Hipercze"/>
                <w:noProof/>
              </w:rPr>
              <w:t>STANDARD: 3.14. STANDARD BUDOWANIA RELACJI RÓWIEŚNICZYCH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278137C" w14:textId="185E94B7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39" w:history="1">
            <w:r w:rsidR="00DB797E" w:rsidRPr="00A747D7">
              <w:rPr>
                <w:rStyle w:val="Hipercze"/>
                <w:noProof/>
              </w:rPr>
              <w:t>STANDARD: 3.15. STANDARD ORGANIZACJI ZAJĘĆ OPIEKUŃCZYCH W DNI WOLNE OD ZAJĘĆ DYDAKTYCZNYCH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_Toc70060139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3904A7E" w14:textId="0AEDF5AF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0" w:history="1">
            <w:r w:rsidR="00DB797E" w:rsidRPr="00A747D7">
              <w:rPr>
                <w:rStyle w:val="Hipercze"/>
                <w:noProof/>
              </w:rPr>
              <w:t>STANDARD: 3.16. STANDARD ZAJĘĆ ŚWIETLICOWYCH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0186CACC" w14:textId="7D9D1B63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1" w:history="1">
            <w:r w:rsidR="00DB797E" w:rsidRPr="00A747D7">
              <w:rPr>
                <w:rStyle w:val="Hipercze"/>
                <w:noProof/>
              </w:rPr>
              <w:t>STANDARD: 3.17. STANDARD OPIEKI PODCZAS PRZERW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B1EB3E0" w14:textId="1EB5BC8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2" w:history="1">
            <w:r w:rsidR="00DB797E" w:rsidRPr="00A747D7">
              <w:rPr>
                <w:rStyle w:val="Hipercze"/>
                <w:noProof/>
              </w:rPr>
              <w:t>STANDARD: 3.18. STANDARD ORGANIZACJI  ZAJĘĆ DODATKOWYCH, ROZWIJAJĄCYCH ZAINTERESOWANIA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3E761F4" w14:textId="1835667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3" w:history="1">
            <w:r w:rsidR="00DB797E" w:rsidRPr="00A747D7">
              <w:rPr>
                <w:rStyle w:val="Hipercze"/>
                <w:noProof/>
              </w:rPr>
              <w:t>STANDARD: 3.19. STANDARD PRACY STOŁÓWKI SZKOLNEJ Z UWZGLĘDNIENIEM DIET SPECJALISTYCZNYCH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47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EA5C137" w14:textId="4C4E6C67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4" w:history="1">
            <w:r w:rsidR="00DB797E" w:rsidRPr="00A747D7">
              <w:rPr>
                <w:rStyle w:val="Hipercze"/>
                <w:noProof/>
              </w:rPr>
              <w:t>STANDARD: 3.20. STANDARD ORGANIZACJI DZIAŁAŃ Z ZAKRESU PROFILAKTYKI ZDROWIA ORAZ ORGANIZACJI GABINETU PROFILAKTYKI ZDROWOTNEJ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7F24EF8" w14:textId="167CF5BF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5" w:history="1">
            <w:r w:rsidR="00DB797E" w:rsidRPr="00A747D7">
              <w:rPr>
                <w:rStyle w:val="Hipercze"/>
                <w:noProof/>
              </w:rPr>
              <w:t>STANDARD: 3.21. STANDARD ORGANIZACJI WYCIECZEK I WYJŚĆ SZKOLNYCH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49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5CC60D3" w14:textId="4EBD7D05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6" w:history="1">
            <w:r w:rsidR="00DB797E" w:rsidRPr="00A747D7">
              <w:rPr>
                <w:rStyle w:val="Hipercze"/>
                <w:noProof/>
              </w:rPr>
              <w:t>IV. OBSZAR ORGANIZACYJNY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CAB6B9A" w14:textId="7F2C2E4C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7" w:history="1">
            <w:r w:rsidR="00DB797E" w:rsidRPr="00A747D7">
              <w:rPr>
                <w:rStyle w:val="Hipercze"/>
                <w:noProof/>
              </w:rPr>
              <w:t>PODOBSZAR: Organizacja i procedury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74BAA77" w14:textId="2489C36D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8" w:history="1">
            <w:r w:rsidR="00DB797E" w:rsidRPr="00A747D7">
              <w:rPr>
                <w:rStyle w:val="Hipercze"/>
                <w:noProof/>
              </w:rPr>
              <w:t>STANDARD: 4.1. STANDARD DZIAŁALNOŚCI LIDERA DOSTĘPNOŚCI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CD787ED" w14:textId="1496ABDC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49" w:history="1">
            <w:r w:rsidR="00DB797E" w:rsidRPr="00A747D7">
              <w:rPr>
                <w:rStyle w:val="Hipercze"/>
                <w:noProof/>
              </w:rPr>
              <w:t>STANDARD: 4.2. STANDARD OPRACOWANIA I WDROŻENIA INDYWIDUALNEGO PLANU POPRAWY DOSTĘPNOŚCI SZKOŁY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_Toc70060149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38649C4" w14:textId="75318A3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0" w:history="1">
            <w:r w:rsidR="00DB797E" w:rsidRPr="00A747D7">
              <w:rPr>
                <w:rStyle w:val="Hipercze"/>
                <w:noProof/>
              </w:rPr>
              <w:t>STANDARD: 4.3. STANDARD WSPÓŁPRACY Z ORGANEM PROWADZĄCYM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31C8C6A9" w14:textId="07696E3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1" w:history="1">
            <w:r w:rsidR="00DB797E" w:rsidRPr="00A747D7">
              <w:rPr>
                <w:rStyle w:val="Hipercze"/>
                <w:noProof/>
              </w:rPr>
              <w:t>STANDARD: 4.4. STANDARD TWORZENIA/MODYFIKACJI WENĘTRZNYCH DOKUMENTÓW SZKOLNYCH (PROCEDUR) NA POTRZEBY POPRAWY DOSTĘPNOŚCI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54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E7A0ECB" w14:textId="4219362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2" w:history="1">
            <w:r w:rsidR="00DB797E" w:rsidRPr="00A747D7">
              <w:rPr>
                <w:rStyle w:val="Hipercze"/>
                <w:noProof/>
              </w:rPr>
              <w:t>STANDARD: 4.5. STANDARD ZAPEWNIANIA DOSTĘPNOŚCI W MIEJSCU NIEDOSTĘPNYM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55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B9673F0" w14:textId="3FF1518B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3" w:history="1">
            <w:r w:rsidR="00DB797E" w:rsidRPr="00A747D7">
              <w:rPr>
                <w:rStyle w:val="Hipercze"/>
                <w:noProof/>
              </w:rPr>
              <w:t>STANDARD: 4.6. STANDARD DZIAŁANIA WSZYSTKICH NAUCZYCIELI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56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5EA9122" w14:textId="78A3A45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4" w:history="1">
            <w:r w:rsidR="00DB797E" w:rsidRPr="00A747D7">
              <w:rPr>
                <w:rStyle w:val="Hipercze"/>
                <w:noProof/>
              </w:rPr>
              <w:t>STANDARD: 4.7. STANDARD DZIAŁANIA POMOCY NAUCZYCIELA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2CEA21D" w14:textId="164B007B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5" w:history="1">
            <w:r w:rsidR="00DB797E" w:rsidRPr="00A747D7">
              <w:rPr>
                <w:rStyle w:val="Hipercze"/>
                <w:noProof/>
              </w:rPr>
              <w:t>STANDARD: 4.8. STANDARD PRZYDZIELANIA WSPARCIA WYNIKAJĄCEGO Z INDYWIDUALNEGO PLANU EDUKACYJNO-TERAPEUTYCZNEGO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59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5C2E076D" w14:textId="282F791C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6" w:history="1">
            <w:r w:rsidR="00DB797E" w:rsidRPr="00A747D7">
              <w:rPr>
                <w:rStyle w:val="Hipercze"/>
                <w:noProof/>
              </w:rPr>
              <w:t>STANDARD: 4.9. STANDARD ZATRUDNIENIA SPECJALISTÓW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60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CDFD914" w14:textId="68D6290B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7" w:history="1">
            <w:r w:rsidR="00DB797E" w:rsidRPr="00A747D7">
              <w:rPr>
                <w:rStyle w:val="Hipercze"/>
                <w:noProof/>
              </w:rPr>
              <w:t>STANDARD: 4.10. STANDARD ZATRUDNIENIA PERSONELU MEDYCZNEGO W SZKOLE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297D777" w14:textId="622E12D5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8" w:history="1">
            <w:r w:rsidR="00DB797E" w:rsidRPr="00A747D7">
              <w:rPr>
                <w:rStyle w:val="Hipercze"/>
                <w:noProof/>
              </w:rPr>
              <w:t>STANDARD: 4.11. STANDARD WSPÓŁPRACY Z RODZICAMI/OPIEKUNAMI PRAWNYMI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7631CC2A" w14:textId="31BA1AF6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59" w:history="1">
            <w:r w:rsidR="00DB797E" w:rsidRPr="00A747D7">
              <w:rPr>
                <w:rStyle w:val="Hipercze"/>
                <w:noProof/>
              </w:rPr>
              <w:t>IV. OBSZAR ORGANIZACYJNY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_Toc70060159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F726296" w14:textId="4C55E005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0" w:history="1">
            <w:r w:rsidR="00DB797E" w:rsidRPr="00A747D7">
              <w:rPr>
                <w:rStyle w:val="Hipercze"/>
                <w:noProof/>
              </w:rPr>
              <w:t>PODOBSZAR: Kwalifikacje i kompetencje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_Toc70060160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23D1419" w14:textId="27386FD2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1" w:history="1">
            <w:r w:rsidR="00DB797E" w:rsidRPr="00A747D7">
              <w:rPr>
                <w:rStyle w:val="Hipercze"/>
                <w:noProof/>
              </w:rPr>
              <w:t>4.12. STANDARD PODNOSZENIA ŚWIADOMOŚCI KADRY W ZAKRESIE DOSTĘPNOŚCI I EDUKACJI DLA WSZYSTKICH,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_Toc70060161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63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4C38C372" w14:textId="523D8C8B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2" w:history="1">
            <w:r w:rsidR="00DB797E" w:rsidRPr="00A747D7">
              <w:rPr>
                <w:rStyle w:val="Hipercze"/>
                <w:noProof/>
              </w:rPr>
              <w:t>STANDARD: 4.15. STANDARD  DOSTĘPNOŚCI CYFROWEJ I INFORMACYJNEJ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_Toc70060162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68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38AEC761" w14:textId="62BA4366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3" w:history="1">
            <w:r w:rsidR="00DB797E" w:rsidRPr="00A747D7">
              <w:rPr>
                <w:rStyle w:val="Hipercze"/>
                <w:noProof/>
              </w:rPr>
              <w:t>IV. OBSZAR ORGANIZACYJNY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_Toc70060163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4239B59" w14:textId="7F99371B" w:rsidR="00DB797E" w:rsidRDefault="00162410">
          <w:pPr>
            <w:pStyle w:val="Spistreci2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4" w:history="1">
            <w:r w:rsidR="00DB797E" w:rsidRPr="00A747D7">
              <w:rPr>
                <w:rStyle w:val="Hipercze"/>
                <w:noProof/>
              </w:rPr>
              <w:t>PODOBSZAR: Dowóz dzieci do szkoły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_Toc70060164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050B6746" w14:textId="511712E4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5" w:history="1">
            <w:r w:rsidR="00DB797E" w:rsidRPr="00A747D7">
              <w:rPr>
                <w:rStyle w:val="Hipercze"/>
                <w:noProof/>
              </w:rPr>
              <w:t>4.16. STANDARD  MONITOROWANIA POTRZEB I INFORMOWANIA O DOWOZACH,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_Toc70060165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69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18595EA" w14:textId="09C0CACD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6" w:history="1">
            <w:r w:rsidR="00DB797E" w:rsidRPr="00A747D7">
              <w:rPr>
                <w:rStyle w:val="Hipercze"/>
                <w:noProof/>
              </w:rPr>
              <w:t>4.17. STANDARD  ORGANIZACJI DOWOZU,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_Toc70060166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70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1CD4EF4D" w14:textId="4D5436D6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7" w:history="1">
            <w:r w:rsidR="00DB797E" w:rsidRPr="00A747D7">
              <w:rPr>
                <w:rStyle w:val="Hipercze"/>
                <w:noProof/>
              </w:rPr>
              <w:t>4.18. STANDARD W ZAKRESIE ŚRODKÓW TECHNICZNYCH I WYPOSAŻENIA POJAZDÓW,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_Toc70060167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71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2FED26C7" w14:textId="0BD4DA61" w:rsidR="00DB797E" w:rsidRDefault="00162410">
          <w:pPr>
            <w:pStyle w:val="Spistreci1"/>
            <w:tabs>
              <w:tab w:val="right" w:leader="dot" w:pos="9771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70060168" w:history="1">
            <w:r w:rsidR="00DB797E" w:rsidRPr="00A747D7">
              <w:rPr>
                <w:rStyle w:val="Hipercze"/>
                <w:noProof/>
              </w:rPr>
              <w:t>4.19. STANDARD OPIEKI W TRAKCIE DOWOZÓW.</w:t>
            </w:r>
            <w:r w:rsidR="00DB797E">
              <w:rPr>
                <w:noProof/>
                <w:webHidden/>
              </w:rPr>
              <w:tab/>
            </w:r>
            <w:r w:rsidR="00DB797E">
              <w:rPr>
                <w:noProof/>
                <w:webHidden/>
              </w:rPr>
              <w:fldChar w:fldCharType="begin"/>
            </w:r>
            <w:r w:rsidR="00DB797E">
              <w:rPr>
                <w:noProof/>
                <w:webHidden/>
              </w:rPr>
              <w:instrText xml:space="preserve"> PAGEREF _Toc70060168 \h </w:instrText>
            </w:r>
            <w:r w:rsidR="00DB797E">
              <w:rPr>
                <w:noProof/>
                <w:webHidden/>
              </w:rPr>
            </w:r>
            <w:r w:rsidR="00DB797E">
              <w:rPr>
                <w:noProof/>
                <w:webHidden/>
              </w:rPr>
              <w:fldChar w:fldCharType="separate"/>
            </w:r>
            <w:r w:rsidR="00DB797E">
              <w:rPr>
                <w:noProof/>
                <w:webHidden/>
              </w:rPr>
              <w:t>72</w:t>
            </w:r>
            <w:r w:rsidR="00DB797E">
              <w:rPr>
                <w:noProof/>
                <w:webHidden/>
              </w:rPr>
              <w:fldChar w:fldCharType="end"/>
            </w:r>
          </w:hyperlink>
        </w:p>
        <w:p w14:paraId="6924BF92" w14:textId="37F576E9" w:rsidR="00CA3C66" w:rsidRDefault="009855D1">
          <w:r>
            <w:rPr>
              <w:b/>
              <w:bCs/>
            </w:rPr>
            <w:fldChar w:fldCharType="end"/>
          </w:r>
        </w:p>
      </w:sdtContent>
    </w:sdt>
    <w:p w14:paraId="41D63F85" w14:textId="77777777" w:rsidR="007B0638" w:rsidRDefault="007B0638">
      <w:pPr>
        <w:spacing w:after="100" w:line="240" w:lineRule="auto"/>
        <w:rPr>
          <w:sz w:val="20"/>
          <w:szCs w:val="20"/>
        </w:rPr>
        <w:sectPr w:rsidR="007B0638">
          <w:headerReference w:type="default" r:id="rId9"/>
          <w:footerReference w:type="default" r:id="rId10"/>
          <w:pgSz w:w="11906" w:h="16838"/>
          <w:pgMar w:top="1417" w:right="991" w:bottom="1417" w:left="1134" w:header="568" w:footer="0" w:gutter="0"/>
          <w:pgNumType w:start="1"/>
          <w:cols w:space="708"/>
        </w:sectPr>
      </w:pPr>
    </w:p>
    <w:p w14:paraId="534FB858" w14:textId="77777777" w:rsidR="007B0638" w:rsidRDefault="007B06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tbl>
      <w:tblPr>
        <w:tblStyle w:val="a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29"/>
      </w:tblGrid>
      <w:tr w:rsidR="007B0638" w14:paraId="5BFF4409" w14:textId="77777777">
        <w:tc>
          <w:tcPr>
            <w:tcW w:w="14029" w:type="dxa"/>
            <w:shd w:val="clear" w:color="auto" w:fill="E2EFD9"/>
            <w:vAlign w:val="center"/>
          </w:tcPr>
          <w:p w14:paraId="345FD871" w14:textId="77777777" w:rsidR="007B0638" w:rsidRDefault="001352B3" w:rsidP="008D2AE7">
            <w:pPr>
              <w:pStyle w:val="Nagwek2"/>
              <w:rPr>
                <w:b w:val="0"/>
                <w:color w:val="000000"/>
                <w:sz w:val="24"/>
                <w:szCs w:val="24"/>
              </w:rPr>
            </w:pPr>
            <w:bookmarkStart w:id="0" w:name="_Toc70060097"/>
            <w:r>
              <w:rPr>
                <w:color w:val="000000"/>
                <w:sz w:val="24"/>
                <w:szCs w:val="24"/>
              </w:rPr>
              <w:t>I. OBSZAR ARCHITEKTONICZNY</w:t>
            </w:r>
            <w:bookmarkEnd w:id="0"/>
          </w:p>
        </w:tc>
      </w:tr>
      <w:tr w:rsidR="007B0638" w14:paraId="79D0334B" w14:textId="77777777">
        <w:tc>
          <w:tcPr>
            <w:tcW w:w="14029" w:type="dxa"/>
            <w:vAlign w:val="center"/>
          </w:tcPr>
          <w:p w14:paraId="6AE1F711" w14:textId="77777777" w:rsidR="007B0638" w:rsidRPr="00CA3C66" w:rsidRDefault="001352B3" w:rsidP="008D2AE7">
            <w:pPr>
              <w:pStyle w:val="Nagwek2"/>
              <w:rPr>
                <w:bCs/>
                <w:color w:val="000000"/>
                <w:sz w:val="24"/>
                <w:szCs w:val="24"/>
              </w:rPr>
            </w:pPr>
            <w:bookmarkStart w:id="1" w:name="_Toc70060098"/>
            <w:r w:rsidRPr="00CA3C66">
              <w:rPr>
                <w:bCs/>
                <w:color w:val="000000"/>
                <w:sz w:val="24"/>
                <w:szCs w:val="24"/>
              </w:rPr>
              <w:t>PODOBSZAR: Dostępność dojścia do obiektów oświatowych</w:t>
            </w:r>
            <w:bookmarkEnd w:id="1"/>
          </w:p>
        </w:tc>
      </w:tr>
      <w:tr w:rsidR="007B0638" w14:paraId="73BA3A47" w14:textId="77777777" w:rsidTr="00903A34">
        <w:tc>
          <w:tcPr>
            <w:tcW w:w="14029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434CC8A5" w14:textId="77777777" w:rsidR="007B0638" w:rsidRPr="008E4F06" w:rsidRDefault="001352B3" w:rsidP="008D2AE7">
            <w:pPr>
              <w:pStyle w:val="Nagwek1"/>
              <w:rPr>
                <w:b w:val="0"/>
              </w:rPr>
            </w:pPr>
            <w:bookmarkStart w:id="2" w:name="_Toc70060099"/>
            <w:r w:rsidRPr="008E4F06">
              <w:rPr>
                <w:sz w:val="24"/>
                <w:szCs w:val="24"/>
              </w:rPr>
              <w:t xml:space="preserve">STANDARD: 1.1. </w:t>
            </w:r>
            <w:r w:rsidR="00CA3C66" w:rsidRPr="00CA3C66">
              <w:rPr>
                <w:sz w:val="24"/>
                <w:szCs w:val="24"/>
              </w:rPr>
              <w:t>STANDARD DOSTĘPNOŚCI DOJŚCIA DO OBIEKTÓW OŚWIATOWYCH *( standard obligatoryjny)</w:t>
            </w:r>
            <w:bookmarkEnd w:id="2"/>
          </w:p>
        </w:tc>
      </w:tr>
      <w:tr w:rsidR="007B0638" w14:paraId="15E7DF3F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4A5ABBEA" w14:textId="77777777" w:rsidR="007B0638" w:rsidRDefault="001352B3">
            <w:pPr>
              <w:spacing w:before="80" w:after="80" w:line="240" w:lineRule="auto"/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D379384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7B6C2230" w14:textId="77777777" w:rsidR="007B0638" w:rsidRDefault="007B0638">
            <w:pPr>
              <w:spacing w:after="0" w:line="240" w:lineRule="auto"/>
            </w:pPr>
          </w:p>
          <w:p w14:paraId="7E689561" w14:textId="77777777" w:rsidR="008E4F06" w:rsidRDefault="008E4F06">
            <w:pPr>
              <w:spacing w:after="0" w:line="240" w:lineRule="auto"/>
            </w:pPr>
          </w:p>
        </w:tc>
      </w:tr>
      <w:tr w:rsidR="007B0638" w14:paraId="5E8619EC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2822EA5F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604CD3F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8FAC8E0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</w:pPr>
          </w:p>
          <w:p w14:paraId="599D63A6" w14:textId="56D6C971" w:rsidR="00BB6AE9" w:rsidRDefault="00BB6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</w:pPr>
          </w:p>
        </w:tc>
      </w:tr>
      <w:tr w:rsidR="007B0638" w14:paraId="522A57E4" w14:textId="77777777" w:rsidTr="00903A34">
        <w:trPr>
          <w:trHeight w:val="788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142999F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30C10E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0F2155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1036DD4" w14:textId="77777777" w:rsidTr="00903A34">
        <w:trPr>
          <w:trHeight w:val="788"/>
        </w:trPr>
        <w:tc>
          <w:tcPr>
            <w:tcW w:w="1402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D7AAE21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676FBD6" w14:textId="77777777" w:rsidR="007B0638" w:rsidRDefault="007B0638" w:rsidP="008E4F06">
            <w:pPr>
              <w:spacing w:after="0" w:line="240" w:lineRule="auto"/>
            </w:pPr>
          </w:p>
          <w:p w14:paraId="3DA7FE09" w14:textId="77777777" w:rsidR="00CA3C66" w:rsidRDefault="00CA3C66" w:rsidP="008E4F0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0C96912" w14:textId="77777777" w:rsidR="00CA3C66" w:rsidRDefault="00CA3C66" w:rsidP="008E4F06">
            <w:pPr>
              <w:spacing w:after="0" w:line="240" w:lineRule="auto"/>
            </w:pPr>
          </w:p>
          <w:p w14:paraId="79D0D484" w14:textId="77777777" w:rsidR="00975B12" w:rsidRPr="00975B12" w:rsidRDefault="00975B12" w:rsidP="008E4F0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75CB41" w14:textId="77777777" w:rsidR="00975B12" w:rsidRDefault="00975B12" w:rsidP="008E4F06">
            <w:pPr>
              <w:spacing w:after="0" w:line="240" w:lineRule="auto"/>
            </w:pPr>
          </w:p>
        </w:tc>
      </w:tr>
      <w:tr w:rsidR="007B0638" w14:paraId="12A41FD8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B994977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69B934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3D664B21" w14:textId="77777777" w:rsidR="007B0638" w:rsidRDefault="007B0638">
            <w:pPr>
              <w:spacing w:after="0" w:line="240" w:lineRule="auto"/>
            </w:pPr>
          </w:p>
          <w:p w14:paraId="185D0A88" w14:textId="77777777" w:rsidR="008E4F06" w:rsidRDefault="008E4F06">
            <w:pPr>
              <w:spacing w:after="0" w:line="240" w:lineRule="auto"/>
            </w:pPr>
          </w:p>
        </w:tc>
      </w:tr>
      <w:tr w:rsidR="007B0638" w14:paraId="4FFED0EE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26F2E9C4" w14:textId="77777777" w:rsidR="007B0638" w:rsidRDefault="001352B3">
            <w:pPr>
              <w:spacing w:before="80"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1B088D8" w14:textId="77777777">
        <w:tc>
          <w:tcPr>
            <w:tcW w:w="14029" w:type="dxa"/>
            <w:vAlign w:val="center"/>
          </w:tcPr>
          <w:p w14:paraId="4986567B" w14:textId="77777777" w:rsidR="008E4F06" w:rsidRDefault="008E4F06">
            <w:pPr>
              <w:spacing w:after="0" w:line="240" w:lineRule="auto"/>
            </w:pPr>
          </w:p>
        </w:tc>
      </w:tr>
      <w:tr w:rsidR="007B0638" w14:paraId="133FECB3" w14:textId="77777777" w:rsidTr="00903A34">
        <w:tc>
          <w:tcPr>
            <w:tcW w:w="14029" w:type="dxa"/>
            <w:tcBorders>
              <w:bottom w:val="single" w:sz="4" w:space="0" w:color="000000"/>
            </w:tcBorders>
            <w:shd w:val="clear" w:color="auto" w:fill="D9E2F3"/>
            <w:vAlign w:val="center"/>
          </w:tcPr>
          <w:p w14:paraId="2C7EB058" w14:textId="77777777" w:rsidR="007B0638" w:rsidRPr="008E4F06" w:rsidRDefault="001352B3" w:rsidP="008E4F06">
            <w:pPr>
              <w:pStyle w:val="Nagwek1"/>
              <w:spacing w:before="0" w:after="0" w:line="360" w:lineRule="auto"/>
              <w:rPr>
                <w:b w:val="0"/>
                <w:sz w:val="24"/>
                <w:szCs w:val="24"/>
              </w:rPr>
            </w:pPr>
            <w:bookmarkStart w:id="3" w:name="_Toc70060100"/>
            <w:r w:rsidRPr="008E4F06">
              <w:rPr>
                <w:sz w:val="24"/>
                <w:szCs w:val="24"/>
              </w:rPr>
              <w:t xml:space="preserve">STANDARD: 1.2. </w:t>
            </w:r>
            <w:r w:rsidR="00CA3C66" w:rsidRPr="00CA3C66">
              <w:rPr>
                <w:sz w:val="24"/>
                <w:szCs w:val="24"/>
              </w:rPr>
              <w:t>STANDARD DOSTĘPNOŚCI WEJŚĆ DO BUDYNKU*( standard obligatoryjny)</w:t>
            </w:r>
            <w:bookmarkEnd w:id="3"/>
          </w:p>
        </w:tc>
      </w:tr>
      <w:tr w:rsidR="007B0638" w14:paraId="38CC2089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16684282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67E501F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A09012A" w14:textId="77777777" w:rsidR="007B0638" w:rsidRDefault="007B0638">
            <w:pPr>
              <w:spacing w:after="40" w:line="240" w:lineRule="auto"/>
            </w:pPr>
          </w:p>
        </w:tc>
      </w:tr>
      <w:tr w:rsidR="007B0638" w14:paraId="2166426F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06D48105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68370FD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6B0F56D7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240" w:lineRule="auto"/>
              <w:rPr>
                <w:color w:val="000000"/>
              </w:rPr>
            </w:pPr>
          </w:p>
        </w:tc>
      </w:tr>
      <w:tr w:rsidR="007B0638" w14:paraId="1905F313" w14:textId="77777777" w:rsidTr="00903A34">
        <w:trPr>
          <w:trHeight w:val="808"/>
        </w:trPr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3B926F8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BCE65A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81F04B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168392B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144AD1A8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1559E4E3" w14:textId="77777777" w:rsidR="00975B12" w:rsidRDefault="00975B12">
            <w:pPr>
              <w:spacing w:after="60" w:line="240" w:lineRule="auto"/>
            </w:pPr>
          </w:p>
          <w:p w14:paraId="34AE9D8D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9DEEFD5" w14:textId="77777777" w:rsidR="00975B12" w:rsidRDefault="00975B12">
            <w:pPr>
              <w:spacing w:after="60" w:line="240" w:lineRule="auto"/>
              <w:rPr>
                <w:b/>
                <w:color w:val="000000"/>
              </w:rPr>
            </w:pPr>
          </w:p>
          <w:p w14:paraId="68A38E66" w14:textId="77777777" w:rsidR="007B0638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59ADEF5" w14:textId="77777777" w:rsidR="00975B12" w:rsidRDefault="00975B12">
            <w:pPr>
              <w:spacing w:after="0" w:line="240" w:lineRule="auto"/>
            </w:pPr>
          </w:p>
        </w:tc>
      </w:tr>
      <w:tr w:rsidR="007B0638" w14:paraId="5ED3E714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1665EA2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589633A" w14:textId="77777777" w:rsidTr="00903A34">
        <w:tc>
          <w:tcPr>
            <w:tcW w:w="14029" w:type="dxa"/>
            <w:tcBorders>
              <w:bottom w:val="single" w:sz="4" w:space="0" w:color="000000"/>
            </w:tcBorders>
            <w:vAlign w:val="center"/>
          </w:tcPr>
          <w:p w14:paraId="0254CF9C" w14:textId="77777777" w:rsidR="007B0638" w:rsidRDefault="007B0638">
            <w:pPr>
              <w:spacing w:after="0" w:line="240" w:lineRule="auto"/>
            </w:pPr>
          </w:p>
          <w:p w14:paraId="0AAD4DAC" w14:textId="77777777" w:rsidR="008E4F06" w:rsidRDefault="008E4F06">
            <w:pPr>
              <w:spacing w:after="0" w:line="240" w:lineRule="auto"/>
            </w:pPr>
          </w:p>
        </w:tc>
      </w:tr>
      <w:tr w:rsidR="007B0638" w14:paraId="79D8AD44" w14:textId="77777777" w:rsidTr="00903A34">
        <w:tc>
          <w:tcPr>
            <w:tcW w:w="14029" w:type="dxa"/>
            <w:shd w:val="clear" w:color="auto" w:fill="D9D9D9" w:themeFill="background1" w:themeFillShade="D9"/>
            <w:vAlign w:val="center"/>
          </w:tcPr>
          <w:p w14:paraId="72B08B30" w14:textId="77777777" w:rsidR="007B0638" w:rsidRDefault="001352B3">
            <w:pPr>
              <w:spacing w:after="10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0BA6956" w14:textId="77777777" w:rsidTr="00F1074B">
        <w:trPr>
          <w:trHeight w:val="547"/>
        </w:trPr>
        <w:tc>
          <w:tcPr>
            <w:tcW w:w="14029" w:type="dxa"/>
            <w:vAlign w:val="center"/>
          </w:tcPr>
          <w:p w14:paraId="087BFB39" w14:textId="77777777" w:rsidR="007B0638" w:rsidRDefault="007B0638">
            <w:pPr>
              <w:spacing w:after="0" w:line="240" w:lineRule="auto"/>
            </w:pPr>
          </w:p>
          <w:p w14:paraId="17617461" w14:textId="77777777" w:rsidR="008E4F06" w:rsidRDefault="008E4F06">
            <w:pPr>
              <w:spacing w:after="0" w:line="240" w:lineRule="auto"/>
            </w:pPr>
          </w:p>
        </w:tc>
      </w:tr>
      <w:tr w:rsidR="007B0638" w14:paraId="56BC28FC" w14:textId="77777777">
        <w:tc>
          <w:tcPr>
            <w:tcW w:w="14029" w:type="dxa"/>
            <w:shd w:val="clear" w:color="auto" w:fill="D9E2F3"/>
            <w:vAlign w:val="center"/>
          </w:tcPr>
          <w:p w14:paraId="5A67AF47" w14:textId="77777777" w:rsidR="007B0638" w:rsidRPr="00F1074B" w:rsidRDefault="00975B12" w:rsidP="00BB6AE9">
            <w:pPr>
              <w:pStyle w:val="Nagwek1"/>
              <w:spacing w:before="0" w:after="0" w:line="360" w:lineRule="auto"/>
              <w:rPr>
                <w:sz w:val="24"/>
                <w:szCs w:val="24"/>
              </w:rPr>
            </w:pPr>
            <w:bookmarkStart w:id="4" w:name="_Toc70060101"/>
            <w:r w:rsidRPr="00F1074B">
              <w:rPr>
                <w:sz w:val="24"/>
                <w:szCs w:val="24"/>
              </w:rPr>
              <w:lastRenderedPageBreak/>
              <w:t>STANDARD: 1.3. STANDARD DOSTĘPNOŚCI  SZATNI</w:t>
            </w:r>
            <w:bookmarkEnd w:id="4"/>
          </w:p>
        </w:tc>
      </w:tr>
      <w:tr w:rsidR="007B0638" w14:paraId="5A07A489" w14:textId="77777777">
        <w:tc>
          <w:tcPr>
            <w:tcW w:w="14029" w:type="dxa"/>
            <w:shd w:val="clear" w:color="auto" w:fill="D9D9D9"/>
            <w:vAlign w:val="center"/>
          </w:tcPr>
          <w:p w14:paraId="0B7D1E7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F9D4394" w14:textId="77777777">
        <w:tc>
          <w:tcPr>
            <w:tcW w:w="14029" w:type="dxa"/>
            <w:vAlign w:val="center"/>
          </w:tcPr>
          <w:p w14:paraId="723FF0A9" w14:textId="77777777" w:rsidR="007B0638" w:rsidRDefault="007B0638">
            <w:pPr>
              <w:spacing w:after="0" w:line="240" w:lineRule="auto"/>
            </w:pPr>
          </w:p>
          <w:p w14:paraId="1A007BE2" w14:textId="77777777" w:rsidR="00975B12" w:rsidRDefault="00975B12">
            <w:pPr>
              <w:spacing w:after="0" w:line="240" w:lineRule="auto"/>
            </w:pPr>
          </w:p>
        </w:tc>
      </w:tr>
      <w:tr w:rsidR="007B0638" w14:paraId="0E6610B5" w14:textId="77777777">
        <w:tc>
          <w:tcPr>
            <w:tcW w:w="14029" w:type="dxa"/>
            <w:shd w:val="clear" w:color="auto" w:fill="D9D9D9"/>
            <w:vAlign w:val="center"/>
          </w:tcPr>
          <w:p w14:paraId="6F363A4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4364C2B" w14:textId="77777777">
        <w:tc>
          <w:tcPr>
            <w:tcW w:w="14029" w:type="dxa"/>
            <w:vAlign w:val="center"/>
          </w:tcPr>
          <w:p w14:paraId="7C9BA6AC" w14:textId="77777777" w:rsidR="007B0638" w:rsidRDefault="007B0638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7A561A27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3E53C051" w14:textId="77777777">
        <w:tc>
          <w:tcPr>
            <w:tcW w:w="14029" w:type="dxa"/>
            <w:shd w:val="clear" w:color="auto" w:fill="D9D9D9"/>
            <w:vAlign w:val="center"/>
          </w:tcPr>
          <w:p w14:paraId="4214ED28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7DAE1B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311D63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109CD84" w14:textId="77777777">
        <w:tc>
          <w:tcPr>
            <w:tcW w:w="14029" w:type="dxa"/>
            <w:vAlign w:val="center"/>
          </w:tcPr>
          <w:p w14:paraId="2E05B014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B40C223" w14:textId="77777777" w:rsidR="00975B12" w:rsidRDefault="00975B12">
            <w:pPr>
              <w:spacing w:after="60" w:line="240" w:lineRule="auto"/>
            </w:pPr>
          </w:p>
          <w:p w14:paraId="6E648E81" w14:textId="77777777" w:rsidR="00975B12" w:rsidRDefault="00975B12">
            <w:pPr>
              <w:spacing w:after="60" w:line="240" w:lineRule="auto"/>
            </w:pPr>
          </w:p>
          <w:p w14:paraId="22BBEA3E" w14:textId="77777777" w:rsidR="007B0638" w:rsidRDefault="001352B3">
            <w:pPr>
              <w:spacing w:after="60" w:line="240" w:lineRule="auto"/>
              <w:rPr>
                <w:b/>
              </w:rPr>
            </w:pPr>
            <w:r>
              <w:rPr>
                <w:b/>
                <w:color w:val="000000"/>
              </w:rPr>
              <w:t>REZULTATY:</w:t>
            </w:r>
          </w:p>
          <w:p w14:paraId="1E161E46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51941D6C" w14:textId="77777777" w:rsidR="00975B12" w:rsidRDefault="00975B12">
            <w:pPr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3A39A8B4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11B8B35" w14:textId="77777777">
        <w:tc>
          <w:tcPr>
            <w:tcW w:w="14029" w:type="dxa"/>
            <w:shd w:val="clear" w:color="auto" w:fill="D9D9D9"/>
            <w:vAlign w:val="center"/>
          </w:tcPr>
          <w:p w14:paraId="001E2FC7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EA351EA" w14:textId="77777777">
        <w:tc>
          <w:tcPr>
            <w:tcW w:w="14029" w:type="dxa"/>
            <w:vAlign w:val="center"/>
          </w:tcPr>
          <w:p w14:paraId="38B846A6" w14:textId="77777777" w:rsidR="007B0638" w:rsidRDefault="007B0638">
            <w:pPr>
              <w:spacing w:after="0" w:line="240" w:lineRule="auto"/>
            </w:pPr>
          </w:p>
          <w:p w14:paraId="107B20BB" w14:textId="77777777" w:rsidR="00975B12" w:rsidRDefault="00975B12">
            <w:pPr>
              <w:spacing w:after="0" w:line="240" w:lineRule="auto"/>
            </w:pPr>
          </w:p>
        </w:tc>
      </w:tr>
      <w:tr w:rsidR="007B0638" w14:paraId="6BEDE83F" w14:textId="77777777">
        <w:tc>
          <w:tcPr>
            <w:tcW w:w="14029" w:type="dxa"/>
            <w:vAlign w:val="center"/>
          </w:tcPr>
          <w:p w14:paraId="3A8A6FC0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DDE040E" w14:textId="77777777">
        <w:tc>
          <w:tcPr>
            <w:tcW w:w="14029" w:type="dxa"/>
            <w:vAlign w:val="center"/>
          </w:tcPr>
          <w:p w14:paraId="20F3AE60" w14:textId="77777777" w:rsidR="007B0638" w:rsidRDefault="007B0638">
            <w:pPr>
              <w:spacing w:after="0" w:line="240" w:lineRule="auto"/>
              <w:jc w:val="both"/>
            </w:pPr>
          </w:p>
          <w:p w14:paraId="3F756B85" w14:textId="77777777" w:rsidR="00975B12" w:rsidRDefault="00975B12">
            <w:pPr>
              <w:spacing w:after="0" w:line="240" w:lineRule="auto"/>
              <w:jc w:val="both"/>
            </w:pPr>
          </w:p>
          <w:p w14:paraId="16AAB492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B0638" w14:paraId="0E6DD3A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4E5DB6" w14:textId="77777777" w:rsidR="007B0638" w:rsidRPr="00F1074B" w:rsidRDefault="00975B12" w:rsidP="00F1074B">
            <w:pPr>
              <w:pStyle w:val="Nagwek1"/>
            </w:pPr>
            <w:bookmarkStart w:id="5" w:name="_Toc70060102"/>
            <w:r w:rsidRPr="00F1074B">
              <w:rPr>
                <w:sz w:val="24"/>
                <w:szCs w:val="24"/>
              </w:rPr>
              <w:lastRenderedPageBreak/>
              <w:t>STANDARD: 1.4. STANDARD DOSTĘPNOŚCI KOMUNIKACJI POZIOMEJ</w:t>
            </w:r>
            <w:bookmarkEnd w:id="5"/>
          </w:p>
        </w:tc>
      </w:tr>
      <w:tr w:rsidR="007B0638" w14:paraId="10CADD4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E756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A19AC4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836CD" w14:textId="77777777" w:rsidR="007B0638" w:rsidRDefault="007B0638">
            <w:pPr>
              <w:spacing w:after="0" w:line="276" w:lineRule="auto"/>
            </w:pPr>
          </w:p>
          <w:p w14:paraId="577B24EC" w14:textId="77777777" w:rsidR="00975B12" w:rsidRDefault="00975B12">
            <w:pPr>
              <w:spacing w:after="0" w:line="276" w:lineRule="auto"/>
            </w:pPr>
          </w:p>
          <w:p w14:paraId="2A445265" w14:textId="77777777" w:rsidR="00975B12" w:rsidRDefault="00975B12">
            <w:pPr>
              <w:spacing w:after="0" w:line="276" w:lineRule="auto"/>
            </w:pPr>
          </w:p>
        </w:tc>
      </w:tr>
      <w:tr w:rsidR="007B0638" w14:paraId="5ED70FE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F40E5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1A527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AB549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1359A895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708C4E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F21556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D296D5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95582E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5FBC4E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B6360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5140301E" w14:textId="77777777" w:rsidR="00975B12" w:rsidRDefault="00975B12">
            <w:pPr>
              <w:spacing w:after="0" w:line="240" w:lineRule="auto"/>
            </w:pPr>
          </w:p>
          <w:p w14:paraId="2682CB5D" w14:textId="77777777" w:rsidR="00975B12" w:rsidRDefault="00975B12">
            <w:pPr>
              <w:spacing w:after="0" w:line="240" w:lineRule="auto"/>
            </w:pPr>
          </w:p>
          <w:p w14:paraId="02C067C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A5B2C71" w14:textId="77777777" w:rsidR="007B0638" w:rsidRDefault="007B0638">
            <w:pPr>
              <w:spacing w:after="0" w:line="240" w:lineRule="auto"/>
            </w:pPr>
          </w:p>
          <w:p w14:paraId="06C4C665" w14:textId="77777777" w:rsidR="00975B12" w:rsidRDefault="00975B12">
            <w:pPr>
              <w:spacing w:after="0" w:line="240" w:lineRule="auto"/>
            </w:pPr>
          </w:p>
        </w:tc>
      </w:tr>
      <w:tr w:rsidR="007B0638" w14:paraId="2A2A748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BE35F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3F52C7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CA78" w14:textId="77777777" w:rsidR="007B0638" w:rsidRDefault="007B0638">
            <w:pPr>
              <w:spacing w:after="0" w:line="240" w:lineRule="auto"/>
            </w:pPr>
          </w:p>
        </w:tc>
      </w:tr>
      <w:tr w:rsidR="007B0638" w14:paraId="0DF2A1F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8C1E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E35A26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D4B2A" w14:textId="77777777" w:rsidR="007B0638" w:rsidRDefault="007B0638">
            <w:pPr>
              <w:spacing w:after="0" w:line="240" w:lineRule="auto"/>
              <w:jc w:val="both"/>
            </w:pPr>
          </w:p>
          <w:p w14:paraId="3A796572" w14:textId="77777777" w:rsidR="00975B12" w:rsidRDefault="00975B12">
            <w:pPr>
              <w:spacing w:after="0" w:line="240" w:lineRule="auto"/>
              <w:jc w:val="both"/>
            </w:pPr>
          </w:p>
        </w:tc>
      </w:tr>
      <w:tr w:rsidR="007B0638" w14:paraId="38B85BB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AA50B89" w14:textId="77777777" w:rsidR="007B0638" w:rsidRPr="00F1074B" w:rsidRDefault="00975B12" w:rsidP="00F1074B">
            <w:pPr>
              <w:pStyle w:val="Nagwek1"/>
            </w:pPr>
            <w:bookmarkStart w:id="6" w:name="_Toc70060103"/>
            <w:r w:rsidRPr="00F1074B">
              <w:rPr>
                <w:sz w:val="24"/>
                <w:szCs w:val="24"/>
              </w:rPr>
              <w:lastRenderedPageBreak/>
              <w:t>STANDARD: 1.5. STANDARD DOSTĘPNOŚCI KOMUNIKACJI PIONOWEJ</w:t>
            </w:r>
            <w:bookmarkEnd w:id="6"/>
          </w:p>
        </w:tc>
      </w:tr>
      <w:tr w:rsidR="007B0638" w14:paraId="1E6EB07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43AC1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B10F88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A178" w14:textId="77777777" w:rsidR="007B0638" w:rsidRDefault="007B0638">
            <w:pPr>
              <w:spacing w:after="0" w:line="240" w:lineRule="auto"/>
            </w:pPr>
          </w:p>
          <w:p w14:paraId="70634312" w14:textId="77777777" w:rsidR="00975B12" w:rsidRDefault="00975B12">
            <w:pPr>
              <w:spacing w:after="0" w:line="240" w:lineRule="auto"/>
            </w:pPr>
          </w:p>
        </w:tc>
      </w:tr>
      <w:tr w:rsidR="007B0638" w14:paraId="21E8361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A6D84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72E3CC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3790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19B38627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3BC617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DEFB2E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C56FFD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0A16C5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909486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F3892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WSKAŹNIKI: </w:t>
            </w:r>
          </w:p>
          <w:p w14:paraId="7ADA13A0" w14:textId="77777777" w:rsidR="00975B12" w:rsidRDefault="00975B12">
            <w:pPr>
              <w:spacing w:after="60" w:line="240" w:lineRule="auto"/>
            </w:pPr>
          </w:p>
          <w:p w14:paraId="1B2FD21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49C9F72" w14:textId="77777777" w:rsidR="007B0638" w:rsidRDefault="007B0638">
            <w:pPr>
              <w:spacing w:after="0" w:line="240" w:lineRule="auto"/>
            </w:pPr>
          </w:p>
          <w:p w14:paraId="579D8405" w14:textId="77777777" w:rsidR="00975B12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0DEA914" w14:textId="77777777" w:rsidR="00975B12" w:rsidRDefault="00975B12">
            <w:pPr>
              <w:spacing w:after="0" w:line="240" w:lineRule="auto"/>
            </w:pPr>
          </w:p>
        </w:tc>
      </w:tr>
      <w:tr w:rsidR="007B0638" w14:paraId="21C3EA1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2A31C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49A162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875E7" w14:textId="77777777" w:rsidR="00975B12" w:rsidRDefault="00975B12" w:rsidP="00D219B3">
            <w:pPr>
              <w:spacing w:before="240" w:after="0" w:line="240" w:lineRule="auto"/>
            </w:pPr>
          </w:p>
          <w:p w14:paraId="1DD0214C" w14:textId="77777777" w:rsidR="00D219B3" w:rsidRDefault="00D219B3" w:rsidP="00D219B3">
            <w:pPr>
              <w:spacing w:before="240" w:after="0" w:line="240" w:lineRule="auto"/>
            </w:pPr>
          </w:p>
        </w:tc>
      </w:tr>
      <w:tr w:rsidR="007B0638" w14:paraId="7DC0251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1DE0B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CE3E2B9" w14:textId="77777777">
        <w:trPr>
          <w:trHeight w:val="77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95B5" w14:textId="77777777" w:rsidR="007B0638" w:rsidRDefault="007B0638">
            <w:pPr>
              <w:spacing w:after="0" w:line="240" w:lineRule="auto"/>
            </w:pPr>
          </w:p>
          <w:p w14:paraId="078B1CFF" w14:textId="77777777" w:rsidR="00913803" w:rsidRDefault="00913803">
            <w:pPr>
              <w:spacing w:after="0" w:line="240" w:lineRule="auto"/>
            </w:pPr>
          </w:p>
          <w:p w14:paraId="7EE406C0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73B5F87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D7D8723" w14:textId="77777777" w:rsidR="007B0638" w:rsidRPr="00F1074B" w:rsidRDefault="00975B12" w:rsidP="00F1074B">
            <w:pPr>
              <w:pStyle w:val="Nagwek1"/>
              <w:rPr>
                <w:color w:val="C00000"/>
              </w:rPr>
            </w:pPr>
            <w:bookmarkStart w:id="7" w:name="_Toc70060104"/>
            <w:r w:rsidRPr="00F1074B">
              <w:rPr>
                <w:sz w:val="24"/>
                <w:szCs w:val="24"/>
              </w:rPr>
              <w:lastRenderedPageBreak/>
              <w:t>STANDARD: 1.6. STANDARD DOSTĘPNOŚCI  SAL LEKCYJNYCH</w:t>
            </w:r>
            <w:bookmarkEnd w:id="7"/>
          </w:p>
        </w:tc>
      </w:tr>
      <w:tr w:rsidR="007B0638" w14:paraId="44E0764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09FA9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94DFF9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798A7" w14:textId="77777777" w:rsidR="007B0638" w:rsidRDefault="007B0638">
            <w:pPr>
              <w:spacing w:after="0" w:line="240" w:lineRule="auto"/>
            </w:pPr>
          </w:p>
          <w:p w14:paraId="74182458" w14:textId="77777777" w:rsidR="00975B12" w:rsidRDefault="00975B12">
            <w:pPr>
              <w:spacing w:after="0" w:line="240" w:lineRule="auto"/>
            </w:pPr>
          </w:p>
          <w:p w14:paraId="5D37308A" w14:textId="77777777" w:rsidR="00975B12" w:rsidRDefault="00975B12">
            <w:pPr>
              <w:spacing w:after="0" w:line="240" w:lineRule="auto"/>
            </w:pPr>
          </w:p>
        </w:tc>
      </w:tr>
      <w:tr w:rsidR="007B0638" w14:paraId="23F4453A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540FF0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A20B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902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2F76BF9F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0813912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8EFF30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E0ABE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62EAF9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BD42DF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31FF6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7FDE0810" w14:textId="77777777" w:rsidR="00975B12" w:rsidRDefault="00975B12">
            <w:pPr>
              <w:spacing w:after="60" w:line="240" w:lineRule="auto"/>
              <w:rPr>
                <w:sz w:val="24"/>
                <w:szCs w:val="24"/>
              </w:rPr>
            </w:pPr>
          </w:p>
          <w:p w14:paraId="03E85D01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444A757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58D45C04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  <w:r w:rsidRPr="00975B12">
              <w:rPr>
                <w:b/>
              </w:rPr>
              <w:t>CZAS ICH REALIZACJI/WDROŻENIA:</w:t>
            </w:r>
          </w:p>
          <w:p w14:paraId="65DAF41F" w14:textId="77777777" w:rsidR="00975B12" w:rsidRDefault="00975B12">
            <w:pPr>
              <w:spacing w:after="0" w:line="240" w:lineRule="auto"/>
            </w:pPr>
          </w:p>
        </w:tc>
      </w:tr>
      <w:tr w:rsidR="007B0638" w14:paraId="7596486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43B5E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998D61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5A883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53FE6981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</w:p>
          <w:p w14:paraId="62225161" w14:textId="77777777" w:rsidR="00975B12" w:rsidRDefault="00975B12">
            <w:pPr>
              <w:spacing w:after="0" w:line="240" w:lineRule="auto"/>
            </w:pPr>
          </w:p>
        </w:tc>
      </w:tr>
      <w:tr w:rsidR="007B0638" w14:paraId="195BC7D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5697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091888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DFC36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15B2866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A30301D" w14:textId="77777777" w:rsidR="007B0638" w:rsidRPr="00F1074B" w:rsidRDefault="00975B12" w:rsidP="00F1074B">
            <w:pPr>
              <w:pStyle w:val="Nagwek1"/>
            </w:pPr>
            <w:bookmarkStart w:id="8" w:name="_Toc70060105"/>
            <w:r w:rsidRPr="00F1074B">
              <w:rPr>
                <w:sz w:val="24"/>
                <w:szCs w:val="24"/>
              </w:rPr>
              <w:t>STANDARD: 1.7. STANDARD DOSTĘPNOŚCI  SAL SPORTOWYCH</w:t>
            </w:r>
            <w:bookmarkEnd w:id="8"/>
          </w:p>
        </w:tc>
      </w:tr>
      <w:tr w:rsidR="007B0638" w14:paraId="19FEA10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DBDEC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33B4BC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48BD8" w14:textId="77777777" w:rsidR="007B0638" w:rsidRDefault="007B0638" w:rsidP="00975B12">
            <w:pPr>
              <w:spacing w:after="60" w:line="240" w:lineRule="auto"/>
            </w:pPr>
          </w:p>
          <w:p w14:paraId="0A25B271" w14:textId="77777777" w:rsidR="00975B12" w:rsidRDefault="00975B12" w:rsidP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73DC2AF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D6EA0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83B83D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1048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39A2902B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2C819EAF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14:paraId="03B169FB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7B0638" w14:paraId="4B955D7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3CEDA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274E0E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8E4C63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38D2D2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043A6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2A01CD6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  <w:p w14:paraId="737EF5F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br/>
            </w:r>
            <w:r>
              <w:rPr>
                <w:b/>
                <w:color w:val="000000"/>
              </w:rPr>
              <w:t>REZULTATY:</w:t>
            </w:r>
          </w:p>
          <w:p w14:paraId="68ADDADE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70B25907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  <w:p w14:paraId="050E4E58" w14:textId="77777777" w:rsidR="00975B12" w:rsidRDefault="00975B12">
            <w:pPr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10E02F8F" w14:textId="77777777" w:rsidR="00975B12" w:rsidRDefault="00975B12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50C101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A37D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EC2FF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060F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  <w:p w14:paraId="4FE25BE5" w14:textId="77777777" w:rsidR="00FE69E7" w:rsidRDefault="00FE69E7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724297C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9E7E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B9A48C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A295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02582BF0" w14:textId="77777777" w:rsidR="00FE69E7" w:rsidRDefault="00FE69E7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76E405A7" w14:textId="77777777">
        <w:trPr>
          <w:trHeight w:val="202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E651FC" w14:textId="77777777" w:rsidR="007B0638" w:rsidRPr="00F1074B" w:rsidRDefault="00975B12" w:rsidP="00F1074B">
            <w:pPr>
              <w:pStyle w:val="Nagwek1"/>
            </w:pPr>
            <w:bookmarkStart w:id="9" w:name="_Toc70060106"/>
            <w:r w:rsidRPr="00F1074B">
              <w:rPr>
                <w:sz w:val="24"/>
                <w:szCs w:val="24"/>
              </w:rPr>
              <w:t>STANDARD: 1.8. STANDARD DOSTĘPNOŚCI  SAL REWALIDACYJNYCH</w:t>
            </w:r>
            <w:bookmarkEnd w:id="9"/>
          </w:p>
        </w:tc>
      </w:tr>
      <w:tr w:rsidR="007B0638" w14:paraId="084ADB6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9D5C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BF4187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F8E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312F4F2C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7EFD06A0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</w:pPr>
          </w:p>
        </w:tc>
      </w:tr>
      <w:tr w:rsidR="007B0638" w14:paraId="22AD69E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5A8BAD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7993DE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A44B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7982BCFD" w14:textId="77777777" w:rsidR="00975B12" w:rsidRDefault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57F2F5F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8BAD5" w14:textId="77777777" w:rsidR="007B0638" w:rsidRDefault="001352B3">
            <w:pPr>
              <w:spacing w:after="6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54572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99FF12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711DFD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25F7E" w14:textId="77777777" w:rsidR="007B0638" w:rsidRDefault="001352B3">
            <w:pPr>
              <w:spacing w:after="60" w:line="240" w:lineRule="auto"/>
            </w:pPr>
            <w:r>
              <w:rPr>
                <w:b/>
                <w:color w:val="000000"/>
              </w:rPr>
              <w:t>WSKAŹNIKI:</w:t>
            </w:r>
          </w:p>
          <w:p w14:paraId="07A6340D" w14:textId="77777777" w:rsidR="00913803" w:rsidRDefault="00913803">
            <w:pPr>
              <w:spacing w:after="60" w:line="240" w:lineRule="auto"/>
              <w:rPr>
                <w:color w:val="FF0000"/>
              </w:rPr>
            </w:pPr>
          </w:p>
          <w:p w14:paraId="0E2790F2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REZULTATY:</w:t>
            </w:r>
          </w:p>
          <w:p w14:paraId="1EF04C90" w14:textId="77777777" w:rsidR="007B0638" w:rsidRDefault="007B0638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03B5F015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  <w:p w14:paraId="75C7F8D8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3A25E8C" w14:textId="77777777" w:rsidR="00975B12" w:rsidRDefault="00975B12" w:rsidP="00975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rPr>
                <w:color w:val="000000"/>
              </w:rPr>
            </w:pPr>
          </w:p>
        </w:tc>
      </w:tr>
      <w:tr w:rsidR="007B0638" w14:paraId="4D1D758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664FF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C431C4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D081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  <w:p w14:paraId="24D2D1BC" w14:textId="77777777" w:rsidR="00975B12" w:rsidRDefault="00975B12">
            <w:pPr>
              <w:spacing w:after="60" w:line="240" w:lineRule="auto"/>
            </w:pPr>
          </w:p>
          <w:p w14:paraId="46C4F04A" w14:textId="77777777" w:rsidR="00FE69E7" w:rsidRDefault="00FE69E7">
            <w:pPr>
              <w:spacing w:after="60" w:line="240" w:lineRule="auto"/>
            </w:pPr>
          </w:p>
        </w:tc>
      </w:tr>
      <w:tr w:rsidR="007B0638" w14:paraId="227E6B95" w14:textId="77777777">
        <w:trPr>
          <w:trHeight w:val="101"/>
        </w:trPr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928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AB5B0C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1EB40" w14:textId="77777777" w:rsidR="007B0638" w:rsidRDefault="007B0638" w:rsidP="00975B12">
            <w:pPr>
              <w:spacing w:after="60" w:line="240" w:lineRule="auto"/>
            </w:pPr>
          </w:p>
          <w:p w14:paraId="69DAD1F6" w14:textId="77777777" w:rsidR="00FE69E7" w:rsidRDefault="00FE69E7" w:rsidP="00975B12">
            <w:pPr>
              <w:spacing w:after="60" w:line="240" w:lineRule="auto"/>
            </w:pPr>
          </w:p>
        </w:tc>
      </w:tr>
      <w:tr w:rsidR="007B0638" w14:paraId="436E191E" w14:textId="77777777" w:rsidTr="00964C7A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74C4132" w14:textId="168B1EE1" w:rsidR="007B0638" w:rsidRPr="00F1074B" w:rsidRDefault="00975B12" w:rsidP="00F1074B">
            <w:pPr>
              <w:pStyle w:val="Nagwek1"/>
            </w:pPr>
            <w:bookmarkStart w:id="10" w:name="_Toc70060107"/>
            <w:r w:rsidRPr="00F1074B">
              <w:rPr>
                <w:sz w:val="24"/>
                <w:szCs w:val="24"/>
              </w:rPr>
              <w:t>STANDARD: 1.9. STANDARD</w:t>
            </w:r>
            <w:r w:rsidR="00964C7A">
              <w:rPr>
                <w:sz w:val="24"/>
                <w:szCs w:val="24"/>
              </w:rPr>
              <w:t xml:space="preserve"> DOSTĘPNOŚCI STOŁÓWKI SZKOLNEJ</w:t>
            </w:r>
            <w:bookmarkEnd w:id="10"/>
          </w:p>
        </w:tc>
      </w:tr>
      <w:tr w:rsidR="007B0638" w14:paraId="6660E6D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67AC6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8ED533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383F" w14:textId="77777777" w:rsidR="007B0638" w:rsidRDefault="007B0638">
            <w:pPr>
              <w:spacing w:before="240" w:after="0" w:line="240" w:lineRule="auto"/>
              <w:rPr>
                <w:color w:val="000000"/>
              </w:rPr>
            </w:pPr>
          </w:p>
          <w:p w14:paraId="216E8B93" w14:textId="77777777" w:rsidR="00975B12" w:rsidRDefault="00975B12">
            <w:pPr>
              <w:spacing w:before="240" w:after="0" w:line="240" w:lineRule="auto"/>
            </w:pPr>
          </w:p>
        </w:tc>
      </w:tr>
      <w:tr w:rsidR="007B0638" w14:paraId="48A8EA9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9DD2B3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66E1CB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0988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146711D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34525D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F336D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E74B75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EAB78C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44D837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A5245" w14:textId="77777777" w:rsidR="007B0638" w:rsidRDefault="001352B3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72C309E3" w14:textId="77777777" w:rsidR="00975B12" w:rsidRDefault="00975B12">
            <w:pPr>
              <w:spacing w:after="120" w:line="240" w:lineRule="auto"/>
            </w:pPr>
          </w:p>
          <w:p w14:paraId="3F5F4E17" w14:textId="77777777" w:rsidR="007B0638" w:rsidRDefault="001352B3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6438F50" w14:textId="77777777" w:rsidR="007B0638" w:rsidRDefault="007B0638" w:rsidP="00975B12">
            <w:pPr>
              <w:spacing w:after="0" w:line="240" w:lineRule="auto"/>
            </w:pPr>
          </w:p>
          <w:p w14:paraId="28DDCA6E" w14:textId="77777777" w:rsidR="00975B12" w:rsidRDefault="00975B12" w:rsidP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lastRenderedPageBreak/>
              <w:t>CZAS ICH REALIZACJI/WDROŻENIA:</w:t>
            </w:r>
          </w:p>
          <w:p w14:paraId="5FAB93AF" w14:textId="77777777" w:rsidR="00975B12" w:rsidRDefault="00975B12" w:rsidP="00975B12">
            <w:pPr>
              <w:spacing w:after="0" w:line="240" w:lineRule="auto"/>
            </w:pPr>
          </w:p>
        </w:tc>
      </w:tr>
      <w:tr w:rsidR="007B0638" w14:paraId="4067F8D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B9D68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41BB0E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5834" w14:textId="77777777" w:rsidR="007B0638" w:rsidRDefault="007B0638">
            <w:pPr>
              <w:spacing w:after="0" w:line="240" w:lineRule="auto"/>
            </w:pPr>
          </w:p>
        </w:tc>
      </w:tr>
      <w:tr w:rsidR="007B0638" w14:paraId="18BAEF4A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C0D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D0CEA0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A9CC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7D2300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793AFF5" w14:textId="77777777" w:rsidR="007B0638" w:rsidRPr="00F1074B" w:rsidRDefault="00975B12" w:rsidP="00F1074B">
            <w:pPr>
              <w:pStyle w:val="Nagwek1"/>
            </w:pPr>
            <w:bookmarkStart w:id="11" w:name="_Toc70060108"/>
            <w:r w:rsidRPr="00F1074B">
              <w:rPr>
                <w:sz w:val="24"/>
                <w:szCs w:val="24"/>
              </w:rPr>
              <w:t>STANDARD: 1.10. STANDARD DOSTĘPNOŚCI  ŚWIETLICY SZKOLNEJ</w:t>
            </w:r>
            <w:bookmarkEnd w:id="11"/>
          </w:p>
        </w:tc>
      </w:tr>
      <w:tr w:rsidR="007B0638" w14:paraId="3B4C557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8A723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BB45CB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77385" w14:textId="77777777" w:rsidR="007B0638" w:rsidRDefault="007B0638">
            <w:pPr>
              <w:spacing w:after="0" w:line="240" w:lineRule="auto"/>
            </w:pPr>
          </w:p>
          <w:p w14:paraId="5397A57C" w14:textId="77777777" w:rsidR="00975B12" w:rsidRDefault="00975B12">
            <w:pPr>
              <w:spacing w:after="0" w:line="240" w:lineRule="auto"/>
            </w:pPr>
          </w:p>
        </w:tc>
      </w:tr>
      <w:tr w:rsidR="007B0638" w14:paraId="030E0DB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69E9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0A7968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4A84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339414E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468B17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552C73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3B1B5B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655E70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A8D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8A0B9F6" w14:textId="77777777" w:rsidR="007B0638" w:rsidRDefault="001352B3">
            <w:pPr>
              <w:spacing w:after="0" w:line="240" w:lineRule="auto"/>
            </w:pPr>
            <w:r>
              <w:br/>
            </w:r>
          </w:p>
          <w:p w14:paraId="790AF040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3AFB7F1" w14:textId="77777777" w:rsidR="007B0638" w:rsidRDefault="007B0638">
            <w:pPr>
              <w:spacing w:after="0" w:line="240" w:lineRule="auto"/>
            </w:pPr>
          </w:p>
          <w:p w14:paraId="77307994" w14:textId="77777777" w:rsidR="00975B12" w:rsidRDefault="00975B12">
            <w:pPr>
              <w:spacing w:after="0" w:line="240" w:lineRule="auto"/>
            </w:pPr>
            <w:r w:rsidRPr="00975B12">
              <w:rPr>
                <w:b/>
              </w:rPr>
              <w:t>CZAS ICH REALIZACJI/WDROŻENIA:</w:t>
            </w:r>
          </w:p>
          <w:p w14:paraId="19B52B96" w14:textId="77777777" w:rsidR="00975B12" w:rsidRDefault="00975B12">
            <w:pPr>
              <w:spacing w:after="0" w:line="240" w:lineRule="auto"/>
            </w:pPr>
          </w:p>
        </w:tc>
      </w:tr>
      <w:tr w:rsidR="007B0638" w14:paraId="2445858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8D6AC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0E3CA0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0302" w14:textId="77777777" w:rsidR="007B0638" w:rsidRDefault="007B0638">
            <w:pPr>
              <w:spacing w:after="0" w:line="240" w:lineRule="auto"/>
            </w:pPr>
          </w:p>
          <w:p w14:paraId="7F7D3193" w14:textId="77777777" w:rsidR="00975B12" w:rsidRDefault="00975B12">
            <w:pPr>
              <w:spacing w:after="0" w:line="240" w:lineRule="auto"/>
            </w:pPr>
          </w:p>
        </w:tc>
      </w:tr>
      <w:tr w:rsidR="007B0638" w14:paraId="268F56B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AC25E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1C7BAB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F2D48" w14:textId="77777777" w:rsidR="007B0638" w:rsidRDefault="007B0638">
            <w:pPr>
              <w:spacing w:after="0" w:line="240" w:lineRule="auto"/>
            </w:pPr>
          </w:p>
          <w:p w14:paraId="4F790BD5" w14:textId="77777777" w:rsidR="00975B12" w:rsidRDefault="00975B12">
            <w:pPr>
              <w:spacing w:after="0" w:line="240" w:lineRule="auto"/>
            </w:pPr>
          </w:p>
        </w:tc>
      </w:tr>
      <w:tr w:rsidR="007B0638" w14:paraId="70646CC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6525A71" w14:textId="77777777" w:rsidR="007B0638" w:rsidRPr="00F1074B" w:rsidRDefault="00975B12" w:rsidP="00F1074B">
            <w:pPr>
              <w:pStyle w:val="Nagwek1"/>
            </w:pPr>
            <w:bookmarkStart w:id="12" w:name="_Toc70060109"/>
            <w:r w:rsidRPr="00F1074B">
              <w:rPr>
                <w:sz w:val="24"/>
                <w:szCs w:val="24"/>
              </w:rPr>
              <w:t>STANDARD: 1.11. STANDARD DOSTĘPNOŚCI  BILBLIOTEKI SZKOLNEJ</w:t>
            </w:r>
            <w:bookmarkEnd w:id="12"/>
          </w:p>
        </w:tc>
      </w:tr>
      <w:tr w:rsidR="007B0638" w14:paraId="6BD99A9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EE6D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202869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C9BAD" w14:textId="77777777" w:rsidR="007B0638" w:rsidRDefault="007B0638">
            <w:pPr>
              <w:spacing w:after="0" w:line="240" w:lineRule="auto"/>
            </w:pPr>
          </w:p>
          <w:p w14:paraId="7CBD0965" w14:textId="77777777" w:rsidR="00975B12" w:rsidRDefault="00975B12">
            <w:pPr>
              <w:spacing w:after="0" w:line="240" w:lineRule="auto"/>
            </w:pPr>
          </w:p>
          <w:p w14:paraId="7B1E67D1" w14:textId="77777777" w:rsidR="00975B12" w:rsidRDefault="00975B12">
            <w:pPr>
              <w:spacing w:after="0" w:line="240" w:lineRule="auto"/>
            </w:pPr>
          </w:p>
          <w:p w14:paraId="5881AE24" w14:textId="77777777" w:rsidR="00975B12" w:rsidRDefault="00975B12">
            <w:pPr>
              <w:spacing w:after="0" w:line="240" w:lineRule="auto"/>
            </w:pPr>
          </w:p>
        </w:tc>
      </w:tr>
      <w:tr w:rsidR="007B0638" w14:paraId="3552769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F28E8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BF952E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C230C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7B0638" w14:paraId="157C12AD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EF70EB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ACBB5F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410D9B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75BEC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333D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1AEB9470" w14:textId="77777777" w:rsidR="00975B12" w:rsidRDefault="00975B12">
            <w:pPr>
              <w:spacing w:after="0" w:line="240" w:lineRule="auto"/>
              <w:rPr>
                <w:sz w:val="24"/>
                <w:szCs w:val="24"/>
              </w:rPr>
            </w:pPr>
          </w:p>
          <w:p w14:paraId="5AAA4808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19A2F5A" w14:textId="77777777" w:rsidR="007B0638" w:rsidRDefault="007B0638">
            <w:pPr>
              <w:spacing w:after="0" w:line="240" w:lineRule="auto"/>
              <w:rPr>
                <w:sz w:val="24"/>
                <w:szCs w:val="24"/>
              </w:rPr>
            </w:pPr>
          </w:p>
          <w:p w14:paraId="23175E5F" w14:textId="77777777" w:rsidR="00975B12" w:rsidRDefault="00975B1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28C31B6" w14:textId="77777777" w:rsidR="00975B12" w:rsidRDefault="00975B12">
            <w:pPr>
              <w:spacing w:after="0" w:line="240" w:lineRule="auto"/>
            </w:pPr>
          </w:p>
        </w:tc>
      </w:tr>
      <w:tr w:rsidR="007B0638" w14:paraId="23EA3C9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95A51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BF4CF9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53C6" w14:textId="77777777" w:rsidR="007B0638" w:rsidRDefault="007B0638">
            <w:pPr>
              <w:spacing w:after="0" w:line="240" w:lineRule="auto"/>
            </w:pPr>
          </w:p>
        </w:tc>
      </w:tr>
      <w:tr w:rsidR="007B0638" w14:paraId="5A5EFBC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771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3F8D4F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11AF" w14:textId="77777777" w:rsidR="007B0638" w:rsidRDefault="007B0638">
            <w:pPr>
              <w:spacing w:after="0" w:line="240" w:lineRule="auto"/>
            </w:pPr>
          </w:p>
          <w:p w14:paraId="30291AE0" w14:textId="77777777" w:rsidR="00975B12" w:rsidRDefault="00975B12">
            <w:pPr>
              <w:spacing w:after="0" w:line="240" w:lineRule="auto"/>
            </w:pPr>
          </w:p>
        </w:tc>
      </w:tr>
      <w:tr w:rsidR="007B0638" w14:paraId="1C53581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C0F26E0" w14:textId="77777777" w:rsidR="007B0638" w:rsidRPr="00F1074B" w:rsidRDefault="00975B12" w:rsidP="00F1074B">
            <w:pPr>
              <w:pStyle w:val="Nagwek1"/>
              <w:rPr>
                <w:color w:val="C00000"/>
              </w:rPr>
            </w:pPr>
            <w:bookmarkStart w:id="13" w:name="_Toc70060110"/>
            <w:r w:rsidRPr="00F1074B">
              <w:rPr>
                <w:sz w:val="24"/>
                <w:szCs w:val="24"/>
              </w:rPr>
              <w:lastRenderedPageBreak/>
              <w:t>STANDARD: 1.12. STANDARD DOSTĘPNOŚCI  POMIESZCZEŃ SANITARNYCH</w:t>
            </w:r>
            <w:bookmarkEnd w:id="13"/>
          </w:p>
        </w:tc>
      </w:tr>
      <w:tr w:rsidR="007B0638" w14:paraId="40C85EE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670F7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4D211D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CF1A" w14:textId="77777777" w:rsidR="007B0638" w:rsidRDefault="007B0638">
            <w:pPr>
              <w:spacing w:after="120" w:line="240" w:lineRule="auto"/>
            </w:pPr>
          </w:p>
        </w:tc>
      </w:tr>
      <w:tr w:rsidR="007B0638" w14:paraId="79CED12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02D5B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458A9B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E46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rPr>
                <w:color w:val="000000"/>
              </w:rPr>
            </w:pPr>
          </w:p>
        </w:tc>
      </w:tr>
      <w:tr w:rsidR="007B0638" w14:paraId="14497CB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3C611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C826C4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281453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F31AEA2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411D" w14:textId="77777777" w:rsidR="00975B12" w:rsidRPr="00975B12" w:rsidRDefault="001352B3" w:rsidP="00975B12">
            <w:pPr>
              <w:spacing w:after="1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4925E94D" w14:textId="77777777" w:rsidR="007B0638" w:rsidRDefault="001352B3">
            <w:pPr>
              <w:spacing w:after="120" w:line="240" w:lineRule="auto"/>
              <w:rPr>
                <w:b/>
              </w:rPr>
            </w:pPr>
            <w:r>
              <w:rPr>
                <w:b/>
                <w:color w:val="000000"/>
              </w:rPr>
              <w:t>REZULTATY:</w:t>
            </w:r>
          </w:p>
          <w:p w14:paraId="4E73FACD" w14:textId="77777777" w:rsidR="007B0638" w:rsidRDefault="00975B12">
            <w:pPr>
              <w:spacing w:after="120" w:line="240" w:lineRule="auto"/>
            </w:pPr>
            <w:r w:rsidRPr="00975B12">
              <w:rPr>
                <w:b/>
              </w:rPr>
              <w:t>CZAS ICH REALIZACJI/WDROŻENIA:</w:t>
            </w:r>
          </w:p>
          <w:p w14:paraId="52695D6B" w14:textId="77777777" w:rsidR="00975B12" w:rsidRDefault="00975B12">
            <w:pPr>
              <w:spacing w:after="120" w:line="240" w:lineRule="auto"/>
            </w:pPr>
          </w:p>
        </w:tc>
      </w:tr>
      <w:tr w:rsidR="007B0638" w14:paraId="071DDE8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0551BF" w14:textId="77777777" w:rsidR="007B0638" w:rsidRDefault="001352B3">
            <w:pPr>
              <w:spacing w:after="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BB9C5D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DFE11" w14:textId="77777777" w:rsidR="007B0638" w:rsidRDefault="007B0638">
            <w:pPr>
              <w:spacing w:after="0" w:line="240" w:lineRule="auto"/>
            </w:pPr>
          </w:p>
          <w:p w14:paraId="083887AE" w14:textId="77777777" w:rsidR="00975B12" w:rsidRDefault="00975B12">
            <w:pPr>
              <w:spacing w:after="0" w:line="240" w:lineRule="auto"/>
            </w:pPr>
          </w:p>
        </w:tc>
      </w:tr>
      <w:tr w:rsidR="007B0638" w14:paraId="7D63C55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7F30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1889DA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653FF" w14:textId="77777777" w:rsidR="007B0638" w:rsidRDefault="007B0638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5D21633B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  <w:p w14:paraId="64E8C98A" w14:textId="77777777" w:rsidR="00975B12" w:rsidRDefault="00975B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7B0638" w14:paraId="443C4EF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0116014B" w14:textId="77777777" w:rsidR="007B0638" w:rsidRPr="00F1074B" w:rsidRDefault="001352B3" w:rsidP="008D2AE7">
            <w:pPr>
              <w:pStyle w:val="Nagwek2"/>
              <w:rPr>
                <w:color w:val="000000"/>
              </w:rPr>
            </w:pPr>
            <w:bookmarkStart w:id="14" w:name="_Toc70060111"/>
            <w:r w:rsidRPr="00F1074B">
              <w:rPr>
                <w:color w:val="000000"/>
                <w:sz w:val="24"/>
                <w:szCs w:val="24"/>
              </w:rPr>
              <w:lastRenderedPageBreak/>
              <w:t>II. OBSZAR TECHNICZNY</w:t>
            </w:r>
            <w:bookmarkEnd w:id="14"/>
          </w:p>
        </w:tc>
      </w:tr>
      <w:tr w:rsidR="007B0638" w14:paraId="5B433BBB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8AF61AE" w14:textId="77777777" w:rsidR="007B0638" w:rsidRPr="00F1074B" w:rsidRDefault="00975B12" w:rsidP="00F1074B">
            <w:pPr>
              <w:pStyle w:val="Nagwek1"/>
            </w:pPr>
            <w:bookmarkStart w:id="15" w:name="_Toc70060112"/>
            <w:r w:rsidRPr="00F1074B">
              <w:rPr>
                <w:sz w:val="24"/>
                <w:szCs w:val="24"/>
              </w:rPr>
              <w:t>STANDARD: 2.1. STANDARD DOSTĘPNOŚCI  WYPOSAŻENIA SAL LEKCYJNYCH</w:t>
            </w:r>
            <w:bookmarkEnd w:id="15"/>
          </w:p>
        </w:tc>
      </w:tr>
      <w:tr w:rsidR="007B0638" w14:paraId="5D38C84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767E0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47B696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25B4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536ED7F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871CF6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AD1153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00D53" w14:textId="77777777" w:rsidR="00975B12" w:rsidRDefault="00975B12" w:rsidP="00975B12">
            <w:pPr>
              <w:spacing w:after="0" w:line="240" w:lineRule="auto"/>
            </w:pPr>
          </w:p>
          <w:p w14:paraId="25EC06E4" w14:textId="77777777" w:rsidR="007B0638" w:rsidRDefault="007B0638">
            <w:pPr>
              <w:spacing w:after="60" w:line="240" w:lineRule="auto"/>
            </w:pPr>
          </w:p>
        </w:tc>
      </w:tr>
      <w:tr w:rsidR="007B0638" w14:paraId="74C0230C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27EE9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FA052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2A5913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AECB47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80AE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430E5213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  <w:p w14:paraId="176F8BF4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D58DC72" w14:textId="77777777" w:rsidR="007B0638" w:rsidRDefault="00975B12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450DBBDC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5F6906E9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D45FB9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0022A6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F627" w14:textId="77777777" w:rsidR="007B0638" w:rsidRDefault="007B0638">
            <w:pPr>
              <w:spacing w:after="60" w:line="240" w:lineRule="auto"/>
            </w:pPr>
          </w:p>
        </w:tc>
      </w:tr>
      <w:tr w:rsidR="007B0638" w14:paraId="799431F5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20C0E0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6F0185E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D70E0" w14:textId="77777777" w:rsidR="007B0638" w:rsidRDefault="007B0638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4F06CE36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E3A392" w14:textId="77777777" w:rsidR="007B0638" w:rsidRPr="00F1074B" w:rsidRDefault="001352B3" w:rsidP="00F1074B">
            <w:pPr>
              <w:pStyle w:val="Nagwek1"/>
            </w:pPr>
            <w:bookmarkStart w:id="16" w:name="_Toc70060113"/>
            <w:r w:rsidRPr="00F1074B">
              <w:rPr>
                <w:sz w:val="24"/>
                <w:szCs w:val="24"/>
              </w:rPr>
              <w:lastRenderedPageBreak/>
              <w:t>STANDARD: 2.2. Standard dostępności  CIĄGÓW KOMUNIKACYJNYCH</w:t>
            </w:r>
            <w:bookmarkEnd w:id="16"/>
          </w:p>
        </w:tc>
      </w:tr>
      <w:tr w:rsidR="007B0638" w14:paraId="53CDAF94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1D3F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A34B6D8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59C7B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61E0DABF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6280EC7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572DB3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DDAD53F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C732A" w14:textId="77777777" w:rsidR="007B0638" w:rsidRDefault="007B0638">
            <w:pPr>
              <w:spacing w:after="120" w:line="240" w:lineRule="auto"/>
            </w:pPr>
          </w:p>
        </w:tc>
      </w:tr>
      <w:tr w:rsidR="007B0638" w14:paraId="170C869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39432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8C938DA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A96D23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8D7FB71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2DA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74C7793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  <w:p w14:paraId="7B943CE8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0F18FD0" w14:textId="77777777" w:rsidR="00975B12" w:rsidRDefault="00975B12">
            <w:pPr>
              <w:spacing w:after="60" w:line="240" w:lineRule="auto"/>
              <w:rPr>
                <w:b/>
                <w:color w:val="000000"/>
              </w:rPr>
            </w:pPr>
          </w:p>
          <w:p w14:paraId="4E26D808" w14:textId="77777777" w:rsidR="007B0638" w:rsidRDefault="00975B12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433A90F6" w14:textId="77777777" w:rsidR="00975B12" w:rsidRDefault="00975B12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3D2065A7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D6023B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16F484C3" w14:textId="77777777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97CE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5C146F09" w14:textId="77777777" w:rsidR="00975B12" w:rsidRDefault="00975B12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3CC512D4" w14:textId="77777777" w:rsidTr="00BB6AE9">
        <w:tc>
          <w:tcPr>
            <w:tcW w:w="1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D95F42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1BEAEA" w14:textId="77777777" w:rsidTr="00BB6AE9">
        <w:trPr>
          <w:trHeight w:val="549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167F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</w:tbl>
    <w:tbl>
      <w:tblPr>
        <w:tblStyle w:val="a0"/>
        <w:tblW w:w="1403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34"/>
      </w:tblGrid>
      <w:tr w:rsidR="007B0638" w14:paraId="628E12F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BC43E11" w14:textId="77777777" w:rsidR="007B0638" w:rsidRPr="00F1074B" w:rsidRDefault="00975B12" w:rsidP="00F1074B">
            <w:pPr>
              <w:pStyle w:val="Nagwek1"/>
            </w:pPr>
            <w:bookmarkStart w:id="17" w:name="_Toc70060114"/>
            <w:r w:rsidRPr="00F1074B">
              <w:rPr>
                <w:sz w:val="24"/>
                <w:szCs w:val="24"/>
              </w:rPr>
              <w:lastRenderedPageBreak/>
              <w:t>STANDARD: 2.3. STANDARD DOSTĘPNOŚCI  POMIESZCZEŃ ŚWIETLICOWYCH</w:t>
            </w:r>
            <w:bookmarkEnd w:id="17"/>
          </w:p>
        </w:tc>
      </w:tr>
      <w:tr w:rsidR="007B0638" w14:paraId="2887C70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7AE3F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5AFF75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4B27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</w:p>
          <w:p w14:paraId="0CAF21CA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000000"/>
              </w:rPr>
            </w:pPr>
          </w:p>
        </w:tc>
      </w:tr>
      <w:tr w:rsidR="007B0638" w14:paraId="3E24486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B1480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EF85EB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B2CF5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2DE3F7B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555BCE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AAFCDD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577BEE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C180B2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3FA9C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36D1EA32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  <w:p w14:paraId="2E124A7F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EC0A4CF" w14:textId="77777777" w:rsidR="003B4E31" w:rsidRDefault="003B4E31">
            <w:pPr>
              <w:spacing w:after="60" w:line="240" w:lineRule="auto"/>
              <w:rPr>
                <w:b/>
                <w:color w:val="000000"/>
              </w:rPr>
            </w:pPr>
          </w:p>
          <w:p w14:paraId="0F7F554C" w14:textId="77777777" w:rsidR="007B0638" w:rsidRDefault="003B4E31">
            <w:pPr>
              <w:spacing w:after="6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22F7EBA6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1D7C42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FEA4C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2AC2FF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B0B68" w14:textId="77777777" w:rsidR="007B0638" w:rsidRDefault="007B0638">
            <w:pPr>
              <w:spacing w:after="60" w:line="240" w:lineRule="auto"/>
            </w:pPr>
          </w:p>
          <w:p w14:paraId="19C166E8" w14:textId="77777777" w:rsidR="003B4E31" w:rsidRDefault="003B4E31">
            <w:pPr>
              <w:spacing w:after="60" w:line="240" w:lineRule="auto"/>
            </w:pPr>
          </w:p>
          <w:p w14:paraId="2B9588C1" w14:textId="77777777" w:rsidR="003B4E31" w:rsidRDefault="003B4E31">
            <w:pPr>
              <w:spacing w:after="60" w:line="240" w:lineRule="auto"/>
            </w:pPr>
          </w:p>
        </w:tc>
      </w:tr>
      <w:tr w:rsidR="007B0638" w14:paraId="5B6AF08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B957D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B22BE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9936D7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0D9B5DE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4CE586C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EE093F" w14:textId="7BF5ACEA" w:rsidR="007B0638" w:rsidRPr="00F1074B" w:rsidRDefault="003B4E31" w:rsidP="00F1074B">
            <w:pPr>
              <w:pStyle w:val="Nagwek1"/>
            </w:pPr>
            <w:bookmarkStart w:id="18" w:name="_Toc70060115"/>
            <w:r w:rsidRPr="00F1074B">
              <w:rPr>
                <w:sz w:val="24"/>
                <w:szCs w:val="24"/>
              </w:rPr>
              <w:lastRenderedPageBreak/>
              <w:t>STANDARD: 2.4. STANDARD DOSTĘPNOŚCI  STOŁÓWKI SZKOLNEJ</w:t>
            </w:r>
            <w:bookmarkEnd w:id="18"/>
          </w:p>
        </w:tc>
      </w:tr>
      <w:tr w:rsidR="007B0638" w14:paraId="4C397EE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193A2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40E5EA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121A" w14:textId="77777777" w:rsidR="003B4E31" w:rsidRDefault="003B4E31" w:rsidP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6001DF1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518255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22A362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8DBAF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  <w:p w14:paraId="1470B05A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</w:tr>
      <w:tr w:rsidR="007B0638" w14:paraId="6940C5C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6B43C3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6137D6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4BE07D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6EA39E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18132" w14:textId="77777777" w:rsidR="007B0638" w:rsidRDefault="001352B3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6FF643B0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558F9FC3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01F0DA2E" w14:textId="77777777" w:rsidR="007B0638" w:rsidRDefault="001352B3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FEEBE20" w14:textId="77777777" w:rsidR="003B4E31" w:rsidRDefault="003B4E3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  <w:p w14:paraId="550099EF" w14:textId="77777777" w:rsidR="003B4E31" w:rsidRDefault="003B4E31">
            <w:pP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</w:p>
          <w:p w14:paraId="131E3B2C" w14:textId="77777777" w:rsidR="007B0638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09D0B631" w14:textId="77777777" w:rsidR="003B4E31" w:rsidRDefault="003B4E3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</w:tc>
      </w:tr>
      <w:tr w:rsidR="007B0638" w14:paraId="1431345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BC7DC2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FF66D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0F01" w14:textId="77777777" w:rsidR="007B0638" w:rsidRDefault="007B0638">
            <w:pPr>
              <w:spacing w:after="60" w:line="240" w:lineRule="auto"/>
            </w:pPr>
          </w:p>
        </w:tc>
      </w:tr>
      <w:tr w:rsidR="007B0638" w14:paraId="3A8D5EE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D6CD43" w14:textId="77777777" w:rsidR="007B0638" w:rsidRDefault="001352B3">
            <w:pPr>
              <w:spacing w:after="6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C81322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E9C68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  <w:p w14:paraId="00432F7B" w14:textId="77777777" w:rsidR="00FE69E7" w:rsidRDefault="00FE69E7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671D11D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6E3CBD" w14:textId="6883CCF6" w:rsidR="007B0638" w:rsidRPr="00F1074B" w:rsidRDefault="003B4E31" w:rsidP="00F1074B">
            <w:pPr>
              <w:pStyle w:val="Nagwek1"/>
            </w:pPr>
            <w:bookmarkStart w:id="19" w:name="_Toc70060116"/>
            <w:r w:rsidRPr="00F1074B">
              <w:rPr>
                <w:sz w:val="24"/>
                <w:szCs w:val="24"/>
              </w:rPr>
              <w:lastRenderedPageBreak/>
              <w:t>STANDARD: 2.5. STANDARD DOSTĘPNOŚCI  BIBLIOTEKI SZKOLNEJ</w:t>
            </w:r>
            <w:bookmarkEnd w:id="19"/>
          </w:p>
        </w:tc>
      </w:tr>
      <w:tr w:rsidR="007B0638" w14:paraId="2F84D84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41AC88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E51314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A6487" w14:textId="77777777" w:rsidR="007B0638" w:rsidRDefault="007B0638">
            <w:pPr>
              <w:spacing w:after="60" w:line="240" w:lineRule="auto"/>
            </w:pPr>
          </w:p>
          <w:p w14:paraId="0A9F5A20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</w:tc>
      </w:tr>
      <w:tr w:rsidR="007B0638" w14:paraId="15C7201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DB43DC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90E07E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2184" w14:textId="77777777" w:rsidR="007B0638" w:rsidRDefault="007B0638">
            <w:pPr>
              <w:spacing w:after="120" w:line="240" w:lineRule="auto"/>
            </w:pPr>
          </w:p>
          <w:p w14:paraId="38E089AA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3240575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517418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1DF946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94C615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43176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2CE83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0E995CBF" w14:textId="77777777" w:rsidR="003B4E31" w:rsidRDefault="003B4E31">
            <w:pPr>
              <w:spacing w:after="60" w:line="240" w:lineRule="auto"/>
              <w:rPr>
                <w:color w:val="000000"/>
              </w:rPr>
            </w:pPr>
          </w:p>
          <w:p w14:paraId="2C87C71B" w14:textId="77777777" w:rsidR="007B0638" w:rsidRDefault="001352B3">
            <w:pPr>
              <w:spacing w:after="6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6FEE27BB" w14:textId="77777777" w:rsidR="003B4E31" w:rsidRDefault="003B4E31">
            <w:pPr>
              <w:spacing w:after="60" w:line="240" w:lineRule="auto"/>
              <w:rPr>
                <w:b/>
                <w:color w:val="000000"/>
              </w:rPr>
            </w:pPr>
          </w:p>
          <w:p w14:paraId="1E77115E" w14:textId="77777777" w:rsidR="007B0638" w:rsidRDefault="003B4E31">
            <w:pPr>
              <w:spacing w:after="12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58E2144B" w14:textId="77777777" w:rsidR="003B4E31" w:rsidRDefault="003B4E31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7B301D1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9F1D34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277FD5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90D50" w14:textId="77777777" w:rsidR="007B0638" w:rsidRDefault="007B0638">
            <w:pPr>
              <w:spacing w:after="120" w:line="240" w:lineRule="auto"/>
            </w:pPr>
          </w:p>
          <w:p w14:paraId="44E0AFF9" w14:textId="77777777" w:rsidR="003B4E31" w:rsidRDefault="003B4E31">
            <w:pPr>
              <w:spacing w:after="120" w:line="240" w:lineRule="auto"/>
            </w:pPr>
          </w:p>
          <w:p w14:paraId="7ACBAB4F" w14:textId="77777777" w:rsidR="003B4E31" w:rsidRDefault="003B4E31">
            <w:pPr>
              <w:spacing w:after="120" w:line="240" w:lineRule="auto"/>
            </w:pPr>
          </w:p>
        </w:tc>
      </w:tr>
      <w:tr w:rsidR="007B0638" w14:paraId="6629DD3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E03F1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5A6638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938D6" w14:textId="77777777" w:rsidR="007B0638" w:rsidRDefault="007B0638">
            <w:pPr>
              <w:spacing w:after="120" w:line="240" w:lineRule="auto"/>
              <w:rPr>
                <w:color w:val="000000"/>
              </w:rPr>
            </w:pPr>
          </w:p>
        </w:tc>
      </w:tr>
      <w:tr w:rsidR="007B0638" w14:paraId="0B9EB32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B4405C8" w14:textId="1E0B5324" w:rsidR="007B0638" w:rsidRPr="00F1074B" w:rsidRDefault="003B4E31" w:rsidP="00F1074B">
            <w:pPr>
              <w:pStyle w:val="Nagwek1"/>
            </w:pPr>
            <w:bookmarkStart w:id="20" w:name="_Toc70060117"/>
            <w:r w:rsidRPr="00F1074B">
              <w:rPr>
                <w:sz w:val="24"/>
                <w:szCs w:val="24"/>
              </w:rPr>
              <w:t>STANDARD: 2.6. STANDARD DOSTĘPNOŚCI  GABINETU PROFILAKTYKI ZDROWOTNEJ</w:t>
            </w:r>
            <w:bookmarkEnd w:id="20"/>
          </w:p>
        </w:tc>
      </w:tr>
      <w:tr w:rsidR="007B0638" w14:paraId="125521BE" w14:textId="77777777" w:rsidTr="00BB6AE9">
        <w:trPr>
          <w:trHeight w:val="622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BD5C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A19350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1F75" w14:textId="77777777" w:rsidR="007B0638" w:rsidRDefault="007B0638">
            <w:pPr>
              <w:spacing w:after="0" w:line="240" w:lineRule="auto"/>
            </w:pPr>
          </w:p>
          <w:p w14:paraId="714FB680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0B6D4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141001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9DA689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C4EF" w14:textId="77777777" w:rsidR="007B0638" w:rsidRDefault="007B06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  <w:p w14:paraId="421AD140" w14:textId="77777777" w:rsidR="003B4E31" w:rsidRDefault="003B4E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7B0638" w14:paraId="2DCF080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AD7EB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E6A50A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FA3E68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859FA4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2F516" w14:textId="77777777" w:rsidR="007B0638" w:rsidRDefault="001352B3" w:rsidP="003B4E31">
            <w:pPr>
              <w:spacing w:after="0" w:line="240" w:lineRule="auto"/>
            </w:pPr>
            <w:r>
              <w:rPr>
                <w:b/>
                <w:color w:val="000000"/>
              </w:rPr>
              <w:t>WSKAŹNIKI:</w:t>
            </w:r>
            <w:r>
              <w:br/>
            </w:r>
          </w:p>
          <w:p w14:paraId="27314E52" w14:textId="77777777" w:rsidR="003B4E31" w:rsidRDefault="003B4E31" w:rsidP="003B4E31">
            <w:pPr>
              <w:spacing w:after="0" w:line="240" w:lineRule="auto"/>
            </w:pPr>
          </w:p>
          <w:p w14:paraId="2996670C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9FC073D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24AE5467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  <w:p w14:paraId="4EE8B175" w14:textId="77777777" w:rsidR="003B4E31" w:rsidRDefault="003B4E3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4FECBEA1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52151B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292AA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6F483F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77CD1" w14:textId="77777777" w:rsidR="007B0638" w:rsidRDefault="007B0638">
            <w:pPr>
              <w:spacing w:after="0" w:line="240" w:lineRule="auto"/>
            </w:pPr>
          </w:p>
          <w:p w14:paraId="638C3A63" w14:textId="77777777" w:rsidR="003B4E31" w:rsidRDefault="003B4E31">
            <w:pPr>
              <w:spacing w:after="0" w:line="240" w:lineRule="auto"/>
            </w:pPr>
          </w:p>
          <w:p w14:paraId="15A8C75A" w14:textId="77777777" w:rsidR="003B4E31" w:rsidRDefault="003B4E31">
            <w:pPr>
              <w:spacing w:after="0" w:line="240" w:lineRule="auto"/>
            </w:pPr>
          </w:p>
        </w:tc>
      </w:tr>
      <w:tr w:rsidR="007B0638" w14:paraId="72BB23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766986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5A947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2AB56" w14:textId="77777777" w:rsidR="007B0638" w:rsidRDefault="007B0638">
            <w:pPr>
              <w:spacing w:after="0" w:line="240" w:lineRule="auto"/>
              <w:rPr>
                <w:color w:val="000000"/>
              </w:rPr>
            </w:pPr>
          </w:p>
          <w:p w14:paraId="4E83BF9C" w14:textId="77777777" w:rsidR="003B4E31" w:rsidRDefault="003B4E31">
            <w:pPr>
              <w:spacing w:after="0" w:line="240" w:lineRule="auto"/>
            </w:pPr>
          </w:p>
        </w:tc>
      </w:tr>
      <w:tr w:rsidR="007B0638" w14:paraId="5EB8E2F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FDABE9" w14:textId="78E80289" w:rsidR="007B0638" w:rsidRPr="00F1074B" w:rsidRDefault="003B4E31" w:rsidP="00F1074B">
            <w:pPr>
              <w:pStyle w:val="Nagwek1"/>
            </w:pPr>
            <w:bookmarkStart w:id="21" w:name="_Toc70060118"/>
            <w:r w:rsidRPr="00F1074B">
              <w:rPr>
                <w:sz w:val="24"/>
                <w:szCs w:val="24"/>
              </w:rPr>
              <w:t>STANDARD: 2.7. STANDARD DOSTĘPNOŚCI  GABINETÓW SPECJALISTYCZNYCH</w:t>
            </w:r>
            <w:bookmarkEnd w:id="21"/>
          </w:p>
        </w:tc>
      </w:tr>
      <w:tr w:rsidR="007B0638" w14:paraId="5688CFF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7BE9F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D295E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5BC0" w14:textId="77777777" w:rsidR="007B0638" w:rsidRDefault="007B0638">
            <w:pPr>
              <w:spacing w:after="60" w:line="240" w:lineRule="auto"/>
            </w:pPr>
          </w:p>
          <w:p w14:paraId="77ECC716" w14:textId="77777777" w:rsidR="003B4E31" w:rsidRDefault="003B4E31">
            <w:pPr>
              <w:spacing w:after="60" w:line="240" w:lineRule="auto"/>
            </w:pPr>
          </w:p>
          <w:p w14:paraId="519E9E3D" w14:textId="77777777" w:rsidR="003B4E31" w:rsidRDefault="003B4E31">
            <w:pPr>
              <w:spacing w:after="60" w:line="240" w:lineRule="auto"/>
            </w:pPr>
          </w:p>
        </w:tc>
      </w:tr>
      <w:tr w:rsidR="007B0638" w14:paraId="6EE71C8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4EEB9" w14:textId="77777777" w:rsidR="007B0638" w:rsidRDefault="001352B3">
            <w:pPr>
              <w:spacing w:after="1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EFE155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4168" w14:textId="77777777" w:rsidR="003B4E31" w:rsidRDefault="003B4E31">
            <w:pPr>
              <w:spacing w:after="60" w:line="240" w:lineRule="auto"/>
            </w:pPr>
          </w:p>
          <w:p w14:paraId="76600F04" w14:textId="77777777" w:rsidR="003B4E31" w:rsidRDefault="003B4E31">
            <w:pPr>
              <w:spacing w:after="60" w:line="240" w:lineRule="auto"/>
            </w:pPr>
          </w:p>
          <w:p w14:paraId="5E2CFD4B" w14:textId="77777777" w:rsidR="007B0638" w:rsidRDefault="001352B3">
            <w:pPr>
              <w:spacing w:after="60" w:line="240" w:lineRule="auto"/>
            </w:pPr>
            <w:r>
              <w:t xml:space="preserve"> </w:t>
            </w:r>
          </w:p>
        </w:tc>
      </w:tr>
      <w:tr w:rsidR="007B0638" w14:paraId="5479DB1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8678EF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5DA553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405257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D5ECD6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77518" w14:textId="77777777" w:rsidR="007B0638" w:rsidRDefault="001352B3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21B41534" w14:textId="77777777" w:rsidR="003B4E31" w:rsidRDefault="003B4E31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</w:p>
          <w:p w14:paraId="149E2C8F" w14:textId="77777777" w:rsidR="007B0638" w:rsidRDefault="001352B3">
            <w:pPr>
              <w:shd w:val="clear" w:color="auto" w:fill="FFFFFF"/>
              <w:spacing w:after="2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3201410" w14:textId="77777777" w:rsidR="007B0638" w:rsidRDefault="007B0638" w:rsidP="003B4E31">
            <w:pPr>
              <w:spacing w:after="20" w:line="240" w:lineRule="auto"/>
              <w:rPr>
                <w:color w:val="000000"/>
              </w:rPr>
            </w:pPr>
          </w:p>
          <w:p w14:paraId="50AE606F" w14:textId="77777777" w:rsidR="003B4E31" w:rsidRDefault="003B4E31" w:rsidP="003B4E31">
            <w:pPr>
              <w:spacing w:after="2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4CB66C1F" w14:textId="77777777" w:rsidR="003B4E31" w:rsidRDefault="003B4E31" w:rsidP="003B4E31">
            <w:pPr>
              <w:spacing w:after="20" w:line="240" w:lineRule="auto"/>
              <w:rPr>
                <w:color w:val="000000"/>
              </w:rPr>
            </w:pPr>
          </w:p>
        </w:tc>
      </w:tr>
      <w:tr w:rsidR="007B0638" w14:paraId="7ADA939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A0691" w14:textId="77777777" w:rsidR="007B0638" w:rsidRDefault="001352B3">
            <w:pPr>
              <w:spacing w:after="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E61937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A496" w14:textId="77777777" w:rsidR="007B0638" w:rsidRDefault="007B0638">
            <w:pPr>
              <w:shd w:val="clear" w:color="auto" w:fill="FFFFFF"/>
              <w:spacing w:after="20" w:line="240" w:lineRule="auto"/>
            </w:pPr>
          </w:p>
          <w:p w14:paraId="597FCAF5" w14:textId="77777777" w:rsidR="003B4E31" w:rsidRDefault="003B4E31">
            <w:pPr>
              <w:shd w:val="clear" w:color="auto" w:fill="FFFFFF"/>
              <w:spacing w:after="20" w:line="240" w:lineRule="auto"/>
            </w:pPr>
          </w:p>
          <w:p w14:paraId="169A0940" w14:textId="77777777" w:rsidR="003B4E31" w:rsidRDefault="003B4E31">
            <w:pPr>
              <w:shd w:val="clear" w:color="auto" w:fill="FFFFFF"/>
              <w:spacing w:after="20" w:line="240" w:lineRule="auto"/>
            </w:pPr>
          </w:p>
        </w:tc>
      </w:tr>
      <w:tr w:rsidR="007B0638" w14:paraId="2F11667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635DC6" w14:textId="77777777" w:rsidR="007B0638" w:rsidRDefault="001352B3">
            <w:pPr>
              <w:spacing w:after="2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91D095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40472" w14:textId="77777777" w:rsidR="007B0638" w:rsidRDefault="007B0638">
            <w:pPr>
              <w:spacing w:after="20" w:line="240" w:lineRule="auto"/>
              <w:rPr>
                <w:color w:val="000000"/>
              </w:rPr>
            </w:pPr>
          </w:p>
          <w:p w14:paraId="4E7B6BDF" w14:textId="77777777" w:rsidR="003B4E31" w:rsidRDefault="003B4E31">
            <w:pPr>
              <w:spacing w:after="20" w:line="240" w:lineRule="auto"/>
              <w:rPr>
                <w:color w:val="000000"/>
              </w:rPr>
            </w:pPr>
          </w:p>
          <w:p w14:paraId="6FE61769" w14:textId="77777777" w:rsidR="003B4E31" w:rsidRDefault="003B4E31">
            <w:pPr>
              <w:spacing w:after="20" w:line="240" w:lineRule="auto"/>
              <w:rPr>
                <w:color w:val="000000"/>
              </w:rPr>
            </w:pPr>
          </w:p>
        </w:tc>
      </w:tr>
      <w:tr w:rsidR="007B0638" w14:paraId="72E03D3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9FBFB31" w14:textId="6362CD74" w:rsidR="007B0638" w:rsidRPr="00F1074B" w:rsidRDefault="003B4E31" w:rsidP="00F1074B">
            <w:pPr>
              <w:pStyle w:val="Nagwek1"/>
            </w:pPr>
            <w:bookmarkStart w:id="22" w:name="_Toc70060119"/>
            <w:r w:rsidRPr="00F1074B">
              <w:rPr>
                <w:sz w:val="24"/>
                <w:szCs w:val="24"/>
              </w:rPr>
              <w:t>STANDARD: 2.8. STANDARD DOSTĘPNOŚCI  PRZESTRZENI WYCISZENIA</w:t>
            </w:r>
            <w:bookmarkEnd w:id="22"/>
          </w:p>
        </w:tc>
      </w:tr>
      <w:tr w:rsidR="007B0638" w14:paraId="3D9BDB6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8A26C" w14:textId="77777777" w:rsidR="007B0638" w:rsidRDefault="001352B3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FE08E4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DEEC5" w14:textId="77777777" w:rsidR="007B0638" w:rsidRDefault="007B0638">
            <w:pPr>
              <w:spacing w:after="120" w:line="240" w:lineRule="auto"/>
            </w:pPr>
          </w:p>
          <w:p w14:paraId="25FDACF2" w14:textId="77777777" w:rsidR="003B4E31" w:rsidRDefault="003B4E31">
            <w:pPr>
              <w:spacing w:after="120" w:line="240" w:lineRule="auto"/>
            </w:pPr>
          </w:p>
        </w:tc>
      </w:tr>
      <w:tr w:rsidR="007B0638" w14:paraId="329A792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F869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E440C2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61558" w14:textId="77777777" w:rsidR="007B0638" w:rsidRDefault="007B0638">
            <w:pPr>
              <w:spacing w:after="0" w:line="240" w:lineRule="auto"/>
            </w:pPr>
          </w:p>
          <w:p w14:paraId="2F0DC4CF" w14:textId="77777777" w:rsidR="003B4E31" w:rsidRDefault="003B4E31">
            <w:pPr>
              <w:spacing w:after="0" w:line="240" w:lineRule="auto"/>
            </w:pPr>
          </w:p>
        </w:tc>
      </w:tr>
      <w:tr w:rsidR="007B0638" w14:paraId="4E0379E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92C434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07DD3C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632982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569EB9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8E1DE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30ADF603" w14:textId="77777777" w:rsidR="003B4E31" w:rsidRDefault="003B4E31">
            <w:pPr>
              <w:spacing w:after="0" w:line="240" w:lineRule="auto"/>
              <w:rPr>
                <w:color w:val="000000"/>
              </w:rPr>
            </w:pPr>
          </w:p>
          <w:p w14:paraId="1CC3AE61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A057830" w14:textId="77777777" w:rsidR="003B4E31" w:rsidRDefault="003B4E31">
            <w:pPr>
              <w:spacing w:after="0" w:line="240" w:lineRule="auto"/>
              <w:rPr>
                <w:b/>
                <w:color w:val="000000"/>
              </w:rPr>
            </w:pPr>
          </w:p>
          <w:p w14:paraId="5EE07EB6" w14:textId="77777777" w:rsidR="007B0638" w:rsidRDefault="003B4E31">
            <w:pPr>
              <w:spacing w:after="24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E2C010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7F4FF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98DB76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30A099" w14:textId="77777777" w:rsidR="007B0638" w:rsidRDefault="007B0638">
            <w:pPr>
              <w:spacing w:after="240" w:line="240" w:lineRule="auto"/>
            </w:pPr>
          </w:p>
        </w:tc>
      </w:tr>
      <w:tr w:rsidR="007B0638" w14:paraId="615ED8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C15EC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00F6E5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E4EBD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D64AE5" w14:paraId="22DD3EC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B08FCF5" w14:textId="249D4ABC" w:rsidR="00D64AE5" w:rsidRPr="002A6DC2" w:rsidRDefault="00D64AE5" w:rsidP="002A6DC2">
            <w:pPr>
              <w:pStyle w:val="Nagwek1"/>
              <w:rPr>
                <w:sz w:val="24"/>
                <w:szCs w:val="24"/>
              </w:rPr>
            </w:pPr>
            <w:bookmarkStart w:id="23" w:name="_Toc70060120"/>
            <w:r w:rsidRPr="002A6DC2">
              <w:rPr>
                <w:sz w:val="24"/>
                <w:szCs w:val="24"/>
              </w:rPr>
              <w:t>STANDARD 2.9: STANDARD BEZPIECZEŃSTWA PRZECIWPOŻAROWEGO I EWAKUACJI</w:t>
            </w:r>
            <w:bookmarkEnd w:id="23"/>
            <w:r w:rsidRPr="002A6DC2">
              <w:rPr>
                <w:sz w:val="24"/>
                <w:szCs w:val="24"/>
              </w:rPr>
              <w:t xml:space="preserve"> </w:t>
            </w:r>
          </w:p>
        </w:tc>
      </w:tr>
      <w:tr w:rsidR="002A6DC2" w14:paraId="537D0AF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E818F" w14:textId="77777777" w:rsidR="002A6DC2" w:rsidRPr="00F1074B" w:rsidRDefault="002A6DC2" w:rsidP="00D64AE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2A6DC2" w14:paraId="1502AD9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977AB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F10DD33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48B7314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A5F4F" w14:textId="77777777" w:rsidR="002A6DC2" w:rsidRPr="00F1074B" w:rsidRDefault="002A6DC2" w:rsidP="00D64AE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2A6DC2" w14:paraId="686E7D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ACAAF" w14:textId="77777777" w:rsidR="002A6DC2" w:rsidRDefault="002A6DC2" w:rsidP="00D64A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71DD8BF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D1A736" w14:textId="77777777" w:rsidR="002A6DC2" w:rsidRDefault="002A6DC2" w:rsidP="002A6DC2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308AB4C" w14:textId="77777777" w:rsidR="002A6DC2" w:rsidRPr="002A6DC2" w:rsidRDefault="002A6DC2" w:rsidP="002A6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b/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EA02CA5" w14:textId="77777777" w:rsidR="002A6DC2" w:rsidRPr="002A6DC2" w:rsidRDefault="002A6DC2" w:rsidP="002A6DC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 w:rsidRPr="002A6DC2">
              <w:rPr>
                <w:color w:val="000000"/>
              </w:rPr>
              <w:t>rezultaty</w:t>
            </w:r>
          </w:p>
        </w:tc>
      </w:tr>
      <w:tr w:rsidR="002A6DC2" w14:paraId="50CDE9A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23EC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0622008F" w14:textId="77777777" w:rsidR="002A6DC2" w:rsidRDefault="002A6DC2" w:rsidP="002A6DC2">
            <w:pPr>
              <w:spacing w:after="0" w:line="240" w:lineRule="auto"/>
              <w:rPr>
                <w:color w:val="000000"/>
              </w:rPr>
            </w:pPr>
          </w:p>
          <w:p w14:paraId="617C3009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44BAB0C" w14:textId="77777777" w:rsidR="002A6DC2" w:rsidRDefault="002A6DC2" w:rsidP="002A6DC2">
            <w:pPr>
              <w:spacing w:after="0" w:line="240" w:lineRule="auto"/>
              <w:rPr>
                <w:b/>
                <w:color w:val="000000"/>
              </w:rPr>
            </w:pPr>
          </w:p>
          <w:p w14:paraId="15EDED23" w14:textId="77777777" w:rsidR="002A6DC2" w:rsidRDefault="002A6DC2" w:rsidP="002A6DC2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3AF2244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0C280A4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7FE0465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8A3A03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2A6DC2" w14:paraId="4C22037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7CC8D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26F1FC2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6DC2" w14:paraId="3D21866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EC73C1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2A6DC2" w14:paraId="3C205AB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2990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5A5FF8" w14:textId="77777777" w:rsidR="002A6DC2" w:rsidRDefault="002A6DC2" w:rsidP="002A6DC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B0638" w14:paraId="4005E609" w14:textId="77777777" w:rsidTr="00BB6AE9">
        <w:trPr>
          <w:trHeight w:val="1528"/>
        </w:trPr>
        <w:tc>
          <w:tcPr>
            <w:tcW w:w="140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0455CCC" w14:textId="77777777" w:rsidR="00D64AE5" w:rsidRDefault="00D64AE5" w:rsidP="002A6DC2">
            <w:pPr>
              <w:spacing w:after="240" w:line="240" w:lineRule="auto"/>
            </w:pPr>
          </w:p>
        </w:tc>
      </w:tr>
      <w:tr w:rsidR="007B0638" w14:paraId="43DC451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3D56BEA3" w14:textId="157E7D77" w:rsidR="007B0638" w:rsidRPr="008D2AE7" w:rsidRDefault="001352B3" w:rsidP="00BB6AE9">
            <w:pPr>
              <w:pStyle w:val="Nagwek2"/>
            </w:pPr>
            <w:bookmarkStart w:id="24" w:name="_Toc70060121"/>
            <w:r w:rsidRPr="008D2AE7">
              <w:rPr>
                <w:sz w:val="24"/>
                <w:szCs w:val="24"/>
              </w:rPr>
              <w:t>III. OBSZAR EDUKACYJNO-SPOŁECZNY</w:t>
            </w:r>
            <w:bookmarkEnd w:id="24"/>
          </w:p>
        </w:tc>
      </w:tr>
      <w:tr w:rsidR="007B0638" w14:paraId="5CFA8A74" w14:textId="77777777" w:rsidTr="00BB6AE9">
        <w:trPr>
          <w:trHeight w:val="201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vAlign w:val="center"/>
          </w:tcPr>
          <w:p w14:paraId="74543177" w14:textId="4FBF58F7" w:rsidR="007B0638" w:rsidRPr="008D2AE7" w:rsidRDefault="001352B3" w:rsidP="00BB6AE9">
            <w:pPr>
              <w:pStyle w:val="Nagwek2"/>
              <w:rPr>
                <w:sz w:val="24"/>
                <w:szCs w:val="24"/>
              </w:rPr>
            </w:pPr>
            <w:bookmarkStart w:id="25" w:name="_Toc70060122"/>
            <w:r w:rsidRPr="008D2AE7">
              <w:rPr>
                <w:sz w:val="24"/>
                <w:szCs w:val="24"/>
              </w:rPr>
              <w:t>PODOBSZAR: Wsparcie i realizacja indywidualnych potrzeb edukacyjnych</w:t>
            </w:r>
            <w:bookmarkEnd w:id="25"/>
          </w:p>
        </w:tc>
      </w:tr>
      <w:tr w:rsidR="007B0638" w14:paraId="64598BE2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9E7775" w14:textId="008A4101" w:rsidR="007B0638" w:rsidRPr="00F92315" w:rsidRDefault="00C21981" w:rsidP="00F92315">
            <w:pPr>
              <w:pStyle w:val="Nagwek1"/>
              <w:rPr>
                <w:sz w:val="24"/>
                <w:szCs w:val="24"/>
              </w:rPr>
            </w:pPr>
            <w:bookmarkStart w:id="26" w:name="_Toc70060123"/>
            <w:r w:rsidRPr="00F92315">
              <w:rPr>
                <w:sz w:val="24"/>
                <w:szCs w:val="24"/>
              </w:rPr>
              <w:t>STANDARD: 3.1. STANDARD ROZPOZNANIA INDYWIDUALNYCH POTRZEB EDUKACYJNYCH UCZNIÓW</w:t>
            </w:r>
            <w:bookmarkEnd w:id="26"/>
          </w:p>
        </w:tc>
      </w:tr>
      <w:tr w:rsidR="007B0638" w14:paraId="1DED0F14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48C6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07ECAE72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789C5A45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2691" w14:textId="77777777" w:rsidR="007B0638" w:rsidRDefault="007B0638">
            <w:pPr>
              <w:spacing w:after="240" w:line="276" w:lineRule="auto"/>
              <w:rPr>
                <w:color w:val="0000FF"/>
              </w:rPr>
            </w:pPr>
          </w:p>
        </w:tc>
      </w:tr>
      <w:tr w:rsidR="007B0638" w14:paraId="2F93DA8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001DA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1D074DE0" w14:textId="77777777" w:rsidTr="00BB6AE9">
        <w:trPr>
          <w:trHeight w:val="2343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D1DF" w14:textId="77777777" w:rsidR="007B0638" w:rsidRDefault="007B0638">
            <w:pPr>
              <w:spacing w:after="240" w:line="276" w:lineRule="auto"/>
            </w:pPr>
          </w:p>
        </w:tc>
      </w:tr>
      <w:tr w:rsidR="007B0638" w14:paraId="7F7D5BD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5980" w14:textId="77777777" w:rsidR="007B0638" w:rsidRDefault="001352B3">
            <w:pPr>
              <w:spacing w:after="0" w:line="276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ECD5624" w14:textId="77777777" w:rsidR="007B0638" w:rsidRDefault="001352B3">
            <w:pPr>
              <w:numPr>
                <w:ilvl w:val="0"/>
                <w:numId w:val="4"/>
              </w:numPr>
              <w:spacing w:after="0" w:line="276" w:lineRule="auto"/>
            </w:pPr>
            <w:r>
              <w:t>wskaźniki</w:t>
            </w:r>
          </w:p>
          <w:p w14:paraId="266EB0B2" w14:textId="77777777" w:rsidR="007B0638" w:rsidRDefault="001352B3">
            <w:pPr>
              <w:numPr>
                <w:ilvl w:val="0"/>
                <w:numId w:val="6"/>
              </w:numPr>
              <w:spacing w:after="0" w:line="276" w:lineRule="auto"/>
            </w:pPr>
            <w:r>
              <w:t>rezultaty</w:t>
            </w:r>
          </w:p>
        </w:tc>
      </w:tr>
      <w:tr w:rsidR="007B0638" w14:paraId="2C9AFC3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B294" w14:textId="77777777" w:rsidR="00C21981" w:rsidRDefault="001352B3" w:rsidP="00C21981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2527943C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 w:rsidR="00C21981">
              <w:rPr>
                <w:b/>
              </w:rPr>
              <w:t>REZULTATY:</w:t>
            </w:r>
          </w:p>
          <w:p w14:paraId="7A6E8BAC" w14:textId="77777777" w:rsidR="00C21981" w:rsidRPr="00C21981" w:rsidRDefault="00C21981" w:rsidP="00C21981">
            <w:pPr>
              <w:spacing w:after="0" w:line="276" w:lineRule="auto"/>
              <w:rPr>
                <w:b/>
              </w:rPr>
            </w:pPr>
          </w:p>
          <w:p w14:paraId="7DF1496E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0D960BF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AC28A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06CF1D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4CDEE" w14:textId="77777777" w:rsidR="007B0638" w:rsidRDefault="007B0638">
            <w:pPr>
              <w:spacing w:after="240" w:line="240" w:lineRule="auto"/>
            </w:pPr>
          </w:p>
        </w:tc>
      </w:tr>
      <w:tr w:rsidR="007B0638" w14:paraId="17C6FE10" w14:textId="77777777" w:rsidTr="00BB6AE9">
        <w:trPr>
          <w:trHeight w:val="72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786E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5385E1B" w14:textId="77777777" w:rsidTr="00BB6AE9">
        <w:trPr>
          <w:trHeight w:val="692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6715" w14:textId="77777777" w:rsidR="00C21981" w:rsidRDefault="00C21981">
            <w:pPr>
              <w:spacing w:after="240" w:line="276" w:lineRule="auto"/>
            </w:pPr>
          </w:p>
        </w:tc>
      </w:tr>
      <w:tr w:rsidR="007B0638" w14:paraId="09E07D2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7F049B" w14:textId="045FA64B" w:rsidR="007B0638" w:rsidRPr="00F92315" w:rsidRDefault="00C21981" w:rsidP="00F92315">
            <w:pPr>
              <w:pStyle w:val="Nagwek1"/>
              <w:rPr>
                <w:sz w:val="24"/>
                <w:szCs w:val="24"/>
              </w:rPr>
            </w:pPr>
            <w:bookmarkStart w:id="27" w:name="_Toc70060124"/>
            <w:r w:rsidRPr="00F92315">
              <w:rPr>
                <w:sz w:val="24"/>
                <w:szCs w:val="24"/>
              </w:rPr>
              <w:t>STANDARD: 3.2. STANDARD REALIZACJI UKIERUNKOWANEGO WSPARCIA</w:t>
            </w:r>
            <w:bookmarkEnd w:id="27"/>
          </w:p>
        </w:tc>
      </w:tr>
      <w:tr w:rsidR="007B0638" w14:paraId="5B8EB2C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5E7E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  <w:r w:rsidR="00F92315">
              <w:t xml:space="preserve"> </w:t>
            </w:r>
            <w:r>
              <w:t>w przyszłości, wynikające z poziomu średniego czy zaawansowanego modelu DS)</w:t>
            </w:r>
          </w:p>
        </w:tc>
      </w:tr>
      <w:tr w:rsidR="007B0638" w14:paraId="60CF147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D868A" w14:textId="77777777" w:rsidR="007B0638" w:rsidRDefault="007B0638">
            <w:pPr>
              <w:spacing w:after="240" w:line="276" w:lineRule="auto"/>
            </w:pPr>
          </w:p>
        </w:tc>
      </w:tr>
      <w:tr w:rsidR="007B0638" w14:paraId="6832DD4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17CF1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D64AE5" w14:paraId="08FE970C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C6D5" w14:textId="77777777" w:rsidR="00D64AE5" w:rsidRDefault="00D64AE5">
            <w:pPr>
              <w:spacing w:after="240" w:line="276" w:lineRule="auto"/>
              <w:rPr>
                <w:b/>
                <w:sz w:val="24"/>
                <w:szCs w:val="24"/>
              </w:rPr>
            </w:pPr>
          </w:p>
        </w:tc>
      </w:tr>
      <w:tr w:rsidR="007B0638" w14:paraId="29CC5FD2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56DA5" w14:textId="77777777" w:rsidR="007B0638" w:rsidRDefault="001352B3">
            <w:pPr>
              <w:spacing w:after="0" w:line="276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7C2BF2" w14:textId="77777777" w:rsidR="007B0638" w:rsidRDefault="001352B3">
            <w:pPr>
              <w:spacing w:after="0" w:line="276" w:lineRule="auto"/>
            </w:pPr>
            <w:r>
              <w:t>-   wskaźniki</w:t>
            </w:r>
          </w:p>
          <w:p w14:paraId="01AECBC8" w14:textId="77777777" w:rsidR="007B0638" w:rsidRDefault="001352B3">
            <w:pPr>
              <w:spacing w:after="0" w:line="276" w:lineRule="auto"/>
            </w:pPr>
            <w:r>
              <w:t>-  rezultaty</w:t>
            </w:r>
          </w:p>
        </w:tc>
      </w:tr>
      <w:tr w:rsidR="007B0638" w14:paraId="6196D2D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BC8E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1F426616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>
              <w:rPr>
                <w:b/>
              </w:rPr>
              <w:t>REZULTATY</w:t>
            </w:r>
            <w:r w:rsidR="00C21981">
              <w:rPr>
                <w:b/>
              </w:rPr>
              <w:t>:</w:t>
            </w:r>
          </w:p>
          <w:p w14:paraId="51530CF1" w14:textId="77777777" w:rsidR="00C21981" w:rsidRDefault="00C21981" w:rsidP="00C21981">
            <w:pPr>
              <w:spacing w:after="0" w:line="276" w:lineRule="auto"/>
              <w:rPr>
                <w:b/>
              </w:rPr>
            </w:pPr>
          </w:p>
          <w:p w14:paraId="7A24672B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6C2D71D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40DAC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74BF82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8CB0" w14:textId="77777777" w:rsidR="00C21981" w:rsidRDefault="00C21981">
            <w:pPr>
              <w:keepLines/>
              <w:spacing w:after="240" w:line="240" w:lineRule="auto"/>
            </w:pPr>
          </w:p>
          <w:p w14:paraId="6045F81A" w14:textId="77777777" w:rsidR="007B0638" w:rsidRDefault="001352B3">
            <w:pPr>
              <w:keepLines/>
              <w:spacing w:after="240"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</w:tr>
      <w:tr w:rsidR="007B0638" w14:paraId="25881045" w14:textId="77777777" w:rsidTr="00BB6AE9">
        <w:trPr>
          <w:trHeight w:val="516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CC46B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A952D2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E0E9" w14:textId="77777777" w:rsidR="007B0638" w:rsidRPr="00C21981" w:rsidRDefault="007B0638">
            <w:pPr>
              <w:spacing w:after="240" w:line="276" w:lineRule="auto"/>
            </w:pPr>
          </w:p>
        </w:tc>
      </w:tr>
      <w:tr w:rsidR="007B0638" w14:paraId="0D4C996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F2EBCC" w14:textId="150C1F3E" w:rsidR="007B0638" w:rsidRPr="00F92315" w:rsidRDefault="00C21981" w:rsidP="00F92315">
            <w:pPr>
              <w:pStyle w:val="Nagwek1"/>
            </w:pPr>
            <w:bookmarkStart w:id="28" w:name="_Toc70060125"/>
            <w:r w:rsidRPr="00F92315">
              <w:rPr>
                <w:sz w:val="24"/>
                <w:szCs w:val="24"/>
              </w:rPr>
              <w:t>STANDARD: 3.3. STANDARD ROZPOZNANIA INDYWIDUALNYCH POTRZEB EDUKACYJNYCH UCZNIÓW, PROWADZENIA OCENY FUNKCJONALNEJ I KONSULTACJI SZKOLNYCH</w:t>
            </w:r>
            <w:bookmarkEnd w:id="28"/>
          </w:p>
        </w:tc>
      </w:tr>
      <w:tr w:rsidR="007B0638" w14:paraId="3D78F45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6936F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6772E2F0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469D8AD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1AD2D" w14:textId="77777777" w:rsidR="007B0638" w:rsidRDefault="007B0638">
            <w:pPr>
              <w:spacing w:after="120" w:line="240" w:lineRule="auto"/>
            </w:pPr>
          </w:p>
        </w:tc>
      </w:tr>
      <w:tr w:rsidR="007B0638" w14:paraId="38E4522B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23E2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3847BF15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16E3" w14:textId="77777777" w:rsidR="007B0638" w:rsidRDefault="007B0638">
            <w:pPr>
              <w:spacing w:after="240" w:line="240" w:lineRule="auto"/>
            </w:pPr>
          </w:p>
        </w:tc>
      </w:tr>
      <w:tr w:rsidR="007B0638" w14:paraId="645A729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7A607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8D2CAC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</w:pPr>
            <w:r>
              <w:lastRenderedPageBreak/>
              <w:t>wskaźniki</w:t>
            </w:r>
          </w:p>
          <w:p w14:paraId="49B94A0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</w:pPr>
            <w:r>
              <w:t>rezultaty</w:t>
            </w:r>
          </w:p>
        </w:tc>
      </w:tr>
      <w:tr w:rsidR="007B0638" w14:paraId="4216A50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C0371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lastRenderedPageBreak/>
              <w:t>WSKAŹNIKI:</w:t>
            </w:r>
          </w:p>
          <w:p w14:paraId="054D0369" w14:textId="77777777" w:rsidR="007B0638" w:rsidRDefault="001352B3" w:rsidP="00C21981">
            <w:pPr>
              <w:spacing w:after="0" w:line="276" w:lineRule="auto"/>
              <w:rPr>
                <w:b/>
              </w:rPr>
            </w:pPr>
            <w:r>
              <w:br/>
            </w:r>
            <w:r>
              <w:rPr>
                <w:b/>
              </w:rPr>
              <w:t>REZULTATY:</w:t>
            </w:r>
          </w:p>
          <w:p w14:paraId="76888245" w14:textId="77777777" w:rsidR="00C21981" w:rsidRDefault="00C21981" w:rsidP="00C21981">
            <w:pPr>
              <w:spacing w:after="0" w:line="276" w:lineRule="auto"/>
            </w:pPr>
          </w:p>
          <w:p w14:paraId="6DFA9AEF" w14:textId="77777777" w:rsidR="00C21981" w:rsidRDefault="00C21981" w:rsidP="00C21981">
            <w:pPr>
              <w:spacing w:after="0" w:line="276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5EE643F9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6E904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1C2E4C1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9BAC" w14:textId="77777777" w:rsidR="007B0638" w:rsidRDefault="007B0638">
            <w:pPr>
              <w:spacing w:after="240" w:line="240" w:lineRule="auto"/>
            </w:pPr>
          </w:p>
        </w:tc>
      </w:tr>
      <w:tr w:rsidR="007B0638" w14:paraId="03B7698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C70F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6F7EF3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87381" w14:textId="77777777" w:rsidR="007B0638" w:rsidRDefault="007B0638">
            <w:pPr>
              <w:spacing w:after="240" w:line="276" w:lineRule="auto"/>
            </w:pPr>
          </w:p>
          <w:p w14:paraId="1253E153" w14:textId="77777777" w:rsidR="00C21981" w:rsidRDefault="00C21981">
            <w:pPr>
              <w:spacing w:after="240" w:line="276" w:lineRule="auto"/>
            </w:pPr>
          </w:p>
        </w:tc>
      </w:tr>
      <w:tr w:rsidR="007B0638" w14:paraId="3C0C70F7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0A1D8F1" w14:textId="131CCB39" w:rsidR="007B0638" w:rsidRPr="00F92315" w:rsidRDefault="00C21981" w:rsidP="00F92315">
            <w:pPr>
              <w:pStyle w:val="Nagwek1"/>
            </w:pPr>
            <w:bookmarkStart w:id="29" w:name="_Toc70060126"/>
            <w:r w:rsidRPr="00F92315">
              <w:rPr>
                <w:sz w:val="24"/>
                <w:szCs w:val="24"/>
              </w:rPr>
              <w:t>STANDARD: 3.4. STANDARD W ZAKRESIE PRZYGOTOWANIA I EWALUACJI WSPARCIA DLA UCZNIÓW POSIADAJĄCYCH ORZECZENIE O POTRZEBIE KSZTAŁCENIA SPECJALNEGO LUB POTRZEBIE ZAJĘĆ REWALIDACYJNO-WYCHOWAWCZYCH</w:t>
            </w:r>
            <w:bookmarkEnd w:id="29"/>
          </w:p>
        </w:tc>
      </w:tr>
      <w:tr w:rsidR="007B0638" w14:paraId="7E201CCF" w14:textId="77777777" w:rsidTr="00BB6AE9">
        <w:trPr>
          <w:trHeight w:val="118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67E49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 xml:space="preserve">Planowane działanie/inwestycja do realizacji </w:t>
            </w:r>
            <w:r>
              <w:t>(w ramach grantu na poziomie dojrzałości podstawowym oraz ew. kolejne inne działania/inwestycje</w:t>
            </w:r>
          </w:p>
          <w:p w14:paraId="45378618" w14:textId="77777777" w:rsidR="007B0638" w:rsidRDefault="001352B3">
            <w:pPr>
              <w:spacing w:after="120" w:line="276" w:lineRule="auto"/>
            </w:pPr>
            <w:r>
              <w:t>w przyszłości, wynikające z poziomu średniego czy zaawansowanego modelu DS)</w:t>
            </w:r>
          </w:p>
        </w:tc>
      </w:tr>
      <w:tr w:rsidR="007B0638" w14:paraId="2108019F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2617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7B9E5BFE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C41" w14:textId="77777777" w:rsidR="007B0638" w:rsidRDefault="001352B3">
            <w:pPr>
              <w:spacing w:after="120" w:line="276" w:lineRule="auto"/>
            </w:pPr>
            <w:r>
              <w:rPr>
                <w:b/>
                <w:sz w:val="24"/>
                <w:szCs w:val="24"/>
              </w:rPr>
              <w:t>Opis aktualnej sytuacji i najważniejszych barier w 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 podstawie własnej samooceny oraz wniosków/zaleceń, rekomendowanych rozwiązań wynikających z przeprowadzonego audytu dostępności)</w:t>
            </w:r>
          </w:p>
        </w:tc>
      </w:tr>
      <w:tr w:rsidR="007B0638" w14:paraId="6BA7DE7C" w14:textId="77777777" w:rsidTr="00BB6AE9">
        <w:trPr>
          <w:trHeight w:val="2281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C0C13" w14:textId="77777777" w:rsidR="007B0638" w:rsidRDefault="007B0638">
            <w:pPr>
              <w:spacing w:after="240" w:line="240" w:lineRule="auto"/>
            </w:pPr>
          </w:p>
        </w:tc>
      </w:tr>
      <w:tr w:rsidR="007B0638" w14:paraId="5925D3F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F33FC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C4A049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E9FF27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0FE14A0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3A3" w14:textId="77777777" w:rsidR="00C21981" w:rsidRDefault="001352B3" w:rsidP="00C21981">
            <w:pPr>
              <w:spacing w:after="0" w:line="276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  <w:r>
              <w:br/>
            </w:r>
            <w:r>
              <w:rPr>
                <w:b/>
              </w:rPr>
              <w:t>REZULTATY:</w:t>
            </w:r>
            <w:r>
              <w:rPr>
                <w:b/>
              </w:rPr>
              <w:br/>
            </w:r>
          </w:p>
          <w:p w14:paraId="38FE03F0" w14:textId="77777777" w:rsidR="007B0638" w:rsidRDefault="00C21981">
            <w:pPr>
              <w:spacing w:after="0" w:line="276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3E9F239" w14:textId="77777777" w:rsidR="00C21981" w:rsidRDefault="00C21981">
            <w:pPr>
              <w:spacing w:after="0" w:line="276" w:lineRule="auto"/>
            </w:pPr>
          </w:p>
        </w:tc>
      </w:tr>
      <w:tr w:rsidR="007B0638" w14:paraId="7953D74F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267F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56272D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F799" w14:textId="77777777" w:rsidR="007B0638" w:rsidRDefault="007B0638">
            <w:pPr>
              <w:spacing w:after="240" w:line="240" w:lineRule="auto"/>
            </w:pPr>
          </w:p>
        </w:tc>
      </w:tr>
      <w:tr w:rsidR="007B0638" w14:paraId="4BD4A66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55CF" w14:textId="77777777" w:rsidR="007B0638" w:rsidRDefault="001352B3">
            <w:pPr>
              <w:spacing w:after="240" w:line="276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90B401F" w14:textId="77777777" w:rsidTr="00BB6AE9">
        <w:trPr>
          <w:trHeight w:val="605"/>
        </w:trPr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0FD89" w14:textId="77777777" w:rsidR="007B0638" w:rsidRDefault="007B0638">
            <w:pPr>
              <w:spacing w:after="240" w:line="240" w:lineRule="auto"/>
            </w:pPr>
          </w:p>
        </w:tc>
      </w:tr>
      <w:tr w:rsidR="007B0638" w14:paraId="3DA964AA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FA7A673" w14:textId="0070161D" w:rsidR="007B0638" w:rsidRPr="00F92315" w:rsidRDefault="00C21981" w:rsidP="00F92315">
            <w:pPr>
              <w:pStyle w:val="Nagwek1"/>
            </w:pPr>
            <w:bookmarkStart w:id="30" w:name="_Toc70060127"/>
            <w:r w:rsidRPr="00F92315">
              <w:rPr>
                <w:sz w:val="24"/>
                <w:szCs w:val="24"/>
              </w:rPr>
              <w:t>STANDARD: 3.5. STANDARD PROWADZENIA ZAJĘĆ EDUKACYJNYCH</w:t>
            </w:r>
            <w:bookmarkEnd w:id="30"/>
          </w:p>
        </w:tc>
      </w:tr>
      <w:tr w:rsidR="007B0638" w14:paraId="3F1B346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7B44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E3EFBDC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0087" w14:textId="77777777" w:rsidR="007B0638" w:rsidRDefault="007B0638">
            <w:pPr>
              <w:spacing w:after="240" w:line="240" w:lineRule="auto"/>
            </w:pPr>
          </w:p>
        </w:tc>
      </w:tr>
      <w:tr w:rsidR="007B0638" w14:paraId="3686A4D7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50DEF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AA24BF6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904A" w14:textId="77777777" w:rsidR="007B0638" w:rsidRDefault="001352B3" w:rsidP="00C21981">
            <w:pPr>
              <w:spacing w:after="240" w:line="240" w:lineRule="auto"/>
              <w:rPr>
                <w:sz w:val="24"/>
                <w:szCs w:val="24"/>
              </w:rPr>
            </w:pPr>
            <w:r>
              <w:br/>
            </w:r>
          </w:p>
        </w:tc>
      </w:tr>
      <w:tr w:rsidR="007B0638" w14:paraId="74B6A5F3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8F77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D4AFEB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11B05B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33E1CED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5A22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67D391C2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br/>
              <w:t>REZULTATY:</w:t>
            </w:r>
          </w:p>
          <w:p w14:paraId="3A8B9D4A" w14:textId="77777777" w:rsidR="007B0638" w:rsidRDefault="007B0638">
            <w:pPr>
              <w:spacing w:after="0" w:line="240" w:lineRule="auto"/>
              <w:rPr>
                <w:sz w:val="20"/>
                <w:szCs w:val="20"/>
              </w:rPr>
            </w:pPr>
          </w:p>
          <w:p w14:paraId="191DE33F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lastRenderedPageBreak/>
              <w:t>CZAS ICH REALIZACJI/WDROŻENIA:</w:t>
            </w:r>
          </w:p>
          <w:p w14:paraId="2AA3A6AE" w14:textId="77777777" w:rsidR="00C21981" w:rsidRDefault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86A3B08" w14:textId="77777777" w:rsidTr="00BB6AE9">
        <w:tc>
          <w:tcPr>
            <w:tcW w:w="14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E8A76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0971BB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79957" w14:textId="77777777" w:rsidR="007B0638" w:rsidRDefault="007B0638">
            <w:pPr>
              <w:spacing w:after="240" w:line="240" w:lineRule="auto"/>
            </w:pPr>
          </w:p>
          <w:p w14:paraId="67728CF9" w14:textId="77777777" w:rsidR="00C21981" w:rsidRDefault="00C21981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7B0638" w14:paraId="5D6CE74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7E4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659A24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15514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765B11D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7B3589B" w14:textId="5BD2E978" w:rsidR="007B0638" w:rsidRPr="00F92315" w:rsidRDefault="00C21981" w:rsidP="00F92315">
            <w:pPr>
              <w:pStyle w:val="Nagwek1"/>
            </w:pPr>
            <w:bookmarkStart w:id="31" w:name="_Toc70060128"/>
            <w:r w:rsidRPr="00F92315">
              <w:rPr>
                <w:sz w:val="24"/>
                <w:szCs w:val="24"/>
              </w:rPr>
              <w:t>STANDARD: 3.6. STANDARD INDYWIDUALIZACJI PROCESU KSZTAŁCENIA</w:t>
            </w:r>
            <w:bookmarkEnd w:id="31"/>
          </w:p>
        </w:tc>
      </w:tr>
      <w:tr w:rsidR="007B0638" w14:paraId="068A94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C855A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E99478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1B77F" w14:textId="77777777" w:rsidR="007B0638" w:rsidRDefault="007B0638">
            <w:pPr>
              <w:spacing w:after="240" w:line="240" w:lineRule="auto"/>
            </w:pPr>
          </w:p>
        </w:tc>
      </w:tr>
      <w:tr w:rsidR="007B0638" w14:paraId="63BED26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5A997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481314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C27E" w14:textId="77777777" w:rsidR="007B0638" w:rsidRDefault="007B0638">
            <w:pPr>
              <w:spacing w:after="240" w:line="256" w:lineRule="auto"/>
            </w:pPr>
          </w:p>
        </w:tc>
      </w:tr>
      <w:tr w:rsidR="007B0638" w14:paraId="3412737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4BE13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90B907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1BB2C3E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305E7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BAC7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5BDE4B9E" w14:textId="77777777" w:rsidR="00C21981" w:rsidRDefault="00C21981">
            <w:pPr>
              <w:spacing w:after="0" w:line="256" w:lineRule="auto"/>
            </w:pPr>
          </w:p>
          <w:p w14:paraId="7A07D8BE" w14:textId="77777777" w:rsidR="007B0638" w:rsidRDefault="001352B3">
            <w:pPr>
              <w:spacing w:after="0" w:line="256" w:lineRule="auto"/>
              <w:rPr>
                <w:b/>
              </w:rPr>
            </w:pPr>
            <w:r>
              <w:rPr>
                <w:b/>
              </w:rPr>
              <w:lastRenderedPageBreak/>
              <w:t>REZULTATY:</w:t>
            </w:r>
          </w:p>
          <w:p w14:paraId="1A12E3E4" w14:textId="77777777" w:rsidR="007B0638" w:rsidRDefault="007B0638">
            <w:pPr>
              <w:spacing w:after="0" w:line="240" w:lineRule="auto"/>
            </w:pPr>
          </w:p>
          <w:p w14:paraId="61BD66D6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A1F04BF" w14:textId="77777777" w:rsidR="00C21981" w:rsidRDefault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8FE31B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90259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71D610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5E52" w14:textId="77777777" w:rsidR="007B0638" w:rsidRDefault="007B0638">
            <w:pPr>
              <w:spacing w:after="240" w:line="240" w:lineRule="auto"/>
              <w:rPr>
                <w:b/>
              </w:rPr>
            </w:pPr>
          </w:p>
        </w:tc>
      </w:tr>
      <w:tr w:rsidR="007B0638" w14:paraId="051F472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1F4ED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883AD4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A3303" w14:textId="77777777" w:rsidR="007B0638" w:rsidRDefault="007B0638">
            <w:pPr>
              <w:spacing w:after="240" w:line="240" w:lineRule="auto"/>
            </w:pPr>
          </w:p>
        </w:tc>
      </w:tr>
      <w:tr w:rsidR="007B0638" w14:paraId="3771392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9AE5DE" w14:textId="7EB97F74" w:rsidR="007B0638" w:rsidRPr="00F92315" w:rsidRDefault="00C21981" w:rsidP="00F92315">
            <w:pPr>
              <w:pStyle w:val="Nagwek1"/>
            </w:pPr>
            <w:bookmarkStart w:id="32" w:name="_Toc70060129"/>
            <w:r w:rsidRPr="00F92315">
              <w:rPr>
                <w:sz w:val="24"/>
                <w:szCs w:val="24"/>
              </w:rPr>
              <w:t>STANDARD: 3.7. STANDARD W ZAKRESIE WSPARCIA DODATKOWEJ OSOBY DOROSŁEJ: NAUCZYCIELA WSPÓŁORGANIZUJĄCEGO PROCES KSZTAŁCENIA UCZNIÓW, SPECJALISTY, POMOCY NAUCZYCIELA</w:t>
            </w:r>
            <w:bookmarkEnd w:id="32"/>
          </w:p>
        </w:tc>
      </w:tr>
      <w:tr w:rsidR="007B0638" w14:paraId="66C6FB9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AAA6A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29B6CAC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149D" w14:textId="77777777" w:rsidR="007B0638" w:rsidRDefault="007B0638" w:rsidP="00C21981">
            <w:pPr>
              <w:spacing w:before="240" w:after="240" w:line="240" w:lineRule="auto"/>
            </w:pPr>
          </w:p>
        </w:tc>
      </w:tr>
      <w:tr w:rsidR="007B0638" w14:paraId="48458D4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8E75A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3FD0A7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6478" w14:textId="77777777" w:rsidR="007B0638" w:rsidRDefault="007B0638">
            <w:pPr>
              <w:spacing w:after="240" w:line="276" w:lineRule="auto"/>
            </w:pPr>
          </w:p>
        </w:tc>
      </w:tr>
      <w:tr w:rsidR="007B0638" w14:paraId="299357E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882E69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C69332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ADD5F0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12578B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E469" w14:textId="77777777" w:rsidR="007B0638" w:rsidRDefault="001352B3">
            <w:pPr>
              <w:spacing w:after="0" w:line="276" w:lineRule="auto"/>
            </w:pPr>
            <w:r>
              <w:rPr>
                <w:b/>
              </w:rPr>
              <w:lastRenderedPageBreak/>
              <w:t>WSKAŹNIKI:</w:t>
            </w:r>
            <w:r>
              <w:rPr>
                <w:b/>
              </w:rPr>
              <w:br/>
            </w:r>
          </w:p>
          <w:p w14:paraId="7B67444B" w14:textId="77777777" w:rsidR="007B0638" w:rsidRDefault="001352B3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43B3DB45" w14:textId="77777777" w:rsidR="00C21981" w:rsidRDefault="00C21981">
            <w:pPr>
              <w:spacing w:after="0" w:line="276" w:lineRule="auto"/>
              <w:rPr>
                <w:b/>
              </w:rPr>
            </w:pPr>
          </w:p>
          <w:p w14:paraId="65EFC0CD" w14:textId="77777777" w:rsidR="007B0638" w:rsidRDefault="00C21981">
            <w:pPr>
              <w:spacing w:after="0" w:line="276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  <w:p w14:paraId="39C47767" w14:textId="77777777" w:rsidR="00C21981" w:rsidRDefault="00C21981">
            <w:pPr>
              <w:spacing w:after="0" w:line="276" w:lineRule="auto"/>
              <w:rPr>
                <w:color w:val="000000"/>
              </w:rPr>
            </w:pPr>
          </w:p>
        </w:tc>
      </w:tr>
      <w:tr w:rsidR="007B0638" w14:paraId="4FD06B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94FD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AA47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A21AB" w14:textId="77777777" w:rsidR="007B0638" w:rsidRDefault="007B0638">
            <w:pPr>
              <w:spacing w:after="240" w:line="240" w:lineRule="auto"/>
            </w:pPr>
          </w:p>
        </w:tc>
      </w:tr>
      <w:tr w:rsidR="007B0638" w14:paraId="47C0FAE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8F9E8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F4A651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5EA9" w14:textId="77777777" w:rsidR="007B0638" w:rsidRDefault="007B0638">
            <w:pPr>
              <w:spacing w:after="240" w:line="240" w:lineRule="auto"/>
            </w:pPr>
          </w:p>
        </w:tc>
      </w:tr>
      <w:tr w:rsidR="007B0638" w14:paraId="51DDA4F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41417B0" w14:textId="221B9B73" w:rsidR="007B0638" w:rsidRPr="00F92315" w:rsidRDefault="00C21981" w:rsidP="00F92315">
            <w:pPr>
              <w:pStyle w:val="Nagwek1"/>
            </w:pPr>
            <w:bookmarkStart w:id="33" w:name="_Toc70060130"/>
            <w:r w:rsidRPr="00F92315">
              <w:rPr>
                <w:sz w:val="24"/>
                <w:szCs w:val="24"/>
              </w:rPr>
              <w:t>STANDARD: 3.8. STANDARD PROWADZENIA REWALIDACJI ORAZ ZAJĘĆ SOCJOTERAPEUTYCZNYCH I RESOCJALIZACYJNYCH</w:t>
            </w:r>
            <w:bookmarkEnd w:id="33"/>
          </w:p>
        </w:tc>
      </w:tr>
      <w:tr w:rsidR="007B0638" w14:paraId="2287A0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0E4C0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D4B490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54749" w14:textId="77777777" w:rsidR="007B0638" w:rsidRDefault="007B0638">
            <w:pPr>
              <w:spacing w:after="240" w:line="240" w:lineRule="auto"/>
            </w:pPr>
          </w:p>
          <w:p w14:paraId="592C8DDD" w14:textId="77777777" w:rsidR="00C21981" w:rsidRDefault="00C21981">
            <w:pPr>
              <w:spacing w:after="240" w:line="240" w:lineRule="auto"/>
            </w:pPr>
          </w:p>
        </w:tc>
      </w:tr>
      <w:tr w:rsidR="007B0638" w14:paraId="09C0B22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3D610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1E7A8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E21E8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1BAA030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394EC8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49045A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DCC8F8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B9473E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41CF4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417B9EC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D44612F" w14:textId="77777777" w:rsidR="007B0638" w:rsidRDefault="007B0638">
            <w:pPr>
              <w:spacing w:after="240" w:line="240" w:lineRule="auto"/>
            </w:pPr>
          </w:p>
          <w:p w14:paraId="035128BC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61404EA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F93A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636F7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52B9C" w14:textId="77777777" w:rsidR="007B0638" w:rsidRDefault="007B0638">
            <w:pPr>
              <w:spacing w:after="240" w:line="240" w:lineRule="auto"/>
            </w:pPr>
          </w:p>
        </w:tc>
      </w:tr>
      <w:tr w:rsidR="007B0638" w14:paraId="3983E9F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C3F46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EB75C8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35457" w14:textId="77777777" w:rsidR="00C21981" w:rsidRDefault="00C21981">
            <w:pPr>
              <w:spacing w:after="240" w:line="240" w:lineRule="auto"/>
            </w:pPr>
          </w:p>
        </w:tc>
      </w:tr>
      <w:tr w:rsidR="007B0638" w14:paraId="7F198B5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64A4F8" w14:textId="70D60CB1" w:rsidR="007B0638" w:rsidRPr="00F92315" w:rsidRDefault="00C21981" w:rsidP="00F92315">
            <w:pPr>
              <w:pStyle w:val="Nagwek1"/>
            </w:pPr>
            <w:bookmarkStart w:id="34" w:name="_Toc70060131"/>
            <w:r w:rsidRPr="00F92315">
              <w:rPr>
                <w:sz w:val="24"/>
                <w:szCs w:val="24"/>
              </w:rPr>
              <w:t xml:space="preserve">STANDARD: 3.9. </w:t>
            </w:r>
            <w:r w:rsidRPr="00F92315">
              <w:rPr>
                <w:sz w:val="24"/>
                <w:szCs w:val="24"/>
                <w:shd w:val="clear" w:color="auto" w:fill="DBE5F1"/>
              </w:rPr>
              <w:t>STANDARD UDZIELANIA POMOCY PSYCHOLOGICZNO-PEDAGOGICZNEJ UCZNIOM</w:t>
            </w:r>
            <w:bookmarkEnd w:id="34"/>
          </w:p>
        </w:tc>
      </w:tr>
      <w:tr w:rsidR="007B0638" w14:paraId="2E33CD0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3933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0B9FF9D" w14:textId="77777777" w:rsidTr="00BB6AE9">
        <w:trPr>
          <w:trHeight w:val="492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08F3" w14:textId="77777777" w:rsidR="00C21981" w:rsidRDefault="00C21981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0B93A36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8FD96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F39965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F6FBE" w14:textId="77777777" w:rsidR="007B0638" w:rsidRDefault="007B0638">
            <w:pPr>
              <w:spacing w:after="0" w:line="240" w:lineRule="auto"/>
            </w:pPr>
          </w:p>
          <w:p w14:paraId="319EAC02" w14:textId="77777777" w:rsidR="00C21981" w:rsidRDefault="00C21981">
            <w:pPr>
              <w:spacing w:after="0" w:line="240" w:lineRule="auto"/>
            </w:pPr>
          </w:p>
        </w:tc>
      </w:tr>
      <w:tr w:rsidR="007B0638" w14:paraId="59013CE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49DB6D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F73D18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93A9F6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2D09BFC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577F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FA85F3B" w14:textId="77777777" w:rsidR="00C21981" w:rsidRDefault="001352B3" w:rsidP="00C21981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395A27D6" w14:textId="77777777" w:rsidR="007B0638" w:rsidRDefault="00C21981" w:rsidP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2B70892" w14:textId="77777777" w:rsidR="00C21981" w:rsidRDefault="00C21981" w:rsidP="00C21981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D757E9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FCEF4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104697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65F58" w14:textId="77777777" w:rsidR="007B0638" w:rsidRDefault="007B0638">
            <w:pPr>
              <w:spacing w:after="240" w:line="240" w:lineRule="auto"/>
            </w:pPr>
          </w:p>
        </w:tc>
      </w:tr>
      <w:tr w:rsidR="007B0638" w14:paraId="75F9B20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4DEFE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A85768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D3F1" w14:textId="77777777" w:rsidR="007B0638" w:rsidRDefault="007B0638">
            <w:pPr>
              <w:spacing w:after="240" w:line="240" w:lineRule="auto"/>
            </w:pPr>
          </w:p>
        </w:tc>
      </w:tr>
      <w:tr w:rsidR="007B0638" w14:paraId="54F5AF8E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D20F8CD" w14:textId="1E6B6C0C" w:rsidR="007B0638" w:rsidRPr="00F92315" w:rsidRDefault="00C21981" w:rsidP="00F92315">
            <w:pPr>
              <w:pStyle w:val="Nagwek1"/>
            </w:pPr>
            <w:bookmarkStart w:id="35" w:name="_Toc70060132"/>
            <w:r w:rsidRPr="00F92315">
              <w:rPr>
                <w:sz w:val="24"/>
                <w:szCs w:val="24"/>
              </w:rPr>
              <w:t>STANDARD: 3.10. STANDARD UDZIELANIA POMOCY PSYCHOLOGICZNO-PEDAGOGICZNEJ DLA RODZICÓW</w:t>
            </w:r>
            <w:bookmarkEnd w:id="35"/>
          </w:p>
        </w:tc>
      </w:tr>
      <w:tr w:rsidR="007B0638" w14:paraId="32654A09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5CC7AE" w14:textId="77777777" w:rsidR="007B0638" w:rsidRPr="00C21981" w:rsidRDefault="001352B3">
            <w:pPr>
              <w:spacing w:after="240" w:line="240" w:lineRule="auto"/>
            </w:pPr>
            <w:r w:rsidRPr="00C21981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C21981">
              <w:t xml:space="preserve">(w ramach grantu na poziomie dojrzałości podstawowym oraz ew. kolejne inne działania/inwestycje </w:t>
            </w:r>
            <w:r w:rsidRPr="00C21981">
              <w:br/>
              <w:t>w przyszłości, wynikające z poziomu średniego czy zaawansowanego modelu DS)</w:t>
            </w:r>
          </w:p>
        </w:tc>
      </w:tr>
      <w:tr w:rsidR="007B0638" w14:paraId="16684DB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FD6E" w14:textId="77777777" w:rsidR="007B0638" w:rsidRDefault="007B0638">
            <w:pPr>
              <w:spacing w:after="240" w:line="240" w:lineRule="auto"/>
            </w:pPr>
          </w:p>
        </w:tc>
      </w:tr>
      <w:tr w:rsidR="007B0638" w14:paraId="78C044D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A168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B1535C8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CC9BD" w14:textId="77777777" w:rsidR="00C21981" w:rsidRDefault="00C21981">
            <w:pPr>
              <w:spacing w:after="240" w:line="240" w:lineRule="auto"/>
            </w:pPr>
          </w:p>
          <w:p w14:paraId="027419FA" w14:textId="77777777" w:rsidR="007B0638" w:rsidRDefault="007B0638">
            <w:pPr>
              <w:spacing w:after="240" w:line="240" w:lineRule="auto"/>
            </w:pPr>
          </w:p>
        </w:tc>
      </w:tr>
      <w:tr w:rsidR="007B0638" w14:paraId="467BED6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BD1FB4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D761DB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75F1A2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206CB9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FD6C6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60EF268C" w14:textId="77777777" w:rsidR="00C21981" w:rsidRDefault="00C21981">
            <w:pPr>
              <w:spacing w:after="0" w:line="240" w:lineRule="auto"/>
            </w:pPr>
          </w:p>
          <w:p w14:paraId="51A6A0AD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006EE232" w14:textId="77777777" w:rsidR="00C21981" w:rsidRDefault="00C21981">
            <w:pPr>
              <w:spacing w:after="0" w:line="240" w:lineRule="auto"/>
              <w:rPr>
                <w:b/>
              </w:rPr>
            </w:pPr>
          </w:p>
          <w:p w14:paraId="38E8475F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3BB4C676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BE7C5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B45753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0D4" w14:textId="77777777" w:rsidR="007B0638" w:rsidRDefault="007B0638">
            <w:pPr>
              <w:spacing w:after="240" w:line="240" w:lineRule="auto"/>
            </w:pPr>
          </w:p>
        </w:tc>
      </w:tr>
      <w:tr w:rsidR="007B0638" w14:paraId="58F679E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AD99E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3EE8CE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63BA" w14:textId="77777777" w:rsidR="007B0638" w:rsidRPr="00C21981" w:rsidRDefault="007B0638">
            <w:pPr>
              <w:spacing w:after="240" w:line="240" w:lineRule="auto"/>
            </w:pPr>
          </w:p>
        </w:tc>
      </w:tr>
      <w:tr w:rsidR="007B0638" w14:paraId="61719B2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19FFB1F" w14:textId="65DDB199" w:rsidR="007B0638" w:rsidRPr="00F92315" w:rsidRDefault="00C21981" w:rsidP="00F92315">
            <w:pPr>
              <w:pStyle w:val="Nagwek1"/>
            </w:pPr>
            <w:bookmarkStart w:id="36" w:name="_Toc70060133"/>
            <w:r w:rsidRPr="00F92315">
              <w:rPr>
                <w:sz w:val="24"/>
                <w:szCs w:val="24"/>
              </w:rPr>
              <w:t>STANDARD: 3.11. STANDARD ORGANIZACJI ZAJĘĆ REALIZOWANYCH INDYWIDUALNIE/W MAŁEJ GRUPIE UCZNIÓW I ZINDYWIDUALIZOWANEJ ŚCIEŻKI KSZTAŁCENIA</w:t>
            </w:r>
            <w:bookmarkEnd w:id="36"/>
          </w:p>
        </w:tc>
      </w:tr>
      <w:tr w:rsidR="007B0638" w14:paraId="316ECAF4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9ADD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E7B0F9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CAED0" w14:textId="77777777" w:rsidR="007B0638" w:rsidRDefault="007B0638">
            <w:pPr>
              <w:spacing w:after="240" w:line="240" w:lineRule="auto"/>
            </w:pPr>
          </w:p>
        </w:tc>
      </w:tr>
      <w:tr w:rsidR="007B0638" w14:paraId="156258B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11BB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1DF43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0E5D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5E57A51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F4B6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A6BC13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2E1752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341A51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55A57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247A687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t>R</w:t>
            </w:r>
            <w:r>
              <w:rPr>
                <w:b/>
              </w:rPr>
              <w:t>EZULTATY:</w:t>
            </w:r>
          </w:p>
          <w:p w14:paraId="51CC6A99" w14:textId="77777777" w:rsidR="007B0638" w:rsidRDefault="007B0638">
            <w:pPr>
              <w:spacing w:after="240" w:line="240" w:lineRule="auto"/>
            </w:pPr>
          </w:p>
          <w:p w14:paraId="2A225C74" w14:textId="77777777" w:rsidR="00C21981" w:rsidRDefault="00C21981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BF09E3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65FEE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55BC83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27A96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59B6563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2DB64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C465250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79F47" w14:textId="77777777" w:rsidR="007B0638" w:rsidRDefault="007B0638">
            <w:pPr>
              <w:spacing w:after="240" w:line="240" w:lineRule="auto"/>
            </w:pPr>
          </w:p>
        </w:tc>
      </w:tr>
      <w:tr w:rsidR="007B0638" w14:paraId="527C846A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0D0BA01" w14:textId="3EDAE096" w:rsidR="007B0638" w:rsidRPr="00C21981" w:rsidRDefault="00C21981" w:rsidP="00F92315">
            <w:pPr>
              <w:pStyle w:val="Nagwek1"/>
            </w:pPr>
            <w:bookmarkStart w:id="37" w:name="_Toc70060134"/>
            <w:r w:rsidRPr="00F92315">
              <w:rPr>
                <w:sz w:val="24"/>
                <w:szCs w:val="24"/>
              </w:rPr>
              <w:t>STANDARD: 3.12. STANDARD W ZAKRESIE STOSOWANIA ALTERNATYWNYCH I WSPOMAGAJĄCYCH METOD I FORM KOMUNIKACJI ORAZ WSPARCIA WIZUALNEGO</w:t>
            </w:r>
            <w:bookmarkEnd w:id="37"/>
          </w:p>
        </w:tc>
      </w:tr>
      <w:tr w:rsidR="007B0638" w14:paraId="67C39FD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F0BE5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13BFCB42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114E" w14:textId="77777777" w:rsidR="007B0638" w:rsidRDefault="007B0638">
            <w:pPr>
              <w:spacing w:after="240" w:line="240" w:lineRule="auto"/>
            </w:pPr>
          </w:p>
        </w:tc>
      </w:tr>
      <w:tr w:rsidR="007B0638" w14:paraId="5EE172E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E5685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70D6C55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1EDD3" w14:textId="77777777" w:rsidR="007B0638" w:rsidRDefault="001352B3">
            <w:pPr>
              <w:spacing w:after="240" w:line="240" w:lineRule="auto"/>
              <w:rPr>
                <w:color w:val="0000FF"/>
              </w:rPr>
            </w:pPr>
            <w:r>
              <w:t>W szkole aktualnie nie ma uczniów, których potrzeby wiązałyby się z wdrożeniem i stosowaniem alternatywnych i wspomagających metod i form komunikacji</w:t>
            </w:r>
            <w:r>
              <w:rPr>
                <w:color w:val="0000FF"/>
              </w:rPr>
              <w:t>.</w:t>
            </w:r>
          </w:p>
        </w:tc>
      </w:tr>
      <w:tr w:rsidR="007B0638" w14:paraId="3F10818B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01A098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E7AA50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21A1E7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68464C1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8D0F" w14:textId="77777777" w:rsidR="007B0638" w:rsidRDefault="001352B3">
            <w:pPr>
              <w:spacing w:after="0" w:line="240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689E67F1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20066D2F" w14:textId="77777777" w:rsidR="007B0638" w:rsidRDefault="007B0638">
            <w:pPr>
              <w:spacing w:after="0" w:line="240" w:lineRule="auto"/>
            </w:pPr>
          </w:p>
          <w:p w14:paraId="31975561" w14:textId="77777777" w:rsidR="00C21981" w:rsidRDefault="00C21981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5B331A6" w14:textId="77777777" w:rsidR="00C21981" w:rsidRDefault="00C21981">
            <w:pPr>
              <w:spacing w:after="0" w:line="240" w:lineRule="auto"/>
            </w:pPr>
          </w:p>
        </w:tc>
      </w:tr>
      <w:tr w:rsidR="007B0638" w14:paraId="31041E1D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1A0379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1AA2047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3FA68" w14:textId="77777777" w:rsidR="007B0638" w:rsidRDefault="007B0638">
            <w:pPr>
              <w:spacing w:after="240" w:line="240" w:lineRule="auto"/>
            </w:pPr>
          </w:p>
        </w:tc>
      </w:tr>
      <w:tr w:rsidR="007B0638" w14:paraId="172F645F" w14:textId="77777777" w:rsidTr="00BB6AE9"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1BFC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2847B4E" w14:textId="77777777" w:rsidTr="00BB6AE9">
        <w:trPr>
          <w:trHeight w:val="538"/>
        </w:trPr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517A" w14:textId="77777777" w:rsidR="007B0638" w:rsidRDefault="007B0638">
            <w:pPr>
              <w:spacing w:after="240" w:line="240" w:lineRule="auto"/>
            </w:pPr>
          </w:p>
        </w:tc>
      </w:tr>
    </w:tbl>
    <w:p w14:paraId="6F7B2BD6" w14:textId="77777777" w:rsidR="007B0638" w:rsidRDefault="007B0638">
      <w:pPr>
        <w:spacing w:before="120" w:after="120" w:line="240" w:lineRule="auto"/>
      </w:pPr>
    </w:p>
    <w:p w14:paraId="634D9C0A" w14:textId="77777777" w:rsidR="00330CCD" w:rsidRDefault="00330CCD">
      <w:pPr>
        <w:spacing w:before="120" w:after="120" w:line="240" w:lineRule="auto"/>
      </w:pPr>
    </w:p>
    <w:p w14:paraId="336809AB" w14:textId="77777777" w:rsidR="00330CCD" w:rsidRDefault="00330CCD">
      <w:pPr>
        <w:spacing w:before="120" w:after="120" w:line="240" w:lineRule="auto"/>
      </w:pPr>
    </w:p>
    <w:p w14:paraId="3947BD63" w14:textId="77777777" w:rsidR="00330CCD" w:rsidRDefault="00330CCD">
      <w:pPr>
        <w:spacing w:before="120" w:after="120" w:line="240" w:lineRule="auto"/>
      </w:pPr>
    </w:p>
    <w:p w14:paraId="103957C2" w14:textId="77777777" w:rsidR="00330CCD" w:rsidRDefault="00330CCD">
      <w:pPr>
        <w:spacing w:before="120" w:after="120" w:line="240" w:lineRule="auto"/>
      </w:pPr>
    </w:p>
    <w:p w14:paraId="02E86A53" w14:textId="77777777" w:rsidR="00330CCD" w:rsidRDefault="00330CCD">
      <w:pPr>
        <w:spacing w:before="120" w:after="120" w:line="240" w:lineRule="auto"/>
      </w:pPr>
    </w:p>
    <w:p w14:paraId="29439226" w14:textId="77777777" w:rsidR="00330CCD" w:rsidRDefault="00330CCD">
      <w:pPr>
        <w:spacing w:before="120" w:after="120" w:line="240" w:lineRule="auto"/>
      </w:pPr>
    </w:p>
    <w:p w14:paraId="204A84CA" w14:textId="77777777" w:rsidR="008466A2" w:rsidRDefault="008466A2">
      <w:pPr>
        <w:spacing w:before="120" w:after="120" w:line="240" w:lineRule="auto"/>
      </w:pPr>
    </w:p>
    <w:p w14:paraId="65D500B6" w14:textId="77777777" w:rsidR="008466A2" w:rsidRDefault="008466A2">
      <w:pPr>
        <w:spacing w:before="120" w:after="120" w:line="240" w:lineRule="auto"/>
      </w:pPr>
    </w:p>
    <w:p w14:paraId="37894353" w14:textId="77777777" w:rsidR="008466A2" w:rsidRDefault="008466A2">
      <w:pPr>
        <w:spacing w:before="120" w:after="120" w:line="240" w:lineRule="auto"/>
      </w:pPr>
    </w:p>
    <w:p w14:paraId="27E88EA3" w14:textId="77777777" w:rsidR="00330CCD" w:rsidRDefault="00330CCD">
      <w:pPr>
        <w:spacing w:before="120" w:after="120" w:line="240" w:lineRule="auto"/>
      </w:pPr>
    </w:p>
    <w:tbl>
      <w:tblPr>
        <w:tblStyle w:val="a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7475231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FB4C1A2" w14:textId="77777777" w:rsidR="007B0638" w:rsidRPr="008466A2" w:rsidRDefault="001352B3" w:rsidP="008D2AE7">
            <w:pPr>
              <w:pStyle w:val="Nagwek2"/>
              <w:rPr>
                <w:color w:val="000000"/>
              </w:rPr>
            </w:pPr>
            <w:bookmarkStart w:id="38" w:name="_Toc70060135"/>
            <w:r w:rsidRPr="008466A2">
              <w:rPr>
                <w:color w:val="000000"/>
                <w:sz w:val="24"/>
                <w:szCs w:val="24"/>
              </w:rPr>
              <w:t>III. OBSZAR EDUKACYJNO-SPOŁECZNY</w:t>
            </w:r>
            <w:bookmarkEnd w:id="38"/>
          </w:p>
        </w:tc>
      </w:tr>
      <w:tr w:rsidR="007B0638" w14:paraId="64D7D2B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CD00EE2" w14:textId="77777777" w:rsidR="007B0638" w:rsidRPr="008466A2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39" w:name="_Toc70060136"/>
            <w:r w:rsidRPr="008466A2">
              <w:rPr>
                <w:color w:val="000000"/>
                <w:sz w:val="24"/>
                <w:szCs w:val="24"/>
              </w:rPr>
              <w:t>PODOBSZAR: Opieka i wychowanie</w:t>
            </w:r>
            <w:bookmarkEnd w:id="39"/>
          </w:p>
        </w:tc>
      </w:tr>
      <w:tr w:rsidR="007B0638" w14:paraId="43B9A51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46BC5FF2" w14:textId="77777777" w:rsidR="007B0638" w:rsidRPr="00330CCD" w:rsidRDefault="00330CCD" w:rsidP="008466A2">
            <w:pPr>
              <w:pStyle w:val="Nagwek1"/>
            </w:pPr>
            <w:bookmarkStart w:id="40" w:name="_Toc70060137"/>
            <w:r w:rsidRPr="008466A2">
              <w:rPr>
                <w:sz w:val="24"/>
                <w:szCs w:val="24"/>
              </w:rPr>
              <w:t>STANDARD: 3.13. STANDARD ORGANIZACJI DZIAŁAŃ WYCHOWAWCZO-PROFILAKTYCZNYCH</w:t>
            </w:r>
            <w:bookmarkEnd w:id="40"/>
          </w:p>
        </w:tc>
      </w:tr>
      <w:tr w:rsidR="007B0638" w14:paraId="3F353F1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F964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D9CAC5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5321" w14:textId="77777777" w:rsidR="007B0638" w:rsidRDefault="007B0638">
            <w:pPr>
              <w:spacing w:after="0" w:line="240" w:lineRule="auto"/>
            </w:pPr>
          </w:p>
          <w:p w14:paraId="2B9EFEAB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A1983A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8BF3E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0FAC95D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1647" w14:textId="77777777" w:rsidR="007B0638" w:rsidRDefault="007B0638">
            <w:pPr>
              <w:spacing w:after="0" w:line="240" w:lineRule="auto"/>
              <w:rPr>
                <w:color w:val="0000FF"/>
              </w:rPr>
            </w:pPr>
          </w:p>
        </w:tc>
      </w:tr>
      <w:tr w:rsidR="007B0638" w14:paraId="5A562F4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FDDA5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7ADDEA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444469F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rezultaty</w:t>
            </w:r>
          </w:p>
        </w:tc>
      </w:tr>
      <w:tr w:rsidR="007B0638" w14:paraId="791356F7" w14:textId="77777777" w:rsidTr="00330CCD">
        <w:trPr>
          <w:trHeight w:val="1129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1B29B" w14:textId="77777777" w:rsidR="00330CCD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WSKAŹNIKI:</w:t>
            </w:r>
            <w:r>
              <w:rPr>
                <w:b/>
                <w:color w:val="000000"/>
              </w:rPr>
              <w:br/>
            </w:r>
          </w:p>
          <w:p w14:paraId="3A0DB408" w14:textId="77777777" w:rsidR="007B0638" w:rsidRDefault="001352B3" w:rsidP="00330CCD">
            <w:pPr>
              <w:spacing w:after="0" w:line="240" w:lineRule="auto"/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3AC07AF0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5390F79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99F9D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C42E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E7D2FC6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252E" w14:textId="77777777" w:rsidR="007B0638" w:rsidRDefault="007B0638">
            <w:pPr>
              <w:spacing w:after="240" w:line="240" w:lineRule="auto"/>
            </w:pPr>
          </w:p>
        </w:tc>
      </w:tr>
      <w:tr w:rsidR="007B0638" w14:paraId="08403955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9EA581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4F2CB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21D6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0F6E0A7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CF54D9" w14:textId="77777777" w:rsidR="007B0638" w:rsidRPr="00FE69E7" w:rsidRDefault="00330CCD" w:rsidP="008466A2">
            <w:pPr>
              <w:pStyle w:val="Nagwek1"/>
            </w:pPr>
            <w:bookmarkStart w:id="41" w:name="_Toc70060138"/>
            <w:r w:rsidRPr="008466A2">
              <w:rPr>
                <w:sz w:val="24"/>
                <w:szCs w:val="24"/>
              </w:rPr>
              <w:t>STANDARD: 3.14. STANDARD BUDOWANIA RELACJI RÓWIEŚNICZYCH</w:t>
            </w:r>
            <w:bookmarkEnd w:id="41"/>
          </w:p>
        </w:tc>
      </w:tr>
      <w:tr w:rsidR="007B0638" w14:paraId="45EC56D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515A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A810FC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937D" w14:textId="77777777" w:rsidR="007B0638" w:rsidRDefault="007B0638">
            <w:pPr>
              <w:spacing w:before="120" w:after="0" w:line="276" w:lineRule="auto"/>
            </w:pPr>
          </w:p>
          <w:p w14:paraId="679FDA28" w14:textId="77777777" w:rsidR="00330CCD" w:rsidRDefault="00330CCD">
            <w:pPr>
              <w:spacing w:before="120" w:after="0" w:line="276" w:lineRule="auto"/>
            </w:pPr>
          </w:p>
        </w:tc>
      </w:tr>
      <w:tr w:rsidR="007B0638" w14:paraId="657C9CB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6A6D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C0365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5F5CB" w14:textId="77777777" w:rsidR="007B0638" w:rsidRDefault="007B0638">
            <w:pPr>
              <w:spacing w:after="240" w:line="240" w:lineRule="auto"/>
            </w:pPr>
          </w:p>
        </w:tc>
      </w:tr>
      <w:tr w:rsidR="007B0638" w14:paraId="498FE42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5DC4B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D4FD541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wskaźniki</w:t>
            </w:r>
          </w:p>
          <w:p w14:paraId="3AB4EA5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1F15D6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8082" w14:textId="77777777" w:rsidR="00330CCD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WSKAŹNIKI:</w:t>
            </w:r>
            <w:r>
              <w:rPr>
                <w:b/>
                <w:color w:val="000000"/>
              </w:rPr>
              <w:br/>
            </w:r>
          </w:p>
          <w:p w14:paraId="2961CFB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86BA808" w14:textId="77777777" w:rsidR="007B0638" w:rsidRDefault="007B0638">
            <w:pPr>
              <w:spacing w:after="0" w:line="240" w:lineRule="auto"/>
            </w:pPr>
          </w:p>
          <w:p w14:paraId="451A05FC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2646E8A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E925BF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98236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4EAC039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F142" w14:textId="77777777" w:rsidR="007B0638" w:rsidRDefault="007B0638">
            <w:pPr>
              <w:spacing w:after="240" w:line="240" w:lineRule="auto"/>
            </w:pPr>
          </w:p>
          <w:p w14:paraId="607D6078" w14:textId="77777777" w:rsidR="00330CCD" w:rsidRDefault="00330CCD">
            <w:pPr>
              <w:spacing w:after="240" w:line="240" w:lineRule="auto"/>
            </w:pPr>
          </w:p>
        </w:tc>
      </w:tr>
      <w:tr w:rsidR="007B0638" w14:paraId="4A7C8448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DD225F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0217D3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B9C0B" w14:textId="77777777" w:rsidR="007B0638" w:rsidRDefault="007B0638">
            <w:pPr>
              <w:spacing w:after="240" w:line="240" w:lineRule="auto"/>
            </w:pPr>
          </w:p>
          <w:p w14:paraId="5ACE1C53" w14:textId="77777777" w:rsidR="00330CCD" w:rsidRDefault="00330CCD">
            <w:pPr>
              <w:spacing w:after="240" w:line="240" w:lineRule="auto"/>
            </w:pPr>
          </w:p>
        </w:tc>
      </w:tr>
    </w:tbl>
    <w:tbl>
      <w:tblPr>
        <w:tblStyle w:val="a5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FFB0D0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206CCF" w14:textId="77777777" w:rsidR="007B0638" w:rsidRPr="00330CCD" w:rsidRDefault="00330CCD" w:rsidP="008466A2">
            <w:pPr>
              <w:pStyle w:val="Nagwek1"/>
            </w:pPr>
            <w:bookmarkStart w:id="42" w:name="_Toc70060139"/>
            <w:r w:rsidRPr="008466A2">
              <w:rPr>
                <w:sz w:val="24"/>
                <w:szCs w:val="24"/>
              </w:rPr>
              <w:t>STANDARD: 3.15. STANDARD ORGANIZACJI ZAJĘĆ OPIEKUŃCZYCH W DNI WOLNE OD ZAJĘĆ DYDAKTYCZNYCH</w:t>
            </w:r>
            <w:bookmarkEnd w:id="42"/>
          </w:p>
        </w:tc>
      </w:tr>
      <w:tr w:rsidR="007B0638" w14:paraId="55F9D02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F987C" w14:textId="77777777" w:rsidR="007B0638" w:rsidRPr="00330CCD" w:rsidRDefault="001352B3">
            <w:pPr>
              <w:spacing w:after="240" w:line="240" w:lineRule="auto"/>
            </w:pPr>
            <w:r w:rsidRPr="00330CCD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330CCD">
              <w:t xml:space="preserve">(w ramach grantu na poziomie dojrzałości podstawowym oraz ew. kolejne inne działania/inwestycje </w:t>
            </w:r>
            <w:r w:rsidRPr="00330CCD">
              <w:br/>
              <w:t>w przyszłości, wynikające z poziomu średniego czy zaawansowanego modelu DS)</w:t>
            </w:r>
          </w:p>
        </w:tc>
      </w:tr>
      <w:tr w:rsidR="007B0638" w14:paraId="355549B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FD07" w14:textId="77777777" w:rsidR="007B0638" w:rsidRDefault="007B0638">
            <w:pPr>
              <w:spacing w:after="240" w:line="240" w:lineRule="auto"/>
            </w:pPr>
          </w:p>
          <w:p w14:paraId="72FED599" w14:textId="77777777" w:rsidR="00330CCD" w:rsidRDefault="00330CCD">
            <w:pPr>
              <w:spacing w:after="240" w:line="240" w:lineRule="auto"/>
            </w:pPr>
          </w:p>
        </w:tc>
      </w:tr>
      <w:tr w:rsidR="007B0638" w14:paraId="1B3F8D0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F8CF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53DF9AE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0E9A0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006E8B8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4692D1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27B42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DAA7C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0A11E5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BA4B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66F98E56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ED65C57" w14:textId="77777777" w:rsidR="007B0638" w:rsidRDefault="00330CCD">
            <w:pPr>
              <w:spacing w:after="240" w:line="240" w:lineRule="auto"/>
              <w:rPr>
                <w:color w:val="000000"/>
              </w:rPr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1608290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16CEC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CB5FE14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9A404" w14:textId="77777777" w:rsidR="007B0638" w:rsidRDefault="007B0638">
            <w:pPr>
              <w:spacing w:after="240" w:line="240" w:lineRule="auto"/>
            </w:pPr>
          </w:p>
        </w:tc>
      </w:tr>
      <w:tr w:rsidR="007B0638" w14:paraId="5042C535" w14:textId="77777777" w:rsidTr="008466A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E109D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577F58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6F20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6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916D62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A855B92" w14:textId="77777777" w:rsidR="007B0638" w:rsidRPr="00330CCD" w:rsidRDefault="00330CCD" w:rsidP="008466A2">
            <w:pPr>
              <w:pStyle w:val="Nagwek1"/>
            </w:pPr>
            <w:bookmarkStart w:id="43" w:name="_Toc70060140"/>
            <w:r w:rsidRPr="008466A2">
              <w:rPr>
                <w:sz w:val="24"/>
                <w:szCs w:val="24"/>
              </w:rPr>
              <w:t>STANDARD: 3.16. STANDARD ZAJĘĆ ŚWIETLICOWYCH</w:t>
            </w:r>
            <w:bookmarkEnd w:id="43"/>
          </w:p>
        </w:tc>
      </w:tr>
      <w:tr w:rsidR="007B0638" w14:paraId="04BF01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22F93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AD29EE7" w14:textId="77777777">
        <w:trPr>
          <w:trHeight w:val="98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D5640" w14:textId="77777777" w:rsidR="007B0638" w:rsidRDefault="007B0638">
            <w:pPr>
              <w:spacing w:after="240" w:line="240" w:lineRule="auto"/>
            </w:pPr>
          </w:p>
        </w:tc>
      </w:tr>
      <w:tr w:rsidR="007B0638" w14:paraId="2A43A88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26F2F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971C9C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F342" w14:textId="77777777" w:rsidR="007B0638" w:rsidRDefault="007B0638">
            <w:pPr>
              <w:spacing w:after="240" w:line="240" w:lineRule="auto"/>
            </w:pPr>
          </w:p>
        </w:tc>
      </w:tr>
      <w:tr w:rsidR="007B0638" w14:paraId="303F18B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567D8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A19BBA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84167F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D84D0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3371" w14:textId="77777777" w:rsidR="007B0638" w:rsidRDefault="001352B3">
            <w:pPr>
              <w:spacing w:after="0" w:line="240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595665C5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628B09CF" w14:textId="77777777" w:rsidR="00330CCD" w:rsidRDefault="00330CCD">
            <w:pPr>
              <w:spacing w:after="0" w:line="240" w:lineRule="auto"/>
              <w:rPr>
                <w:b/>
              </w:rPr>
            </w:pPr>
          </w:p>
          <w:p w14:paraId="0B0442D6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12C832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323BCA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FA214C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8584" w14:textId="77777777" w:rsidR="007B0638" w:rsidRDefault="007B0638">
            <w:pPr>
              <w:spacing w:after="240" w:line="240" w:lineRule="auto"/>
              <w:rPr>
                <w:sz w:val="24"/>
                <w:szCs w:val="24"/>
              </w:rPr>
            </w:pPr>
          </w:p>
        </w:tc>
      </w:tr>
      <w:tr w:rsidR="007B0638" w14:paraId="2990D7A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52CB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45924F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CCD9F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7"/>
        <w:tblW w:w="142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5"/>
      </w:tblGrid>
      <w:tr w:rsidR="007B0638" w14:paraId="32726826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62C7431" w14:textId="77777777" w:rsidR="007B0638" w:rsidRPr="00330CCD" w:rsidRDefault="00330CCD" w:rsidP="008466A2">
            <w:pPr>
              <w:pStyle w:val="Nagwek1"/>
            </w:pPr>
            <w:bookmarkStart w:id="44" w:name="_Toc70060141"/>
            <w:r w:rsidRPr="00AC3CAA">
              <w:rPr>
                <w:sz w:val="24"/>
                <w:szCs w:val="24"/>
              </w:rPr>
              <w:lastRenderedPageBreak/>
              <w:t>STANDARD: 3.17. STANDARD OPIEKI PODCZAS PRZERW</w:t>
            </w:r>
            <w:bookmarkEnd w:id="44"/>
          </w:p>
        </w:tc>
      </w:tr>
      <w:tr w:rsidR="007B0638" w14:paraId="5A2009A2" w14:textId="77777777">
        <w:trPr>
          <w:trHeight w:val="816"/>
        </w:trPr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12464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C3C3BB9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E69E4" w14:textId="77777777" w:rsidR="007B0638" w:rsidRDefault="007B0638">
            <w:pPr>
              <w:spacing w:after="240" w:line="240" w:lineRule="auto"/>
            </w:pPr>
          </w:p>
          <w:p w14:paraId="1BD101BC" w14:textId="77777777" w:rsidR="00330CCD" w:rsidRDefault="00330CCD">
            <w:pPr>
              <w:spacing w:after="240" w:line="240" w:lineRule="auto"/>
            </w:pPr>
          </w:p>
        </w:tc>
      </w:tr>
      <w:tr w:rsidR="007B0638" w14:paraId="47DEA7DE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CC0B6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8ECAF0D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B8B4" w14:textId="77777777" w:rsidR="007B0638" w:rsidRDefault="001352B3" w:rsidP="00330CCD">
            <w:pPr>
              <w:spacing w:before="240" w:after="240" w:line="240" w:lineRule="auto"/>
            </w:pPr>
            <w:r>
              <w:rPr>
                <w:color w:val="0000FF"/>
              </w:rPr>
              <w:t xml:space="preserve"> </w:t>
            </w:r>
          </w:p>
        </w:tc>
      </w:tr>
      <w:tr w:rsidR="007B0638" w14:paraId="315BBEB0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04618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21DA5A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667A61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EEBB4BC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F22DB" w14:textId="77777777" w:rsidR="00330CCD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4D8F8E3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2D0E154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72610437" w14:textId="77777777" w:rsidR="007B0638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10DE16EF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81426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D7A9AD1" w14:textId="77777777" w:rsidTr="00AC3CAA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7F4E" w14:textId="77777777" w:rsidR="007B0638" w:rsidRDefault="007B0638">
            <w:pPr>
              <w:spacing w:after="240" w:line="240" w:lineRule="auto"/>
            </w:pPr>
          </w:p>
        </w:tc>
      </w:tr>
      <w:tr w:rsidR="007B0638" w14:paraId="493066FE" w14:textId="77777777" w:rsidTr="00AC3CAA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9228B4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95AAE08" w14:textId="77777777">
        <w:tc>
          <w:tcPr>
            <w:tcW w:w="1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03CD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7E3044A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02ECB0B" w14:textId="77777777" w:rsidR="007B0638" w:rsidRPr="00330CCD" w:rsidRDefault="00330CCD" w:rsidP="00AC3CAA">
            <w:pPr>
              <w:pStyle w:val="Nagwek1"/>
            </w:pPr>
            <w:bookmarkStart w:id="45" w:name="_Toc70060142"/>
            <w:r w:rsidRPr="00AC3CAA">
              <w:rPr>
                <w:sz w:val="24"/>
                <w:szCs w:val="24"/>
              </w:rPr>
              <w:t xml:space="preserve">STANDARD: 3.18. STANDARD ORGANIZACJI  ZAJĘĆ </w:t>
            </w:r>
            <w:r w:rsidRPr="00DE5E93">
              <w:rPr>
                <w:sz w:val="24"/>
                <w:szCs w:val="24"/>
              </w:rPr>
              <w:t>DODATKOWYCH, ROZWIJAJĄCYCH ZAINTERESOWANIA</w:t>
            </w:r>
            <w:bookmarkEnd w:id="45"/>
          </w:p>
        </w:tc>
      </w:tr>
      <w:tr w:rsidR="007B0638" w14:paraId="32EFF0A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C7AAC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0A3AD1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3EBD" w14:textId="77777777" w:rsidR="007B0638" w:rsidRDefault="007B0638">
            <w:pPr>
              <w:spacing w:after="24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AD66B3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34B37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23B645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297F" w14:textId="77777777" w:rsidR="00330CCD" w:rsidRDefault="001352B3" w:rsidP="00330CCD">
            <w:pPr>
              <w:spacing w:after="240" w:line="240" w:lineRule="auto"/>
            </w:pPr>
            <w:r>
              <w:br/>
            </w:r>
            <w:r>
              <w:br/>
            </w:r>
          </w:p>
          <w:p w14:paraId="058DF6A2" w14:textId="77777777" w:rsidR="007B0638" w:rsidRDefault="007B0638">
            <w:pPr>
              <w:spacing w:after="240" w:line="240" w:lineRule="auto"/>
            </w:pPr>
          </w:p>
        </w:tc>
      </w:tr>
      <w:tr w:rsidR="007B0638" w14:paraId="3C57D251" w14:textId="77777777">
        <w:trPr>
          <w:trHeight w:val="105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844B7F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D51195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</w:pPr>
            <w:r>
              <w:t>wskaźniki</w:t>
            </w:r>
          </w:p>
          <w:p w14:paraId="7B45B5AE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</w:pPr>
            <w:r>
              <w:t>rezultaty</w:t>
            </w:r>
          </w:p>
        </w:tc>
      </w:tr>
      <w:tr w:rsidR="007B0638" w14:paraId="1230252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3BE1" w14:textId="77777777" w:rsidR="007B0638" w:rsidRDefault="001352B3" w:rsidP="00330CCD">
            <w:pPr>
              <w:spacing w:after="0" w:line="240" w:lineRule="auto"/>
            </w:pPr>
            <w:r>
              <w:rPr>
                <w:b/>
              </w:rPr>
              <w:t>WSKAŹNIKI:</w:t>
            </w:r>
            <w:r>
              <w:rPr>
                <w:b/>
              </w:rPr>
              <w:br/>
            </w:r>
          </w:p>
          <w:p w14:paraId="0C01E109" w14:textId="77777777" w:rsidR="00330CCD" w:rsidRDefault="00330CCD" w:rsidP="00330CCD">
            <w:pPr>
              <w:spacing w:after="0" w:line="240" w:lineRule="auto"/>
            </w:pPr>
          </w:p>
          <w:p w14:paraId="3F22D5E2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3674211C" w14:textId="77777777" w:rsidR="007B0638" w:rsidRDefault="007B0638">
            <w:pPr>
              <w:spacing w:after="240" w:line="240" w:lineRule="auto"/>
            </w:pPr>
          </w:p>
          <w:p w14:paraId="2026F921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4C4155A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0F2668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A7818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084ED" w14:textId="77777777" w:rsidR="007B0638" w:rsidRDefault="007B0638">
            <w:pPr>
              <w:spacing w:after="0" w:line="240" w:lineRule="auto"/>
            </w:pPr>
          </w:p>
        </w:tc>
      </w:tr>
      <w:tr w:rsidR="007B0638" w14:paraId="5C70AF6B" w14:textId="77777777">
        <w:trPr>
          <w:trHeight w:val="54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38C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4F877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67662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9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265E349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EF489FB" w14:textId="77777777" w:rsidR="007B0638" w:rsidRPr="00330CCD" w:rsidRDefault="00330CCD" w:rsidP="00963B5B">
            <w:pPr>
              <w:pStyle w:val="Nagwek1"/>
            </w:pPr>
            <w:bookmarkStart w:id="46" w:name="_Toc70060143"/>
            <w:r w:rsidRPr="00963B5B">
              <w:rPr>
                <w:sz w:val="24"/>
                <w:szCs w:val="24"/>
              </w:rPr>
              <w:t>STANDARD: 3.19. STANDARD PRACY STOŁÓWKI SZKOLNEJ Z UWZGLĘDNIENIEM DIET SPECJALISTYCZNYCH</w:t>
            </w:r>
            <w:bookmarkEnd w:id="46"/>
          </w:p>
        </w:tc>
      </w:tr>
      <w:tr w:rsidR="007B0638" w14:paraId="4961286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14F0A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9360E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813A5" w14:textId="77777777" w:rsidR="007B0638" w:rsidRDefault="007B0638">
            <w:pPr>
              <w:spacing w:after="0" w:line="240" w:lineRule="auto"/>
            </w:pPr>
          </w:p>
          <w:p w14:paraId="60F67010" w14:textId="77777777" w:rsidR="00330CCD" w:rsidRDefault="00330CCD">
            <w:pPr>
              <w:spacing w:after="0" w:line="240" w:lineRule="auto"/>
            </w:pPr>
          </w:p>
        </w:tc>
      </w:tr>
      <w:tr w:rsidR="007B0638" w14:paraId="0621148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E3758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E87208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B637" w14:textId="77777777" w:rsidR="007B0638" w:rsidRDefault="007B0638">
            <w:pPr>
              <w:spacing w:after="240" w:line="240" w:lineRule="auto"/>
            </w:pPr>
          </w:p>
        </w:tc>
      </w:tr>
      <w:tr w:rsidR="007B0638" w14:paraId="18BCA42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F82FB0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C4A5FF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C501ED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BE6CF1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1676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3186CA1" w14:textId="77777777" w:rsidR="007B0638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B0C1548" w14:textId="77777777" w:rsidR="00330CCD" w:rsidRPr="00330CCD" w:rsidRDefault="00330CCD" w:rsidP="00330CCD">
            <w:pPr>
              <w:spacing w:after="0" w:line="240" w:lineRule="auto"/>
              <w:rPr>
                <w:b/>
                <w:color w:val="000000"/>
              </w:rPr>
            </w:pPr>
          </w:p>
          <w:p w14:paraId="19995F39" w14:textId="77777777" w:rsidR="00330CCD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56DBDD7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A4A1B1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5AE69B4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AFF3B" w14:textId="77777777" w:rsidR="007B0638" w:rsidRDefault="007B0638">
            <w:pPr>
              <w:spacing w:after="240" w:line="240" w:lineRule="auto"/>
            </w:pPr>
          </w:p>
        </w:tc>
      </w:tr>
      <w:tr w:rsidR="007B0638" w14:paraId="30D0B291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9EE1D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4AFFE16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F2AF5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1C1E12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DECF42" w14:textId="77777777" w:rsidR="007B0638" w:rsidRPr="00330CCD" w:rsidRDefault="00330CCD" w:rsidP="00963B5B">
            <w:pPr>
              <w:pStyle w:val="Nagwek1"/>
            </w:pPr>
            <w:bookmarkStart w:id="47" w:name="_Toc70060144"/>
            <w:r w:rsidRPr="00963B5B">
              <w:rPr>
                <w:sz w:val="24"/>
                <w:szCs w:val="24"/>
              </w:rPr>
              <w:t>STANDARD: 3.20. STANDARD ORGANIZACJI DZIAŁAŃ Z ZAKRESU PROFILAKTYKI ZDROWIA ORAZ ORGANIZACJI GABINETU PROFILAKTYKI ZDROWOTNEJ</w:t>
            </w:r>
            <w:bookmarkEnd w:id="47"/>
          </w:p>
        </w:tc>
      </w:tr>
      <w:tr w:rsidR="007B0638" w14:paraId="2F577AD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78EA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8DE2C3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BD4E" w14:textId="77777777" w:rsidR="007B0638" w:rsidRDefault="007B0638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8117C6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52C30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6004F41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409F" w14:textId="77777777" w:rsidR="007B0638" w:rsidRDefault="007B0638">
            <w:pPr>
              <w:spacing w:after="240" w:line="240" w:lineRule="auto"/>
            </w:pPr>
          </w:p>
        </w:tc>
      </w:tr>
      <w:tr w:rsidR="007B0638" w14:paraId="30DC708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16135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1EF1C94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CC3714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06A463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5C170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A6AA9BA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8FDF559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01BA3AB1" w14:textId="77777777" w:rsidR="007B0638" w:rsidRDefault="00330CCD">
            <w:pPr>
              <w:spacing w:after="240" w:line="240" w:lineRule="auto"/>
            </w:pPr>
            <w:r w:rsidRPr="00975B12">
              <w:rPr>
                <w:b/>
              </w:rPr>
              <w:t>CZAS ICH REALIZACJI/WDROŻENIA:</w:t>
            </w:r>
          </w:p>
        </w:tc>
      </w:tr>
      <w:tr w:rsidR="007B0638" w14:paraId="0F5A723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52C8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3EBF84A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C77C8" w14:textId="77777777" w:rsidR="007B0638" w:rsidRDefault="007B0638">
            <w:pPr>
              <w:spacing w:after="240" w:line="240" w:lineRule="auto"/>
            </w:pPr>
          </w:p>
        </w:tc>
      </w:tr>
      <w:tr w:rsidR="007B0638" w14:paraId="450BD99B" w14:textId="77777777" w:rsidTr="00BB6AE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A1176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51C0D9" w14:textId="77777777" w:rsidTr="00BB6AE9">
        <w:tc>
          <w:tcPr>
            <w:tcW w:w="1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ED91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b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74FFD6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685D52C" w14:textId="77777777" w:rsidR="007B0638" w:rsidRPr="00330CCD" w:rsidRDefault="00330CCD" w:rsidP="00963B5B">
            <w:pPr>
              <w:pStyle w:val="Nagwek1"/>
            </w:pPr>
            <w:bookmarkStart w:id="48" w:name="_Toc70060145"/>
            <w:r w:rsidRPr="00963B5B">
              <w:rPr>
                <w:sz w:val="24"/>
                <w:szCs w:val="24"/>
              </w:rPr>
              <w:t>STANDARD: 3.21. STANDARD ORGANIZACJI WYCIECZEK I WYJŚĆ SZKOLNYCH</w:t>
            </w:r>
            <w:bookmarkEnd w:id="48"/>
          </w:p>
        </w:tc>
      </w:tr>
      <w:tr w:rsidR="007B0638" w14:paraId="18D1AD5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B870F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904609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28EC9" w14:textId="77777777" w:rsidR="007B0638" w:rsidRDefault="007B0638">
            <w:pPr>
              <w:spacing w:after="0" w:line="240" w:lineRule="auto"/>
            </w:pPr>
          </w:p>
          <w:p w14:paraId="7A5C7BC0" w14:textId="77777777" w:rsidR="00330CCD" w:rsidRDefault="00330CCD">
            <w:pPr>
              <w:spacing w:after="0" w:line="240" w:lineRule="auto"/>
            </w:pPr>
          </w:p>
        </w:tc>
      </w:tr>
      <w:tr w:rsidR="007B0638" w14:paraId="4FEAE21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F9A99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8312B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571C" w14:textId="77777777" w:rsidR="007B0638" w:rsidRDefault="007B0638">
            <w:pPr>
              <w:spacing w:after="0" w:line="240" w:lineRule="auto"/>
            </w:pPr>
          </w:p>
          <w:p w14:paraId="78ED71BC" w14:textId="77777777" w:rsidR="00330CCD" w:rsidRDefault="00330CCD">
            <w:pPr>
              <w:spacing w:after="0" w:line="240" w:lineRule="auto"/>
            </w:pPr>
          </w:p>
        </w:tc>
      </w:tr>
      <w:tr w:rsidR="007B0638" w14:paraId="0A4083B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6D89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18FA27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E57D2D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07E2FC6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8B7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794B7E8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1F60262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6A4B581" w14:textId="77777777" w:rsidR="007B0638" w:rsidRDefault="007B0638">
            <w:pPr>
              <w:spacing w:after="0" w:line="240" w:lineRule="auto"/>
            </w:pPr>
          </w:p>
          <w:p w14:paraId="37D40210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5FDE60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023A8A0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FA4BC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94BF855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16BA" w14:textId="77777777" w:rsidR="007B0638" w:rsidRDefault="007B0638">
            <w:pPr>
              <w:spacing w:after="0" w:line="240" w:lineRule="auto"/>
            </w:pPr>
          </w:p>
          <w:p w14:paraId="15A796AC" w14:textId="77777777" w:rsidR="00330CCD" w:rsidRDefault="00330CCD">
            <w:pPr>
              <w:spacing w:after="0" w:line="240" w:lineRule="auto"/>
            </w:pPr>
          </w:p>
        </w:tc>
      </w:tr>
      <w:tr w:rsidR="007B0638" w14:paraId="7E74EC79" w14:textId="77777777" w:rsidTr="00963B5B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82C964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3BFF5A2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D46B" w14:textId="77777777" w:rsidR="007B0638" w:rsidRDefault="007B0638">
            <w:pPr>
              <w:spacing w:after="0" w:line="240" w:lineRule="auto"/>
            </w:pPr>
          </w:p>
          <w:p w14:paraId="4301ED74" w14:textId="77777777" w:rsidR="00330CCD" w:rsidRDefault="00330CCD">
            <w:pPr>
              <w:spacing w:after="0" w:line="240" w:lineRule="auto"/>
            </w:pPr>
          </w:p>
        </w:tc>
      </w:tr>
    </w:tbl>
    <w:p w14:paraId="4E3249EE" w14:textId="77777777" w:rsidR="007B0638" w:rsidRDefault="007B0638">
      <w:pPr>
        <w:spacing w:before="120" w:after="120" w:line="240" w:lineRule="auto"/>
      </w:pPr>
    </w:p>
    <w:p w14:paraId="7A4B1F67" w14:textId="77777777" w:rsidR="00963B5B" w:rsidRDefault="00963B5B">
      <w:pPr>
        <w:spacing w:before="120" w:after="120" w:line="240" w:lineRule="auto"/>
      </w:pPr>
    </w:p>
    <w:tbl>
      <w:tblPr>
        <w:tblStyle w:val="ac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533B9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2F009A7F" w14:textId="77777777" w:rsidR="007B0638" w:rsidRPr="00BB0222" w:rsidRDefault="001352B3" w:rsidP="008D2AE7">
            <w:pPr>
              <w:pStyle w:val="Nagwek2"/>
              <w:rPr>
                <w:color w:val="000000"/>
              </w:rPr>
            </w:pPr>
            <w:bookmarkStart w:id="49" w:name="_Toc70060146"/>
            <w:r w:rsidRPr="00BB0222">
              <w:rPr>
                <w:color w:val="000000"/>
                <w:sz w:val="24"/>
                <w:szCs w:val="24"/>
              </w:rPr>
              <w:t>IV. OBSZAR ORGANIZACYJNY</w:t>
            </w:r>
            <w:bookmarkEnd w:id="49"/>
          </w:p>
        </w:tc>
      </w:tr>
      <w:tr w:rsidR="007B0638" w14:paraId="4213794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6C52DDCA" w14:textId="77777777" w:rsidR="007B0638" w:rsidRPr="00BB0222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50" w:name="_Toc70060147"/>
            <w:r w:rsidRPr="00BB0222">
              <w:rPr>
                <w:color w:val="000000"/>
                <w:sz w:val="24"/>
                <w:szCs w:val="24"/>
              </w:rPr>
              <w:t>PODOBSZAR: Organizacja i procedury</w:t>
            </w:r>
            <w:bookmarkEnd w:id="50"/>
          </w:p>
        </w:tc>
      </w:tr>
      <w:tr w:rsidR="007B0638" w14:paraId="2143A59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2186F9" w14:textId="77777777" w:rsidR="007B0638" w:rsidRDefault="00330CCD" w:rsidP="00BB0222">
            <w:pPr>
              <w:pStyle w:val="Nagwek1"/>
              <w:rPr>
                <w:color w:val="000000"/>
              </w:rPr>
            </w:pPr>
            <w:bookmarkStart w:id="51" w:name="_Toc70060148"/>
            <w:r w:rsidRPr="00BB0222">
              <w:rPr>
                <w:sz w:val="24"/>
                <w:szCs w:val="24"/>
              </w:rPr>
              <w:t>STANDARD: 4.1. STANDARD DZIAŁALNOŚCI LIDERA DOSTĘPNOŚCI</w:t>
            </w:r>
            <w:bookmarkEnd w:id="51"/>
          </w:p>
        </w:tc>
      </w:tr>
      <w:tr w:rsidR="007B0638" w14:paraId="474782F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33A4D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56E45F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7A2FC" w14:textId="77777777" w:rsidR="007B0638" w:rsidRDefault="007B0638">
            <w:pPr>
              <w:spacing w:after="0" w:line="240" w:lineRule="auto"/>
            </w:pPr>
          </w:p>
          <w:p w14:paraId="11B456F2" w14:textId="77777777" w:rsidR="00330CCD" w:rsidRDefault="00330CCD">
            <w:pPr>
              <w:spacing w:after="0" w:line="240" w:lineRule="auto"/>
            </w:pPr>
          </w:p>
          <w:p w14:paraId="4E783AA2" w14:textId="77777777" w:rsidR="00330CCD" w:rsidRDefault="00330CCD">
            <w:pPr>
              <w:spacing w:after="0" w:line="240" w:lineRule="auto"/>
            </w:pPr>
          </w:p>
        </w:tc>
      </w:tr>
      <w:tr w:rsidR="007B0638" w14:paraId="608654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E40B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18DE5A0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E50B" w14:textId="77777777" w:rsidR="007B0638" w:rsidRDefault="007B0638">
            <w:pPr>
              <w:spacing w:after="0" w:line="240" w:lineRule="auto"/>
            </w:pPr>
          </w:p>
          <w:p w14:paraId="320F87ED" w14:textId="77777777" w:rsidR="00330CCD" w:rsidRDefault="00330CCD">
            <w:pPr>
              <w:spacing w:after="0" w:line="240" w:lineRule="auto"/>
            </w:pPr>
          </w:p>
        </w:tc>
      </w:tr>
      <w:tr w:rsidR="007B0638" w14:paraId="5919203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08A99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241D11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1FE6FF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30DF50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558D0" w14:textId="77777777" w:rsidR="00330CCD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665CE8F2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5616D66" w14:textId="77777777" w:rsidR="007B0638" w:rsidRDefault="007B0638">
            <w:pPr>
              <w:spacing w:after="0" w:line="240" w:lineRule="auto"/>
            </w:pPr>
          </w:p>
          <w:p w14:paraId="55AEA198" w14:textId="77777777" w:rsidR="00330CCD" w:rsidRDefault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277A1F42" w14:textId="77777777" w:rsidR="00330CCD" w:rsidRDefault="00330CCD">
            <w:pPr>
              <w:spacing w:after="0" w:line="240" w:lineRule="auto"/>
            </w:pPr>
          </w:p>
        </w:tc>
      </w:tr>
      <w:tr w:rsidR="007B0638" w14:paraId="322D8D2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7ED7E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02432A30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C57DA" w14:textId="77777777" w:rsidR="007B0638" w:rsidRDefault="007B0638">
            <w:pPr>
              <w:spacing w:after="0" w:line="240" w:lineRule="auto"/>
            </w:pPr>
          </w:p>
          <w:p w14:paraId="5B12FB65" w14:textId="77777777" w:rsidR="00330CCD" w:rsidRDefault="00330CCD">
            <w:pPr>
              <w:spacing w:after="0" w:line="240" w:lineRule="auto"/>
            </w:pPr>
          </w:p>
        </w:tc>
      </w:tr>
      <w:tr w:rsidR="007B0638" w14:paraId="1539B0A1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B61467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0F336A0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9C89C" w14:textId="77777777" w:rsidR="007B0638" w:rsidRDefault="007B0638">
            <w:pPr>
              <w:spacing w:after="0" w:line="240" w:lineRule="auto"/>
            </w:pPr>
          </w:p>
          <w:p w14:paraId="00D1E463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d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3F1F350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BA9E0BA" w14:textId="77777777" w:rsidR="007B0638" w:rsidRPr="00330CCD" w:rsidRDefault="00330CCD" w:rsidP="00BB0222">
            <w:pPr>
              <w:pStyle w:val="Nagwek1"/>
            </w:pPr>
            <w:bookmarkStart w:id="52" w:name="_Toc70060149"/>
            <w:r w:rsidRPr="00BB0222">
              <w:rPr>
                <w:sz w:val="24"/>
                <w:szCs w:val="24"/>
              </w:rPr>
              <w:t>STANDARD: 4.2. STANDARD OPRACOWANIA I WDROŻENIA INDYWIDUALNEGO PLANU POPRAWY DOSTĘPNOŚCI SZKOŁY</w:t>
            </w:r>
            <w:bookmarkEnd w:id="52"/>
          </w:p>
        </w:tc>
      </w:tr>
      <w:tr w:rsidR="007B0638" w14:paraId="50D7A6F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43531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2F7CC9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5D78" w14:textId="77777777" w:rsidR="007B0638" w:rsidRDefault="007B0638">
            <w:pPr>
              <w:spacing w:after="0" w:line="240" w:lineRule="auto"/>
            </w:pPr>
          </w:p>
          <w:p w14:paraId="7367BB94" w14:textId="77777777" w:rsidR="00330CCD" w:rsidRDefault="00330CCD">
            <w:pPr>
              <w:spacing w:after="0" w:line="240" w:lineRule="auto"/>
            </w:pPr>
          </w:p>
          <w:p w14:paraId="6D9407B0" w14:textId="77777777" w:rsidR="00330CCD" w:rsidRDefault="00330CCD">
            <w:pPr>
              <w:spacing w:after="0" w:line="240" w:lineRule="auto"/>
            </w:pPr>
          </w:p>
        </w:tc>
      </w:tr>
      <w:tr w:rsidR="007B0638" w14:paraId="76BBDC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6FCA9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7B02AB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8A78" w14:textId="77777777" w:rsidR="007B0638" w:rsidRDefault="007B0638">
            <w:pPr>
              <w:spacing w:after="240" w:line="240" w:lineRule="auto"/>
            </w:pPr>
          </w:p>
          <w:p w14:paraId="75CBD4D0" w14:textId="77777777" w:rsidR="00330CCD" w:rsidRDefault="00330CCD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68CACBF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64AC8B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D3C0B1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3824CD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01865A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9ABA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D3CA809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1B0752A3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02FA0A50" w14:textId="77777777" w:rsidR="007B0638" w:rsidRDefault="007B0638">
            <w:pPr>
              <w:spacing w:after="240" w:line="240" w:lineRule="auto"/>
            </w:pPr>
          </w:p>
          <w:p w14:paraId="4D6A6366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5740CB6" w14:textId="77777777" w:rsidR="00330CCD" w:rsidRDefault="00330CCD">
            <w:pPr>
              <w:spacing w:after="240" w:line="240" w:lineRule="auto"/>
            </w:pPr>
          </w:p>
        </w:tc>
      </w:tr>
      <w:tr w:rsidR="007B0638" w14:paraId="33657DD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F9E3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D8AC0B4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8B2F6" w14:textId="77777777" w:rsidR="007B0638" w:rsidRDefault="007B0638">
            <w:pPr>
              <w:spacing w:after="240" w:line="240" w:lineRule="auto"/>
            </w:pPr>
          </w:p>
          <w:p w14:paraId="181660C2" w14:textId="77777777" w:rsidR="00330CCD" w:rsidRDefault="00330CCD">
            <w:pPr>
              <w:spacing w:after="240" w:line="240" w:lineRule="auto"/>
            </w:pPr>
          </w:p>
        </w:tc>
      </w:tr>
      <w:tr w:rsidR="007B0638" w14:paraId="5173A86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0F852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E174D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F1C0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e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A651BD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E7744B" w14:textId="77777777" w:rsidR="007B0638" w:rsidRPr="00330CCD" w:rsidRDefault="00330CCD" w:rsidP="00BB0222">
            <w:pPr>
              <w:pStyle w:val="Nagwek1"/>
            </w:pPr>
            <w:bookmarkStart w:id="53" w:name="_Toc70060150"/>
            <w:r w:rsidRPr="00BB0222">
              <w:rPr>
                <w:sz w:val="24"/>
                <w:szCs w:val="24"/>
              </w:rPr>
              <w:t>STANDARD: 4.3. STANDARD WSPÓŁPRACY Z ORGANEM PROWADZĄCYM</w:t>
            </w:r>
            <w:bookmarkEnd w:id="53"/>
          </w:p>
        </w:tc>
      </w:tr>
      <w:tr w:rsidR="007B0638" w14:paraId="2EA6B2B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E9E29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4D8D4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EE7A" w14:textId="77777777" w:rsidR="007B0638" w:rsidRDefault="007B0638">
            <w:pPr>
              <w:spacing w:after="240" w:line="240" w:lineRule="auto"/>
            </w:pPr>
          </w:p>
          <w:p w14:paraId="198094CA" w14:textId="77777777" w:rsidR="00330CCD" w:rsidRDefault="00330CCD">
            <w:pPr>
              <w:spacing w:after="240" w:line="240" w:lineRule="auto"/>
            </w:pPr>
          </w:p>
        </w:tc>
      </w:tr>
      <w:tr w:rsidR="007B0638" w14:paraId="0DF1234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58ACF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BAA6D6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2B90" w14:textId="77777777" w:rsidR="007B0638" w:rsidRDefault="007B0638">
            <w:pPr>
              <w:spacing w:after="0" w:line="240" w:lineRule="auto"/>
            </w:pPr>
          </w:p>
          <w:p w14:paraId="040B2C2D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2CC2D0E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432CA1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B80133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B6D578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121BDD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C3B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25656494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3DD04979" w14:textId="77777777" w:rsidR="007B0638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7A9F7A46" w14:textId="77777777" w:rsidR="00BB0222" w:rsidRDefault="00BB0222" w:rsidP="00330CCD">
            <w:pPr>
              <w:spacing w:after="0" w:line="240" w:lineRule="auto"/>
              <w:rPr>
                <w:color w:val="000000"/>
              </w:rPr>
            </w:pPr>
          </w:p>
          <w:p w14:paraId="5322CF08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796D4CA1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44D5550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7BC22F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6EB63B08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99C0" w14:textId="77777777" w:rsidR="007B0638" w:rsidRDefault="007B0638">
            <w:pPr>
              <w:spacing w:after="240" w:line="240" w:lineRule="auto"/>
            </w:pPr>
          </w:p>
        </w:tc>
      </w:tr>
      <w:tr w:rsidR="007B0638" w14:paraId="0307E509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38B67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12A658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A2BFC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19522A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936E093" w14:textId="77777777" w:rsidR="007B0638" w:rsidRPr="00330CCD" w:rsidRDefault="00330CCD" w:rsidP="00BB0222">
            <w:pPr>
              <w:pStyle w:val="Nagwek1"/>
            </w:pPr>
            <w:bookmarkStart w:id="54" w:name="_Toc70060151"/>
            <w:r w:rsidRPr="00BB0222">
              <w:rPr>
                <w:sz w:val="24"/>
                <w:szCs w:val="24"/>
              </w:rPr>
              <w:lastRenderedPageBreak/>
              <w:t>STANDARD: 4.4. STANDARD TWORZENIA/MODYFIKACJI WENĘTRZNYCH DOKUMENTÓW SZKOLNYCH (PROCEDUR) NA POTRZEBY POPRAWY DOSTĘPNOŚCI</w:t>
            </w:r>
            <w:bookmarkEnd w:id="54"/>
          </w:p>
        </w:tc>
      </w:tr>
      <w:tr w:rsidR="007B0638" w14:paraId="3DC5A19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39A04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614DCD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5493" w14:textId="77777777" w:rsidR="007B0638" w:rsidRDefault="007B0638">
            <w:pPr>
              <w:spacing w:after="240" w:line="240" w:lineRule="auto"/>
            </w:pPr>
          </w:p>
          <w:p w14:paraId="29BD8144" w14:textId="77777777" w:rsidR="00330CCD" w:rsidRDefault="00330CCD">
            <w:pPr>
              <w:spacing w:after="240" w:line="240" w:lineRule="auto"/>
            </w:pPr>
          </w:p>
        </w:tc>
      </w:tr>
      <w:tr w:rsidR="007B0638" w14:paraId="498FD1A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6883A9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31B051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A8C52" w14:textId="77777777" w:rsidR="007B0638" w:rsidRDefault="007B0638" w:rsidP="00330CCD">
            <w:pPr>
              <w:spacing w:after="240" w:line="240" w:lineRule="auto"/>
            </w:pPr>
          </w:p>
          <w:p w14:paraId="6B95F669" w14:textId="77777777" w:rsidR="00330CCD" w:rsidRDefault="00330CCD" w:rsidP="00330CCD">
            <w:pPr>
              <w:spacing w:after="240" w:line="240" w:lineRule="auto"/>
            </w:pPr>
          </w:p>
        </w:tc>
      </w:tr>
      <w:tr w:rsidR="007B0638" w14:paraId="67D54D8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9E3EC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47DC58C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B45979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792D8537" w14:textId="77777777">
        <w:trPr>
          <w:trHeight w:val="1836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0D9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5271E94A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770FA5E7" w14:textId="77777777" w:rsidR="00330CCD" w:rsidRDefault="001352B3" w:rsidP="00330CCD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E5C8FF2" w14:textId="77777777" w:rsidR="00330CCD" w:rsidRDefault="001352B3" w:rsidP="00330CCD">
            <w:pPr>
              <w:spacing w:after="0" w:line="240" w:lineRule="auto"/>
              <w:rPr>
                <w:b/>
              </w:rPr>
            </w:pPr>
            <w:r>
              <w:rPr>
                <w:b/>
                <w:color w:val="000000"/>
              </w:rPr>
              <w:br/>
            </w:r>
            <w:r w:rsidR="00330CCD" w:rsidRPr="00975B12">
              <w:rPr>
                <w:b/>
              </w:rPr>
              <w:t>CZAS ICH REALIZACJI/WDROŻENIA:</w:t>
            </w:r>
          </w:p>
          <w:p w14:paraId="300B08AA" w14:textId="77777777" w:rsidR="007B0638" w:rsidRDefault="007B0638" w:rsidP="00330CCD">
            <w:pPr>
              <w:spacing w:after="0" w:line="240" w:lineRule="auto"/>
              <w:rPr>
                <w:color w:val="000000"/>
              </w:rPr>
            </w:pPr>
          </w:p>
          <w:p w14:paraId="32581BC1" w14:textId="77777777" w:rsidR="00330CCD" w:rsidRDefault="00330CCD" w:rsidP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1DFC76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5C817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3E7288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1F9C9" w14:textId="77777777" w:rsidR="007B0638" w:rsidRDefault="007B0638">
            <w:pPr>
              <w:spacing w:after="240" w:line="240" w:lineRule="auto"/>
            </w:pPr>
          </w:p>
          <w:p w14:paraId="6E086A69" w14:textId="77777777" w:rsidR="00330CCD" w:rsidRDefault="00330CCD">
            <w:pPr>
              <w:spacing w:after="240" w:line="240" w:lineRule="auto"/>
            </w:pPr>
          </w:p>
        </w:tc>
      </w:tr>
      <w:tr w:rsidR="007B0638" w14:paraId="56C8D792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0B33A3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0FF33F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D055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0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:rsidRPr="00FE69E7" w14:paraId="7FB2451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D710F5" w14:textId="77777777" w:rsidR="007B0638" w:rsidRPr="00FE69E7" w:rsidRDefault="00FE69E7" w:rsidP="00BB0222">
            <w:pPr>
              <w:pStyle w:val="Nagwek1"/>
            </w:pPr>
            <w:bookmarkStart w:id="55" w:name="_Toc70060152"/>
            <w:r w:rsidRPr="00BB0222">
              <w:rPr>
                <w:sz w:val="24"/>
                <w:szCs w:val="24"/>
              </w:rPr>
              <w:t>STANDARD: 4.5. STANDARD ZAPEWNIANIA DOSTĘPNOŚCI W MIEJSCU NIEDOSTĘPNYM</w:t>
            </w:r>
            <w:bookmarkEnd w:id="55"/>
          </w:p>
        </w:tc>
      </w:tr>
      <w:tr w:rsidR="007B0638" w14:paraId="61C502E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127FF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5877E0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DF4DE" w14:textId="77777777" w:rsidR="007B0638" w:rsidRDefault="007B0638">
            <w:pPr>
              <w:spacing w:after="240" w:line="240" w:lineRule="auto"/>
            </w:pPr>
          </w:p>
        </w:tc>
      </w:tr>
      <w:tr w:rsidR="007B0638" w14:paraId="2274946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7F37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C67168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B0F1" w14:textId="77777777" w:rsidR="007B0638" w:rsidRDefault="007B0638">
            <w:pPr>
              <w:spacing w:after="0" w:line="240" w:lineRule="auto"/>
            </w:pPr>
          </w:p>
          <w:p w14:paraId="242A0DFB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5793B7E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D8D3D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E430CE9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D53168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2030189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96C6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9BC130D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F33D3DB" w14:textId="77777777" w:rsidR="00330CCD" w:rsidRDefault="00330CCD">
            <w:pPr>
              <w:spacing w:after="0" w:line="240" w:lineRule="auto"/>
              <w:rPr>
                <w:b/>
              </w:rPr>
            </w:pPr>
          </w:p>
          <w:p w14:paraId="42535565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lastRenderedPageBreak/>
              <w:t>CZAS ICH REALIZACJI/WDROŻENIA:</w:t>
            </w:r>
          </w:p>
          <w:p w14:paraId="11FFDF8E" w14:textId="77777777" w:rsidR="00330CCD" w:rsidRDefault="00330CCD">
            <w:pPr>
              <w:spacing w:after="240" w:line="240" w:lineRule="auto"/>
            </w:pPr>
          </w:p>
        </w:tc>
      </w:tr>
      <w:tr w:rsidR="007B0638" w14:paraId="656344BB" w14:textId="77777777">
        <w:trPr>
          <w:trHeight w:val="65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2C0FB3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2ECD897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99C5" w14:textId="77777777" w:rsidR="007B0638" w:rsidRDefault="007B0638">
            <w:pPr>
              <w:spacing w:after="0" w:line="240" w:lineRule="auto"/>
            </w:pPr>
          </w:p>
          <w:p w14:paraId="2B27DA42" w14:textId="77777777" w:rsidR="00330CCD" w:rsidRDefault="00330CCD">
            <w:pPr>
              <w:spacing w:after="0" w:line="240" w:lineRule="auto"/>
            </w:pPr>
          </w:p>
        </w:tc>
      </w:tr>
      <w:tr w:rsidR="007B0638" w14:paraId="3794EADE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3DDEB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80C707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13D3" w14:textId="77777777" w:rsidR="007B0638" w:rsidRDefault="007B0638">
            <w:pPr>
              <w:spacing w:after="0" w:line="240" w:lineRule="auto"/>
            </w:pPr>
          </w:p>
          <w:p w14:paraId="7C1C62EF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f1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5C89DB3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F48472" w14:textId="77777777" w:rsidR="007B0638" w:rsidRPr="00BB0222" w:rsidRDefault="00330CCD" w:rsidP="00BB0222">
            <w:pPr>
              <w:pStyle w:val="Nagwek1"/>
              <w:rPr>
                <w:sz w:val="24"/>
                <w:szCs w:val="24"/>
              </w:rPr>
            </w:pPr>
            <w:bookmarkStart w:id="56" w:name="_Toc70060153"/>
            <w:r w:rsidRPr="00BB0222">
              <w:rPr>
                <w:sz w:val="24"/>
                <w:szCs w:val="24"/>
              </w:rPr>
              <w:t>STANDARD: 4.6. STANDARD DZIAŁANIA WSZYSTKICH NAUCZYCIELI</w:t>
            </w:r>
            <w:bookmarkEnd w:id="56"/>
          </w:p>
        </w:tc>
      </w:tr>
      <w:tr w:rsidR="007B0638" w14:paraId="05EFB59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C742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2BBF94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EE2C" w14:textId="77777777" w:rsidR="007B0638" w:rsidRDefault="007B0638">
            <w:pPr>
              <w:spacing w:after="0" w:line="240" w:lineRule="auto"/>
              <w:rPr>
                <w:color w:val="000000"/>
                <w:highlight w:val="yellow"/>
              </w:rPr>
            </w:pPr>
          </w:p>
        </w:tc>
      </w:tr>
      <w:tr w:rsidR="007B0638" w14:paraId="2907B91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571D3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DB8BD9C" w14:textId="77777777">
        <w:trPr>
          <w:trHeight w:val="3207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B0F7" w14:textId="77777777" w:rsidR="007B0638" w:rsidRDefault="007B0638">
            <w:pPr>
              <w:spacing w:after="0" w:line="240" w:lineRule="auto"/>
            </w:pPr>
          </w:p>
        </w:tc>
      </w:tr>
      <w:tr w:rsidR="007B0638" w14:paraId="7656AF4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4EE742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250AA3CC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43A9444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61754B0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FD218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67BDAA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88117B5" w14:textId="77777777" w:rsidR="007B0638" w:rsidRDefault="007B0638">
            <w:pPr>
              <w:spacing w:after="240" w:line="240" w:lineRule="auto"/>
            </w:pPr>
          </w:p>
          <w:p w14:paraId="6B775411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5BE0FDCB" w14:textId="77777777" w:rsidR="00330CCD" w:rsidRDefault="00330CCD">
            <w:pPr>
              <w:spacing w:after="240" w:line="240" w:lineRule="auto"/>
            </w:pPr>
          </w:p>
        </w:tc>
      </w:tr>
      <w:tr w:rsidR="007B0638" w14:paraId="3EAA0D1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D5105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B40413F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61A9" w14:textId="77777777" w:rsidR="007B0638" w:rsidRDefault="007B0638">
            <w:pPr>
              <w:spacing w:after="240" w:line="240" w:lineRule="auto"/>
            </w:pPr>
          </w:p>
        </w:tc>
      </w:tr>
      <w:tr w:rsidR="007B0638" w14:paraId="5825FFCA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13F83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67CFED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CFDC" w14:textId="77777777" w:rsidR="007B0638" w:rsidRDefault="007B0638">
            <w:pPr>
              <w:spacing w:after="240" w:line="240" w:lineRule="auto"/>
              <w:rPr>
                <w:color w:val="000000"/>
              </w:rPr>
            </w:pPr>
          </w:p>
        </w:tc>
      </w:tr>
    </w:tbl>
    <w:tbl>
      <w:tblPr>
        <w:tblStyle w:val="af2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E82EB6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43939D" w14:textId="77777777" w:rsidR="007B0638" w:rsidRPr="00BB0222" w:rsidRDefault="00330CCD" w:rsidP="00BB0222">
            <w:pPr>
              <w:pStyle w:val="Nagwek1"/>
            </w:pPr>
            <w:bookmarkStart w:id="57" w:name="_Toc70060154"/>
            <w:r w:rsidRPr="00BB0222">
              <w:rPr>
                <w:sz w:val="24"/>
                <w:szCs w:val="24"/>
              </w:rPr>
              <w:lastRenderedPageBreak/>
              <w:t>STANDARD: 4.7. STANDARD DZIAŁANIA POMOCY NAUCZYCIELA</w:t>
            </w:r>
            <w:bookmarkEnd w:id="57"/>
          </w:p>
        </w:tc>
      </w:tr>
      <w:tr w:rsidR="007B0638" w14:paraId="7696CBC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D30D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4C9FB1C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50CFB" w14:textId="77777777" w:rsidR="007B0638" w:rsidRDefault="007B0638">
            <w:pPr>
              <w:spacing w:before="240" w:after="240" w:line="240" w:lineRule="auto"/>
            </w:pPr>
          </w:p>
        </w:tc>
      </w:tr>
      <w:tr w:rsidR="007B0638" w14:paraId="4B77032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73184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18178C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FF0B1" w14:textId="77777777" w:rsidR="007B0638" w:rsidRDefault="007B0638">
            <w:pPr>
              <w:spacing w:after="240" w:line="240" w:lineRule="auto"/>
            </w:pPr>
          </w:p>
        </w:tc>
      </w:tr>
      <w:tr w:rsidR="007B0638" w14:paraId="2B1FD0E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2AF1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5043F6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F012CC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F07303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DABAB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01CFAE18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75682A6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6CDEC90F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9D4427B" w14:textId="77777777" w:rsidR="00330CCD" w:rsidRPr="00330CCD" w:rsidRDefault="00330CCD" w:rsidP="00330CCD">
            <w:pPr>
              <w:spacing w:after="0" w:line="240" w:lineRule="auto"/>
              <w:rPr>
                <w:b/>
              </w:rPr>
            </w:pPr>
          </w:p>
        </w:tc>
      </w:tr>
      <w:tr w:rsidR="007B0638" w14:paraId="3381C8C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27FE8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37B21EF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C6D2" w14:textId="77777777" w:rsidR="007B0638" w:rsidRDefault="007B0638">
            <w:pPr>
              <w:spacing w:after="240" w:line="240" w:lineRule="auto"/>
            </w:pPr>
          </w:p>
        </w:tc>
      </w:tr>
      <w:tr w:rsidR="007B0638" w14:paraId="24B891D9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D197C8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7C2DE6E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0287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3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BAC46F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719D4C" w14:textId="77777777" w:rsidR="007B0638" w:rsidRPr="00330CCD" w:rsidRDefault="00330CCD" w:rsidP="00BB0222">
            <w:pPr>
              <w:pStyle w:val="Nagwek1"/>
            </w:pPr>
            <w:bookmarkStart w:id="58" w:name="_Toc70060155"/>
            <w:r w:rsidRPr="00BB0222">
              <w:rPr>
                <w:sz w:val="24"/>
                <w:szCs w:val="24"/>
              </w:rPr>
              <w:lastRenderedPageBreak/>
              <w:t>STANDARD: 4.8. STANDARD PRZYDZIELANIA WSPARCIA WYNIKAJĄCEGO Z INDYWIDUALNEGO PLANU EDUKACYJNO-TERAPEUTYCZNEGO</w:t>
            </w:r>
            <w:bookmarkEnd w:id="58"/>
          </w:p>
        </w:tc>
      </w:tr>
      <w:tr w:rsidR="007B0638" w14:paraId="42D4A96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2B9A8C" w14:textId="77777777" w:rsidR="007B0638" w:rsidRPr="00330CCD" w:rsidRDefault="001352B3">
            <w:pPr>
              <w:spacing w:after="240" w:line="240" w:lineRule="auto"/>
            </w:pPr>
            <w:r w:rsidRPr="00330CCD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330CCD">
              <w:t xml:space="preserve">(w ramach grantu na poziomie dojrzałości podstawowym oraz ew. kolejne inne działania/inwestycje </w:t>
            </w:r>
            <w:r w:rsidRPr="00330CCD">
              <w:br/>
              <w:t>w przyszłości, wynikające z poziomu średniego czy zaawansowanego modelu DS)</w:t>
            </w:r>
          </w:p>
        </w:tc>
      </w:tr>
      <w:tr w:rsidR="007B0638" w14:paraId="7F8B75F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A543" w14:textId="77777777" w:rsidR="007B0638" w:rsidRDefault="007B0638">
            <w:pPr>
              <w:spacing w:after="0" w:line="240" w:lineRule="auto"/>
            </w:pPr>
          </w:p>
          <w:p w14:paraId="3697FB2B" w14:textId="77777777" w:rsidR="00330CCD" w:rsidRDefault="00330CCD">
            <w:pPr>
              <w:spacing w:after="0" w:line="240" w:lineRule="auto"/>
            </w:pPr>
          </w:p>
        </w:tc>
      </w:tr>
      <w:tr w:rsidR="007B0638" w14:paraId="474A003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395A4D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203FEE5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C37A" w14:textId="77777777" w:rsidR="007B0638" w:rsidRDefault="007B0638">
            <w:pPr>
              <w:spacing w:after="0" w:line="240" w:lineRule="auto"/>
            </w:pPr>
          </w:p>
          <w:p w14:paraId="48131CAD" w14:textId="77777777" w:rsidR="00330CCD" w:rsidRDefault="00330CCD">
            <w:pPr>
              <w:spacing w:after="0" w:line="240" w:lineRule="auto"/>
            </w:pPr>
          </w:p>
        </w:tc>
      </w:tr>
      <w:tr w:rsidR="007B0638" w14:paraId="5CBD74F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A7631C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3920B67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4CC4D46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197EFD9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B971" w14:textId="77777777" w:rsidR="007B0638" w:rsidRDefault="001352B3">
            <w:pPr>
              <w:spacing w:after="0" w:line="240" w:lineRule="auto"/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A001259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FCCA232" w14:textId="77777777" w:rsidR="007B0638" w:rsidRDefault="007B0638">
            <w:pPr>
              <w:spacing w:after="0" w:line="240" w:lineRule="auto"/>
            </w:pPr>
          </w:p>
          <w:p w14:paraId="5877250A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DD4D868" w14:textId="77777777" w:rsidR="00330CCD" w:rsidRDefault="00330CCD">
            <w:pPr>
              <w:spacing w:after="0" w:line="240" w:lineRule="auto"/>
            </w:pPr>
          </w:p>
        </w:tc>
      </w:tr>
      <w:tr w:rsidR="007B0638" w14:paraId="2CB0FDA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D2CA8B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540DBACA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0C51E" w14:textId="77777777" w:rsidR="007B0638" w:rsidRDefault="007B0638" w:rsidP="00330CCD">
            <w:pPr>
              <w:spacing w:after="0" w:line="240" w:lineRule="auto"/>
            </w:pPr>
          </w:p>
          <w:p w14:paraId="4196DF9F" w14:textId="77777777" w:rsidR="00BB0222" w:rsidRDefault="00BB0222" w:rsidP="00330CCD">
            <w:pPr>
              <w:spacing w:after="0" w:line="240" w:lineRule="auto"/>
            </w:pPr>
          </w:p>
        </w:tc>
      </w:tr>
      <w:tr w:rsidR="007B0638" w14:paraId="4A4428E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C3C408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4B916D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29A2F" w14:textId="77777777" w:rsidR="007B0638" w:rsidRDefault="007B0638">
            <w:pPr>
              <w:spacing w:after="0" w:line="240" w:lineRule="auto"/>
            </w:pPr>
          </w:p>
          <w:p w14:paraId="1741DC9C" w14:textId="77777777" w:rsidR="00330CCD" w:rsidRDefault="00330CCD">
            <w:pPr>
              <w:spacing w:after="0" w:line="240" w:lineRule="auto"/>
            </w:pPr>
          </w:p>
        </w:tc>
      </w:tr>
    </w:tbl>
    <w:tbl>
      <w:tblPr>
        <w:tblStyle w:val="af4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548CD9C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E30D94" w14:textId="77777777" w:rsidR="007B0638" w:rsidRPr="00330CCD" w:rsidRDefault="00330CCD" w:rsidP="00BB0222">
            <w:pPr>
              <w:pStyle w:val="Nagwek1"/>
            </w:pPr>
            <w:bookmarkStart w:id="59" w:name="_Toc70060156"/>
            <w:r w:rsidRPr="00BB0222">
              <w:rPr>
                <w:sz w:val="24"/>
                <w:szCs w:val="24"/>
              </w:rPr>
              <w:lastRenderedPageBreak/>
              <w:t>STANDARD: 4.9. STANDARD ZATRUDNIENIA SPECJALISTÓW</w:t>
            </w:r>
            <w:bookmarkEnd w:id="59"/>
          </w:p>
        </w:tc>
      </w:tr>
      <w:tr w:rsidR="007B0638" w14:paraId="199A30D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8BA08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64B6963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05AC2" w14:textId="77777777" w:rsidR="007B0638" w:rsidRDefault="007B0638">
            <w:pPr>
              <w:spacing w:after="240" w:line="240" w:lineRule="auto"/>
            </w:pPr>
          </w:p>
        </w:tc>
      </w:tr>
      <w:tr w:rsidR="007B0638" w14:paraId="69D2FB4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ADE91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19E3D7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EC548" w14:textId="77777777" w:rsidR="007B0638" w:rsidRDefault="007B0638">
            <w:pPr>
              <w:spacing w:after="0" w:line="240" w:lineRule="auto"/>
            </w:pPr>
          </w:p>
          <w:p w14:paraId="11E349FA" w14:textId="77777777" w:rsidR="00330CCD" w:rsidRDefault="00330CCD">
            <w:pPr>
              <w:spacing w:after="0" w:line="240" w:lineRule="auto"/>
            </w:pPr>
          </w:p>
          <w:p w14:paraId="5799C819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6142705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A9355A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C70BB3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BCA76F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EB2AE3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A38E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77B5248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  <w:p w14:paraId="611069DF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4DBA886C" w14:textId="77777777" w:rsidR="007B0638" w:rsidRDefault="007B0638">
            <w:pPr>
              <w:spacing w:after="0" w:line="240" w:lineRule="auto"/>
            </w:pPr>
          </w:p>
          <w:p w14:paraId="08106D1B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79365E6D" w14:textId="77777777" w:rsidR="00330CCD" w:rsidRDefault="00330CCD">
            <w:pPr>
              <w:spacing w:after="0" w:line="240" w:lineRule="auto"/>
            </w:pPr>
          </w:p>
          <w:p w14:paraId="35D16F96" w14:textId="77777777" w:rsidR="00330CCD" w:rsidRDefault="00330CCD">
            <w:pPr>
              <w:spacing w:after="0" w:line="240" w:lineRule="auto"/>
              <w:rPr>
                <w:color w:val="000000"/>
              </w:rPr>
            </w:pPr>
          </w:p>
        </w:tc>
      </w:tr>
      <w:tr w:rsidR="007B0638" w14:paraId="185CBD8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D2ADA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206F840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BAEA" w14:textId="77777777" w:rsidR="007B0638" w:rsidRDefault="007B0638">
            <w:pPr>
              <w:spacing w:after="240" w:line="240" w:lineRule="auto"/>
            </w:pPr>
          </w:p>
        </w:tc>
      </w:tr>
      <w:tr w:rsidR="007B0638" w14:paraId="59D87DC1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95616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lastRenderedPageBreak/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2882E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4761" w14:textId="77777777" w:rsidR="007B0638" w:rsidRDefault="007B0638">
            <w:pPr>
              <w:spacing w:after="240" w:line="240" w:lineRule="auto"/>
            </w:pPr>
          </w:p>
        </w:tc>
      </w:tr>
    </w:tbl>
    <w:tbl>
      <w:tblPr>
        <w:tblStyle w:val="af5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449E123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FF7E877" w14:textId="77777777" w:rsidR="007B0638" w:rsidRPr="00BB0222" w:rsidRDefault="00330CCD" w:rsidP="00BB0222">
            <w:pPr>
              <w:pStyle w:val="Nagwek1"/>
            </w:pPr>
            <w:bookmarkStart w:id="60" w:name="_Toc70060157"/>
            <w:r w:rsidRPr="00BB0222">
              <w:rPr>
                <w:sz w:val="24"/>
                <w:szCs w:val="24"/>
              </w:rPr>
              <w:t>STANDARD: 4.10. STANDARD ZATRUDNIENIA PERSONELU MEDYCZNEGO W SZKOLE</w:t>
            </w:r>
            <w:bookmarkEnd w:id="60"/>
          </w:p>
        </w:tc>
      </w:tr>
      <w:tr w:rsidR="007B0638" w14:paraId="7543906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2CD064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342ACE9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8886E" w14:textId="77777777" w:rsidR="007B0638" w:rsidRDefault="007B0638">
            <w:pPr>
              <w:spacing w:after="0" w:line="240" w:lineRule="auto"/>
            </w:pPr>
          </w:p>
          <w:p w14:paraId="2E66ADEB" w14:textId="77777777" w:rsidR="00330CCD" w:rsidRDefault="00330CCD">
            <w:pPr>
              <w:spacing w:after="0" w:line="240" w:lineRule="auto"/>
            </w:pPr>
          </w:p>
        </w:tc>
      </w:tr>
      <w:tr w:rsidR="007B0638" w14:paraId="533BAD9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433B02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38640085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63D6" w14:textId="77777777" w:rsidR="007B0638" w:rsidRDefault="007B0638">
            <w:pPr>
              <w:spacing w:after="240" w:line="240" w:lineRule="auto"/>
            </w:pPr>
          </w:p>
          <w:p w14:paraId="5F82CF9F" w14:textId="77777777" w:rsidR="00330CCD" w:rsidRDefault="00330CCD">
            <w:pPr>
              <w:spacing w:after="240" w:line="240" w:lineRule="auto"/>
              <w:rPr>
                <w:color w:val="000000"/>
              </w:rPr>
            </w:pPr>
          </w:p>
        </w:tc>
      </w:tr>
      <w:tr w:rsidR="007B0638" w14:paraId="3125E59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74CE86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F23CD35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4B84651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44C07B7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9B7C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7E2D932C" w14:textId="77777777" w:rsidR="00330CCD" w:rsidRDefault="00330CCD">
            <w:pPr>
              <w:spacing w:after="0" w:line="240" w:lineRule="auto"/>
              <w:rPr>
                <w:b/>
                <w:color w:val="000000"/>
              </w:rPr>
            </w:pPr>
          </w:p>
          <w:p w14:paraId="357408DA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3F84756D" w14:textId="77777777" w:rsidR="007B0638" w:rsidRDefault="007B0638">
            <w:pPr>
              <w:spacing w:after="240" w:line="240" w:lineRule="auto"/>
            </w:pPr>
          </w:p>
          <w:p w14:paraId="5799B575" w14:textId="77777777" w:rsidR="00330CCD" w:rsidRDefault="00330CCD" w:rsidP="00330CCD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ED321B2" w14:textId="77777777" w:rsidR="00330CCD" w:rsidRDefault="00330CCD">
            <w:pPr>
              <w:spacing w:after="240" w:line="240" w:lineRule="auto"/>
            </w:pPr>
          </w:p>
        </w:tc>
      </w:tr>
      <w:tr w:rsidR="007B0638" w14:paraId="7CE2C7DB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4E2B60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39CE8D9B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0F6D" w14:textId="77777777" w:rsidR="00FF7ACC" w:rsidRDefault="00FF7ACC" w:rsidP="00FF7ACC">
            <w:pPr>
              <w:spacing w:after="0" w:line="240" w:lineRule="auto"/>
            </w:pPr>
          </w:p>
        </w:tc>
      </w:tr>
      <w:tr w:rsidR="007B0638" w14:paraId="6817C934" w14:textId="77777777" w:rsidTr="00BB0222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1B5850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5A05EEC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CF6A" w14:textId="77777777" w:rsidR="007B0638" w:rsidRDefault="007B0638">
            <w:pPr>
              <w:spacing w:after="0" w:line="240" w:lineRule="auto"/>
            </w:pPr>
          </w:p>
          <w:p w14:paraId="48B81B8E" w14:textId="77777777" w:rsidR="00FF7ACC" w:rsidRDefault="00FF7ACC">
            <w:pPr>
              <w:spacing w:after="0" w:line="240" w:lineRule="auto"/>
            </w:pPr>
          </w:p>
        </w:tc>
      </w:tr>
    </w:tbl>
    <w:tbl>
      <w:tblPr>
        <w:tblStyle w:val="af6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6D36F0B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9683145" w14:textId="77777777" w:rsidR="007B0638" w:rsidRPr="00FF7ACC" w:rsidRDefault="00FF7ACC" w:rsidP="00BB0222">
            <w:pPr>
              <w:pStyle w:val="Nagwek1"/>
            </w:pPr>
            <w:bookmarkStart w:id="61" w:name="_Toc70060158"/>
            <w:r w:rsidRPr="001A7E39">
              <w:rPr>
                <w:sz w:val="24"/>
                <w:szCs w:val="24"/>
              </w:rPr>
              <w:t>STANDARD: 4.11. STANDARD WSPÓŁPRACY Z RODZICAMI/OPIEKUNAMI PRAWNYMI</w:t>
            </w:r>
            <w:bookmarkEnd w:id="61"/>
          </w:p>
        </w:tc>
      </w:tr>
      <w:tr w:rsidR="007B0638" w14:paraId="5725636C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BD95B6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05FC6F8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40D43" w14:textId="77777777" w:rsidR="007B0638" w:rsidRDefault="007B0638" w:rsidP="00FF7ACC">
            <w:pPr>
              <w:spacing w:after="0" w:line="240" w:lineRule="auto"/>
            </w:pPr>
          </w:p>
          <w:p w14:paraId="295D93D1" w14:textId="77777777" w:rsidR="00FF7ACC" w:rsidRDefault="00FF7ACC" w:rsidP="00FF7ACC">
            <w:pPr>
              <w:spacing w:after="0" w:line="240" w:lineRule="auto"/>
            </w:pPr>
          </w:p>
        </w:tc>
      </w:tr>
      <w:tr w:rsidR="007B0638" w14:paraId="6074142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037A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7077D4C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FA20" w14:textId="77777777" w:rsidR="007B0638" w:rsidRDefault="007B0638">
            <w:pPr>
              <w:spacing w:after="0" w:line="240" w:lineRule="auto"/>
            </w:pPr>
          </w:p>
          <w:p w14:paraId="11C9954A" w14:textId="77777777" w:rsidR="00FF7ACC" w:rsidRDefault="00FF7ACC">
            <w:pPr>
              <w:spacing w:after="0" w:line="240" w:lineRule="auto"/>
            </w:pPr>
          </w:p>
          <w:p w14:paraId="7D70EE6D" w14:textId="77777777" w:rsidR="00FF7ACC" w:rsidRDefault="00FF7ACC">
            <w:pPr>
              <w:spacing w:after="0" w:line="240" w:lineRule="auto"/>
            </w:pPr>
          </w:p>
        </w:tc>
      </w:tr>
      <w:tr w:rsidR="007B0638" w14:paraId="4A38DA6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B39B3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55516CA8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FC240B3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22820C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0B223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3B5EAC13" w14:textId="77777777" w:rsidR="00FF7ACC" w:rsidRDefault="00FF7ACC">
            <w:pPr>
              <w:spacing w:after="0" w:line="240" w:lineRule="auto"/>
              <w:rPr>
                <w:color w:val="000000"/>
              </w:rPr>
            </w:pPr>
          </w:p>
          <w:p w14:paraId="39FC3A0F" w14:textId="77777777" w:rsidR="00FF7ACC" w:rsidRDefault="001352B3" w:rsidP="00FF7ACC">
            <w:pPr>
              <w:spacing w:after="0" w:line="240" w:lineRule="auto"/>
            </w:pPr>
            <w:r>
              <w:rPr>
                <w:b/>
                <w:color w:val="000000"/>
              </w:rPr>
              <w:t>REZULTATY:</w:t>
            </w:r>
            <w:r>
              <w:rPr>
                <w:b/>
                <w:color w:val="000000"/>
              </w:rPr>
              <w:br/>
            </w:r>
          </w:p>
          <w:p w14:paraId="1C4C242C" w14:textId="77777777" w:rsidR="00FF7ACC" w:rsidRDefault="00FF7ACC" w:rsidP="00FF7ACC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01473D8" w14:textId="77777777" w:rsidR="00FF7ACC" w:rsidRDefault="00FF7ACC" w:rsidP="00FF7ACC">
            <w:pPr>
              <w:spacing w:after="0" w:line="240" w:lineRule="auto"/>
            </w:pPr>
          </w:p>
          <w:p w14:paraId="1BACE05D" w14:textId="77777777" w:rsidR="007B0638" w:rsidRDefault="007B0638">
            <w:pPr>
              <w:spacing w:after="0" w:line="240" w:lineRule="auto"/>
            </w:pPr>
          </w:p>
        </w:tc>
      </w:tr>
      <w:tr w:rsidR="007B0638" w14:paraId="58038C6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E800E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76B9272B" w14:textId="77777777" w:rsidTr="001A7E3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13CD" w14:textId="77777777" w:rsidR="007B0638" w:rsidRDefault="007B0638">
            <w:pPr>
              <w:spacing w:after="0" w:line="240" w:lineRule="auto"/>
            </w:pPr>
          </w:p>
          <w:p w14:paraId="51BA64C8" w14:textId="77777777" w:rsidR="006F5B89" w:rsidRDefault="006F5B89">
            <w:pPr>
              <w:spacing w:after="0" w:line="240" w:lineRule="auto"/>
            </w:pPr>
          </w:p>
        </w:tc>
      </w:tr>
      <w:tr w:rsidR="007B0638" w14:paraId="52DA42AE" w14:textId="77777777" w:rsidTr="001A7E39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2086A5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A76F6A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CE5C7" w14:textId="77777777" w:rsidR="007B0638" w:rsidRDefault="007B0638">
            <w:pPr>
              <w:spacing w:after="0" w:line="240" w:lineRule="auto"/>
            </w:pPr>
          </w:p>
          <w:p w14:paraId="2D47D198" w14:textId="77777777" w:rsidR="006F5B89" w:rsidRDefault="006F5B89">
            <w:pPr>
              <w:spacing w:after="0" w:line="240" w:lineRule="auto"/>
            </w:pPr>
          </w:p>
          <w:p w14:paraId="374086F1" w14:textId="77777777" w:rsidR="001A7E39" w:rsidRDefault="001A7E39">
            <w:pPr>
              <w:spacing w:after="0" w:line="240" w:lineRule="auto"/>
            </w:pPr>
          </w:p>
          <w:p w14:paraId="41859368" w14:textId="77777777" w:rsidR="001A7E39" w:rsidRDefault="001A7E39">
            <w:pPr>
              <w:spacing w:after="0" w:line="240" w:lineRule="auto"/>
            </w:pPr>
          </w:p>
          <w:p w14:paraId="3C74DE0A" w14:textId="77777777" w:rsidR="001A7E39" w:rsidRDefault="001A7E39">
            <w:pPr>
              <w:spacing w:after="0" w:line="240" w:lineRule="auto"/>
            </w:pPr>
          </w:p>
        </w:tc>
      </w:tr>
      <w:tr w:rsidR="007B0638" w14:paraId="6BB1A8C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0E065E3" w14:textId="77777777" w:rsidR="007B0638" w:rsidRPr="00735705" w:rsidRDefault="001352B3" w:rsidP="008D2AE7">
            <w:pPr>
              <w:pStyle w:val="Nagwek2"/>
              <w:rPr>
                <w:color w:val="000000"/>
              </w:rPr>
            </w:pPr>
            <w:bookmarkStart w:id="62" w:name="_Toc70060159"/>
            <w:r w:rsidRPr="00735705">
              <w:rPr>
                <w:color w:val="000000"/>
                <w:sz w:val="24"/>
                <w:szCs w:val="24"/>
              </w:rPr>
              <w:t>IV. OBSZAR ORGANIZACYJNY</w:t>
            </w:r>
            <w:bookmarkEnd w:id="62"/>
          </w:p>
        </w:tc>
      </w:tr>
      <w:tr w:rsidR="007B0638" w14:paraId="61C429E3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9A4C91D" w14:textId="77777777" w:rsidR="007B0638" w:rsidRPr="00735705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63" w:name="_Toc70060160"/>
            <w:r w:rsidRPr="00735705">
              <w:rPr>
                <w:color w:val="000000"/>
                <w:sz w:val="24"/>
                <w:szCs w:val="24"/>
              </w:rPr>
              <w:t>PODOBSZAR: Kwalifikacje i kompetencje</w:t>
            </w:r>
            <w:bookmarkEnd w:id="63"/>
          </w:p>
        </w:tc>
      </w:tr>
      <w:tr w:rsidR="007B0638" w14:paraId="1CE372E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87C6D3" w14:textId="6A981C00" w:rsidR="007B0638" w:rsidRPr="00735705" w:rsidRDefault="00FE69E7" w:rsidP="00964C7A">
            <w:pPr>
              <w:pStyle w:val="Nagwek1"/>
              <w:rPr>
                <w:sz w:val="24"/>
                <w:szCs w:val="24"/>
              </w:rPr>
            </w:pPr>
            <w:bookmarkStart w:id="64" w:name="_Toc70060161"/>
            <w:r w:rsidRPr="00735705">
              <w:rPr>
                <w:sz w:val="24"/>
                <w:szCs w:val="24"/>
              </w:rPr>
              <w:t>4.12. STANDARD PODNOSZENIA ŚWIADOMOŚCI KADRY W ZAKRESIE DOSTĘP</w:t>
            </w:r>
            <w:r w:rsidR="00DE5E93">
              <w:rPr>
                <w:sz w:val="24"/>
                <w:szCs w:val="24"/>
              </w:rPr>
              <w:t>NOŚCI I EDUKACJI DLA WSZYSTKICH,</w:t>
            </w:r>
            <w:bookmarkEnd w:id="64"/>
          </w:p>
        </w:tc>
      </w:tr>
      <w:tr w:rsidR="007B0638" w14:paraId="56B5B5A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BCEBFA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7B0638" w14:paraId="7E6298F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6ADB9" w14:textId="77777777" w:rsidR="007B0638" w:rsidRDefault="007B0638">
            <w:pPr>
              <w:spacing w:after="0" w:line="240" w:lineRule="auto"/>
            </w:pPr>
          </w:p>
          <w:p w14:paraId="5F4354D1" w14:textId="77777777" w:rsidR="006F5B89" w:rsidRDefault="006F5B89">
            <w:pPr>
              <w:spacing w:after="0" w:line="240" w:lineRule="auto"/>
            </w:pPr>
          </w:p>
          <w:p w14:paraId="3519C220" w14:textId="77777777" w:rsidR="006F5B89" w:rsidRDefault="006F5B89">
            <w:pPr>
              <w:spacing w:after="0" w:line="240" w:lineRule="auto"/>
            </w:pPr>
          </w:p>
          <w:p w14:paraId="38390431" w14:textId="77777777" w:rsidR="006F5B89" w:rsidRDefault="006F5B89">
            <w:pPr>
              <w:spacing w:after="0" w:line="240" w:lineRule="auto"/>
            </w:pPr>
          </w:p>
        </w:tc>
      </w:tr>
      <w:tr w:rsidR="007B0638" w14:paraId="6272C73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938C1C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195E2D9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08567" w14:textId="77777777" w:rsidR="007B0638" w:rsidRDefault="007B0638">
            <w:pPr>
              <w:spacing w:after="240" w:line="240" w:lineRule="auto"/>
            </w:pPr>
          </w:p>
          <w:p w14:paraId="741AC21E" w14:textId="77777777" w:rsidR="006F5B89" w:rsidRDefault="006F5B89">
            <w:pPr>
              <w:spacing w:after="240" w:line="240" w:lineRule="auto"/>
            </w:pPr>
          </w:p>
        </w:tc>
      </w:tr>
      <w:tr w:rsidR="007B0638" w14:paraId="793CE6CF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E2C72AE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A383A80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5A2930AB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340CA480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9979" w14:textId="77777777" w:rsidR="007B0638" w:rsidRDefault="001352B3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45F7D9D" w14:textId="77777777" w:rsidR="006F5B89" w:rsidRDefault="006F5B89">
            <w:pPr>
              <w:spacing w:after="0" w:line="240" w:lineRule="auto"/>
              <w:rPr>
                <w:color w:val="000000"/>
              </w:rPr>
            </w:pPr>
          </w:p>
          <w:p w14:paraId="1E62D4E4" w14:textId="77777777" w:rsidR="007B0638" w:rsidRDefault="001352B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508DF509" w14:textId="77777777" w:rsidR="007B0638" w:rsidRDefault="007B0638">
            <w:pPr>
              <w:spacing w:after="0" w:line="240" w:lineRule="auto"/>
            </w:pPr>
          </w:p>
          <w:p w14:paraId="70FE3BAC" w14:textId="77777777" w:rsidR="006F5B89" w:rsidRDefault="006F5B89" w:rsidP="006F5B89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4443AC8" w14:textId="77777777" w:rsidR="006F5B89" w:rsidRDefault="006F5B89">
            <w:pPr>
              <w:spacing w:after="0" w:line="240" w:lineRule="auto"/>
            </w:pPr>
          </w:p>
          <w:p w14:paraId="288FE9E4" w14:textId="77777777" w:rsidR="006F5B89" w:rsidRDefault="006F5B89">
            <w:pPr>
              <w:spacing w:after="0" w:line="240" w:lineRule="auto"/>
            </w:pPr>
          </w:p>
        </w:tc>
      </w:tr>
      <w:tr w:rsidR="007B0638" w14:paraId="41A378A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F7FB7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135893C6" w14:textId="77777777" w:rsidTr="00735705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85F3" w14:textId="77777777" w:rsidR="007B0638" w:rsidRDefault="007B0638">
            <w:pPr>
              <w:spacing w:after="0" w:line="240" w:lineRule="auto"/>
            </w:pPr>
          </w:p>
          <w:p w14:paraId="007493D9" w14:textId="77777777" w:rsidR="006F5B89" w:rsidRDefault="006F5B89">
            <w:pPr>
              <w:spacing w:after="0" w:line="240" w:lineRule="auto"/>
            </w:pPr>
          </w:p>
        </w:tc>
      </w:tr>
      <w:tr w:rsidR="007B0638" w14:paraId="049C4D3F" w14:textId="77777777" w:rsidTr="00735705">
        <w:trPr>
          <w:trHeight w:val="442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29BF4A" w14:textId="77777777" w:rsidR="007B0638" w:rsidRDefault="001352B3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2F9F868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C0D1A" w14:textId="77777777" w:rsidR="007B0638" w:rsidRDefault="007B0638">
            <w:pPr>
              <w:spacing w:after="0" w:line="360" w:lineRule="auto"/>
            </w:pPr>
          </w:p>
        </w:tc>
      </w:tr>
      <w:tr w:rsidR="00DD18E6" w14:paraId="6E742C11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38C5A85C" w14:textId="77777777" w:rsidR="00DD18E6" w:rsidRDefault="00DD18E6" w:rsidP="00DD18E6">
            <w:pPr>
              <w:spacing w:after="0" w:line="360" w:lineRule="auto"/>
              <w:rPr>
                <w:b/>
                <w:bCs/>
                <w:sz w:val="24"/>
                <w:szCs w:val="24"/>
              </w:rPr>
            </w:pPr>
          </w:p>
          <w:p w14:paraId="6564FE14" w14:textId="5C25FF72" w:rsidR="00DD18E6" w:rsidRPr="00DD18E6" w:rsidRDefault="00DD18E6" w:rsidP="00DD18E6">
            <w:pPr>
              <w:spacing w:after="0" w:line="360" w:lineRule="auto"/>
              <w:rPr>
                <w:b/>
                <w:bCs/>
              </w:rPr>
            </w:pPr>
            <w:r w:rsidRPr="00DD18E6">
              <w:rPr>
                <w:b/>
                <w:bCs/>
                <w:sz w:val="24"/>
                <w:szCs w:val="24"/>
              </w:rPr>
              <w:t>4.13. STANDARD  IDENTYFIKACJI I ANALIZY POTRZEB SZKOLENIOWYCH W OBSZARZE ZWIĄZANYM ZE ZWIĘKSZANIEM DOSTĘPNOŚCI,</w:t>
            </w:r>
          </w:p>
        </w:tc>
      </w:tr>
    </w:tbl>
    <w:tbl>
      <w:tblPr>
        <w:tblW w:w="1429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"/>
        <w:gridCol w:w="14276"/>
        <w:gridCol w:w="7"/>
      </w:tblGrid>
      <w:tr w:rsidR="00DD18E6" w14:paraId="667D8526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553275" w14:textId="7869EA0E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DD18E6" w14:paraId="4AFD66FD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D558" w14:textId="77777777" w:rsidR="00DD18E6" w:rsidRDefault="00DD18E6" w:rsidP="00DD18E6">
            <w:pPr>
              <w:spacing w:after="0" w:line="240" w:lineRule="auto"/>
            </w:pPr>
          </w:p>
          <w:p w14:paraId="15597E38" w14:textId="77777777" w:rsidR="00DD18E6" w:rsidRDefault="00DD18E6" w:rsidP="00DD18E6">
            <w:pPr>
              <w:spacing w:after="0" w:line="240" w:lineRule="auto"/>
            </w:pPr>
          </w:p>
          <w:p w14:paraId="254BD787" w14:textId="77777777" w:rsidR="00DD18E6" w:rsidRDefault="00DD18E6" w:rsidP="00DD18E6">
            <w:pPr>
              <w:spacing w:after="0" w:line="240" w:lineRule="auto"/>
            </w:pPr>
          </w:p>
          <w:p w14:paraId="7C2FA5ED" w14:textId="77777777" w:rsidR="00DD18E6" w:rsidRDefault="00DD18E6" w:rsidP="00DD18E6">
            <w:pPr>
              <w:spacing w:after="0" w:line="240" w:lineRule="auto"/>
            </w:pPr>
          </w:p>
        </w:tc>
      </w:tr>
      <w:tr w:rsidR="00DD18E6" w14:paraId="6D004FAB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BD01F2" w14:textId="3FFD3A26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2ABEDA22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1E6B" w14:textId="77777777" w:rsidR="00DD18E6" w:rsidRDefault="00DD18E6" w:rsidP="00DD18E6">
            <w:pPr>
              <w:spacing w:after="240" w:line="240" w:lineRule="auto"/>
            </w:pPr>
          </w:p>
          <w:p w14:paraId="27C424A7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3EB4F8D1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BA342E" w14:textId="77777777" w:rsidR="00DD18E6" w:rsidRDefault="00DD18E6" w:rsidP="00DD18E6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570A2C6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71254AD6" w14:textId="2D216C82" w:rsidR="00DD18E6" w:rsidRDefault="00DD18E6" w:rsidP="00DD18E6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26B244FF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A635" w14:textId="77777777" w:rsidR="00DD18E6" w:rsidRDefault="00DD18E6" w:rsidP="00DD18E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46AE023D" w14:textId="77777777" w:rsidR="00DD18E6" w:rsidRDefault="00DD18E6" w:rsidP="00DD18E6">
            <w:pPr>
              <w:spacing w:after="0" w:line="240" w:lineRule="auto"/>
              <w:rPr>
                <w:color w:val="000000"/>
              </w:rPr>
            </w:pPr>
          </w:p>
          <w:p w14:paraId="1C98C6D6" w14:textId="77777777" w:rsidR="00DD18E6" w:rsidRDefault="00DD18E6" w:rsidP="00DD18E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C10D011" w14:textId="76FF1DB9" w:rsidR="00DD18E6" w:rsidRDefault="00DD18E6" w:rsidP="00DD18E6">
            <w:pPr>
              <w:spacing w:after="0" w:line="240" w:lineRule="auto"/>
            </w:pPr>
          </w:p>
          <w:p w14:paraId="34244AF4" w14:textId="77777777" w:rsidR="00702D40" w:rsidRDefault="00702D40" w:rsidP="00DD18E6">
            <w:pPr>
              <w:spacing w:after="0" w:line="240" w:lineRule="auto"/>
            </w:pPr>
          </w:p>
          <w:p w14:paraId="1C0AEB3A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69EEDBBF" w14:textId="77777777" w:rsidR="00DD18E6" w:rsidRDefault="00DD18E6" w:rsidP="00DD18E6">
            <w:pPr>
              <w:spacing w:after="0" w:line="240" w:lineRule="auto"/>
            </w:pPr>
          </w:p>
          <w:p w14:paraId="707A80F6" w14:textId="77777777" w:rsidR="00DD18E6" w:rsidRDefault="00DD18E6" w:rsidP="00DD18E6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D18E6" w14:paraId="56499ED4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60C7C" w14:textId="615F042E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1FA59A0E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D03F" w14:textId="37671448" w:rsidR="00DD18E6" w:rsidRDefault="00DD18E6" w:rsidP="00DD18E6">
            <w:pPr>
              <w:spacing w:after="0" w:line="240" w:lineRule="auto"/>
            </w:pPr>
          </w:p>
          <w:p w14:paraId="0881CF6C" w14:textId="77777777" w:rsidR="00702D40" w:rsidRDefault="00702D40" w:rsidP="00DD18E6">
            <w:pPr>
              <w:spacing w:after="0" w:line="240" w:lineRule="auto"/>
            </w:pPr>
          </w:p>
          <w:p w14:paraId="75F052CE" w14:textId="77777777" w:rsidR="00DD18E6" w:rsidRDefault="00DD18E6" w:rsidP="00DD18E6">
            <w:pPr>
              <w:spacing w:after="0" w:line="240" w:lineRule="auto"/>
            </w:pPr>
          </w:p>
        </w:tc>
      </w:tr>
      <w:tr w:rsidR="00DD18E6" w14:paraId="097A6445" w14:textId="77777777" w:rsidTr="00DD18E6">
        <w:trPr>
          <w:gridBefore w:val="1"/>
          <w:wBefore w:w="7" w:type="dxa"/>
          <w:trHeight w:val="442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5F1A23" w14:textId="37655D58" w:rsidR="00DD18E6" w:rsidRDefault="00DD18E6" w:rsidP="00DD18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58D0A912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8B692" w14:textId="77777777" w:rsidR="00DD18E6" w:rsidRDefault="00DD18E6" w:rsidP="00DD18E6">
            <w:pPr>
              <w:spacing w:after="0" w:line="360" w:lineRule="auto"/>
            </w:pPr>
          </w:p>
          <w:p w14:paraId="0786C8C4" w14:textId="0C1A7D61" w:rsidR="00DD18E6" w:rsidRDefault="00DD18E6" w:rsidP="00DD18E6">
            <w:pPr>
              <w:spacing w:after="0" w:line="360" w:lineRule="auto"/>
            </w:pPr>
          </w:p>
        </w:tc>
      </w:tr>
      <w:tr w:rsidR="00DD18E6" w14:paraId="2A2D9AEC" w14:textId="77777777" w:rsidTr="00DD18E6">
        <w:trPr>
          <w:gridBefore w:val="1"/>
          <w:wBefore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7E1663" w14:textId="157A53AA" w:rsidR="00DD18E6" w:rsidRPr="00DD18E6" w:rsidRDefault="00DD18E6" w:rsidP="00DD18E6">
            <w:pPr>
              <w:spacing w:after="0" w:line="360" w:lineRule="auto"/>
              <w:rPr>
                <w:b/>
                <w:bCs/>
              </w:rPr>
            </w:pPr>
            <w:r w:rsidRPr="00DD18E6">
              <w:rPr>
                <w:b/>
                <w:bCs/>
                <w:sz w:val="24"/>
                <w:szCs w:val="24"/>
              </w:rPr>
              <w:lastRenderedPageBreak/>
              <w:br/>
              <w:t>4.14. STANDARD  PODNOSZENIA KOMPETENCJI I KWALIFIKACJI KADRY.</w:t>
            </w:r>
          </w:p>
        </w:tc>
      </w:tr>
      <w:tr w:rsidR="00DD18E6" w14:paraId="2F77FD87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7DA036" w14:textId="2945E994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DD18E6" w14:paraId="2E60DA37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044F3" w14:textId="77777777" w:rsidR="00DD18E6" w:rsidRDefault="00DD18E6" w:rsidP="00DD18E6">
            <w:pPr>
              <w:spacing w:after="0" w:line="240" w:lineRule="auto"/>
            </w:pPr>
          </w:p>
          <w:p w14:paraId="23820E5F" w14:textId="77777777" w:rsidR="00DD18E6" w:rsidRDefault="00DD18E6" w:rsidP="00DD18E6">
            <w:pPr>
              <w:spacing w:after="0" w:line="240" w:lineRule="auto"/>
            </w:pPr>
          </w:p>
          <w:p w14:paraId="4F6E2229" w14:textId="77777777" w:rsidR="00DD18E6" w:rsidRDefault="00DD18E6" w:rsidP="00DD18E6">
            <w:pPr>
              <w:spacing w:after="0" w:line="240" w:lineRule="auto"/>
            </w:pPr>
          </w:p>
          <w:p w14:paraId="034CA4F4" w14:textId="77777777" w:rsidR="00DD18E6" w:rsidRDefault="00DD18E6" w:rsidP="00DD18E6">
            <w:pPr>
              <w:spacing w:after="0" w:line="240" w:lineRule="auto"/>
            </w:pPr>
          </w:p>
        </w:tc>
      </w:tr>
      <w:tr w:rsidR="00DD18E6" w14:paraId="7B9DCDC7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19068" w14:textId="6FEC4FFD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029F0303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3E9E" w14:textId="77777777" w:rsidR="00DD18E6" w:rsidRDefault="00DD18E6" w:rsidP="00DD18E6">
            <w:pPr>
              <w:spacing w:after="240" w:line="240" w:lineRule="auto"/>
            </w:pPr>
          </w:p>
          <w:p w14:paraId="515D47F9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68B89291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DBACAE" w14:textId="77777777" w:rsidR="00DD18E6" w:rsidRDefault="00DD18E6" w:rsidP="00DD18E6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57C4730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2C1CD232" w14:textId="0BC3A3DA" w:rsidR="00DD18E6" w:rsidRDefault="00DD18E6" w:rsidP="00DD18E6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554E0A86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6A055" w14:textId="77777777" w:rsidR="00DD18E6" w:rsidRDefault="00DD18E6" w:rsidP="00DD18E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  <w:r>
              <w:rPr>
                <w:b/>
                <w:color w:val="000000"/>
              </w:rPr>
              <w:br/>
            </w:r>
          </w:p>
          <w:p w14:paraId="6971ABB4" w14:textId="77777777" w:rsidR="00DD18E6" w:rsidRDefault="00DD18E6" w:rsidP="00DD18E6">
            <w:pPr>
              <w:spacing w:after="0" w:line="240" w:lineRule="auto"/>
              <w:rPr>
                <w:color w:val="000000"/>
              </w:rPr>
            </w:pPr>
          </w:p>
          <w:p w14:paraId="48D4F587" w14:textId="77777777" w:rsidR="00DD18E6" w:rsidRDefault="00DD18E6" w:rsidP="00DD18E6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2CDC0D6B" w14:textId="25128958" w:rsidR="00DD18E6" w:rsidRDefault="00DD18E6" w:rsidP="00DD18E6">
            <w:pPr>
              <w:spacing w:after="0" w:line="240" w:lineRule="auto"/>
            </w:pPr>
          </w:p>
          <w:p w14:paraId="532BBF86" w14:textId="77777777" w:rsidR="00702D40" w:rsidRDefault="00702D40" w:rsidP="00DD18E6">
            <w:pPr>
              <w:spacing w:after="0" w:line="240" w:lineRule="auto"/>
            </w:pPr>
          </w:p>
          <w:p w14:paraId="10FB7F64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1B52D7AD" w14:textId="77777777" w:rsidR="00DD18E6" w:rsidRDefault="00DD18E6" w:rsidP="00DD18E6">
            <w:pPr>
              <w:spacing w:after="0" w:line="240" w:lineRule="auto"/>
            </w:pPr>
          </w:p>
          <w:p w14:paraId="723D5EB4" w14:textId="77777777" w:rsidR="00DD18E6" w:rsidRDefault="00DD18E6" w:rsidP="00DD18E6">
            <w:pPr>
              <w:spacing w:after="0" w:line="240" w:lineRule="auto"/>
              <w:rPr>
                <w:b/>
                <w:color w:val="000000"/>
              </w:rPr>
            </w:pPr>
          </w:p>
          <w:p w14:paraId="02A6D535" w14:textId="505F4741" w:rsidR="00702D40" w:rsidRDefault="00702D40" w:rsidP="00DD18E6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DD18E6" w14:paraId="51A6A6CD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110982" w14:textId="0159F9DE" w:rsidR="00DD18E6" w:rsidRDefault="00DD18E6" w:rsidP="00DD18E6">
            <w:pPr>
              <w:spacing w:after="24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1AC3FDD9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2CEB" w14:textId="77777777" w:rsidR="00DD18E6" w:rsidRDefault="00DD18E6" w:rsidP="00DD18E6">
            <w:pPr>
              <w:spacing w:after="0" w:line="240" w:lineRule="auto"/>
            </w:pPr>
          </w:p>
          <w:p w14:paraId="6380AAFF" w14:textId="77777777" w:rsidR="00DD18E6" w:rsidRDefault="00DD18E6" w:rsidP="00DD18E6">
            <w:pPr>
              <w:spacing w:after="0" w:line="240" w:lineRule="auto"/>
            </w:pPr>
          </w:p>
          <w:p w14:paraId="06C3EAC7" w14:textId="77777777" w:rsidR="00702D40" w:rsidRDefault="00702D40" w:rsidP="00DD18E6">
            <w:pPr>
              <w:spacing w:after="0" w:line="240" w:lineRule="auto"/>
            </w:pPr>
          </w:p>
          <w:p w14:paraId="0F7BC868" w14:textId="5A2CE116" w:rsidR="00702D40" w:rsidRDefault="00702D40" w:rsidP="00DD18E6">
            <w:pPr>
              <w:spacing w:after="0" w:line="240" w:lineRule="auto"/>
            </w:pPr>
          </w:p>
        </w:tc>
      </w:tr>
      <w:tr w:rsidR="00DD18E6" w14:paraId="232E0972" w14:textId="77777777" w:rsidTr="00DD18E6">
        <w:trPr>
          <w:gridAfter w:val="1"/>
          <w:wAfter w:w="7" w:type="dxa"/>
          <w:trHeight w:val="442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F72408" w14:textId="382D1948" w:rsidR="00DD18E6" w:rsidRDefault="00DD18E6" w:rsidP="00DD18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3A243FE0" w14:textId="77777777" w:rsidTr="00DD18E6">
        <w:trPr>
          <w:gridAfter w:val="1"/>
          <w:wAfter w:w="7" w:type="dxa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80BEB" w14:textId="77777777" w:rsidR="00DD18E6" w:rsidRDefault="00DD18E6" w:rsidP="00DD18E6">
            <w:pPr>
              <w:spacing w:after="0" w:line="360" w:lineRule="auto"/>
            </w:pPr>
          </w:p>
          <w:p w14:paraId="7F36475E" w14:textId="77777777" w:rsidR="00702D40" w:rsidRDefault="00702D40" w:rsidP="00DD18E6">
            <w:pPr>
              <w:spacing w:after="0" w:line="360" w:lineRule="auto"/>
            </w:pPr>
          </w:p>
          <w:p w14:paraId="7F60A844" w14:textId="709E2D21" w:rsidR="00702D40" w:rsidRDefault="00702D40" w:rsidP="00DD18E6">
            <w:pPr>
              <w:spacing w:after="0" w:line="360" w:lineRule="auto"/>
            </w:pPr>
          </w:p>
        </w:tc>
      </w:tr>
    </w:tbl>
    <w:tbl>
      <w:tblPr>
        <w:tblStyle w:val="af7"/>
        <w:tblpPr w:leftFromText="141" w:rightFromText="141" w:vertAnchor="text" w:horzAnchor="margin" w:tblpY="-111"/>
        <w:tblOverlap w:val="never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DD18E6" w14:paraId="0A8ED1B2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448DE8E" w14:textId="77777777" w:rsidR="00DD18E6" w:rsidRPr="006F5B89" w:rsidRDefault="00DD18E6" w:rsidP="00702D40">
            <w:pPr>
              <w:pStyle w:val="Nagwek1"/>
            </w:pPr>
            <w:bookmarkStart w:id="65" w:name="_Toc70060162"/>
            <w:r w:rsidRPr="00735705">
              <w:rPr>
                <w:sz w:val="24"/>
                <w:szCs w:val="24"/>
              </w:rPr>
              <w:lastRenderedPageBreak/>
              <w:t>STANDARD: 4.15. STANDARD  DOSTĘPNOŚCI CYFROWEJ I INFORMACYJNEJ</w:t>
            </w:r>
            <w:bookmarkEnd w:id="65"/>
          </w:p>
        </w:tc>
      </w:tr>
      <w:tr w:rsidR="00DD18E6" w14:paraId="782C4579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0F408E" w14:textId="77777777" w:rsidR="00DD18E6" w:rsidRDefault="00DD18E6" w:rsidP="00702D40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 xml:space="preserve">Planowane działanie/inwestycja do realizacji </w:t>
            </w:r>
            <w:r>
              <w:t xml:space="preserve">(w ramach grantu na poziomie dojrzałości podstawowym oraz ew. kolejne inne działania/inwestycje </w:t>
            </w:r>
            <w:r>
              <w:br/>
              <w:t>w przyszłości, wynikające z poziomu średniego czy zaawansowanego modelu DS)</w:t>
            </w:r>
          </w:p>
        </w:tc>
      </w:tr>
      <w:tr w:rsidR="00DD18E6" w14:paraId="79CF50F0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723482" w14:textId="77777777" w:rsidR="00DD18E6" w:rsidRDefault="00DD18E6" w:rsidP="00702D40">
            <w:pPr>
              <w:spacing w:after="240" w:line="240" w:lineRule="auto"/>
              <w:rPr>
                <w:b/>
              </w:rPr>
            </w:pPr>
          </w:p>
          <w:p w14:paraId="19553B51" w14:textId="77777777" w:rsidR="00DD18E6" w:rsidRDefault="00DD18E6" w:rsidP="00702D40">
            <w:pPr>
              <w:spacing w:after="240" w:line="240" w:lineRule="auto"/>
              <w:rPr>
                <w:b/>
              </w:rPr>
            </w:pPr>
          </w:p>
          <w:p w14:paraId="75D14EF7" w14:textId="77777777" w:rsidR="00DD18E6" w:rsidRDefault="00DD18E6" w:rsidP="00702D40">
            <w:pPr>
              <w:spacing w:after="240" w:line="240" w:lineRule="auto"/>
              <w:rPr>
                <w:color w:val="0000FF"/>
              </w:rPr>
            </w:pPr>
          </w:p>
        </w:tc>
      </w:tr>
      <w:tr w:rsidR="00DD18E6" w14:paraId="2259D998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610718" w14:textId="77777777" w:rsidR="00DD18E6" w:rsidRDefault="00DD18E6" w:rsidP="00702D40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549FE845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FD66B2" w14:textId="77777777" w:rsidR="00DD18E6" w:rsidRDefault="00DD18E6" w:rsidP="00702D40">
            <w:pPr>
              <w:spacing w:after="0" w:line="240" w:lineRule="auto"/>
            </w:pPr>
          </w:p>
          <w:p w14:paraId="7359A9A1" w14:textId="77777777" w:rsidR="00DD18E6" w:rsidRDefault="00DD18E6" w:rsidP="00702D40">
            <w:pPr>
              <w:spacing w:after="0" w:line="240" w:lineRule="auto"/>
            </w:pPr>
          </w:p>
          <w:p w14:paraId="51CD8624" w14:textId="77777777" w:rsidR="00DD18E6" w:rsidRDefault="00DD18E6" w:rsidP="00702D40">
            <w:pPr>
              <w:spacing w:after="0" w:line="240" w:lineRule="auto"/>
            </w:pPr>
          </w:p>
        </w:tc>
      </w:tr>
      <w:tr w:rsidR="00DD18E6" w14:paraId="0F231ED4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9E8D10" w14:textId="77777777" w:rsidR="00DD18E6" w:rsidRDefault="00DD18E6" w:rsidP="00702D40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7E966B29" w14:textId="77777777" w:rsidR="00DD18E6" w:rsidRDefault="00DD18E6" w:rsidP="00702D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6B9A079E" w14:textId="77777777" w:rsidR="00DD18E6" w:rsidRDefault="00DD18E6" w:rsidP="00702D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0B4FBAA6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626A2E" w14:textId="77777777" w:rsidR="00DD18E6" w:rsidRDefault="00DD18E6" w:rsidP="00702D4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WSKAŹNIKI:</w:t>
            </w:r>
          </w:p>
          <w:p w14:paraId="47904545" w14:textId="77777777" w:rsidR="00DD18E6" w:rsidRDefault="00DD18E6" w:rsidP="00702D40">
            <w:pPr>
              <w:spacing w:after="0" w:line="240" w:lineRule="auto"/>
              <w:rPr>
                <w:b/>
              </w:rPr>
            </w:pPr>
          </w:p>
          <w:p w14:paraId="04BE4AC0" w14:textId="77777777" w:rsidR="00DD18E6" w:rsidRDefault="00DD18E6" w:rsidP="00702D4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REZULTATY:</w:t>
            </w:r>
          </w:p>
          <w:p w14:paraId="134663B2" w14:textId="77777777" w:rsidR="00DD18E6" w:rsidRDefault="00DD18E6" w:rsidP="00702D40">
            <w:pPr>
              <w:spacing w:after="240" w:line="240" w:lineRule="auto"/>
            </w:pPr>
          </w:p>
          <w:p w14:paraId="0E6B6322" w14:textId="77777777" w:rsidR="00DD18E6" w:rsidRDefault="00DD18E6" w:rsidP="00702D40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728B954D" w14:textId="77777777" w:rsidR="00DD18E6" w:rsidRDefault="00DD18E6" w:rsidP="00702D40">
            <w:pPr>
              <w:spacing w:after="240" w:line="240" w:lineRule="auto"/>
            </w:pPr>
          </w:p>
          <w:p w14:paraId="48C6BD0F" w14:textId="2B2CD8F2" w:rsidR="00702D40" w:rsidRDefault="00702D40" w:rsidP="00702D40">
            <w:pPr>
              <w:spacing w:after="240" w:line="240" w:lineRule="auto"/>
            </w:pPr>
          </w:p>
        </w:tc>
      </w:tr>
      <w:tr w:rsidR="00DD18E6" w14:paraId="110C8A22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B82FC0" w14:textId="77777777" w:rsidR="00DD18E6" w:rsidRDefault="00DD18E6" w:rsidP="00702D40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2DC7E37A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AE4EA3" w14:textId="77777777" w:rsidR="00DD18E6" w:rsidRDefault="00DD18E6" w:rsidP="00702D40">
            <w:pPr>
              <w:spacing w:after="240" w:line="240" w:lineRule="auto"/>
              <w:rPr>
                <w:b/>
              </w:rPr>
            </w:pPr>
          </w:p>
          <w:p w14:paraId="291BE25D" w14:textId="6EFC49F6" w:rsidR="00702D40" w:rsidRDefault="00702D40" w:rsidP="00702D40">
            <w:pPr>
              <w:spacing w:after="240" w:line="240" w:lineRule="auto"/>
              <w:rPr>
                <w:b/>
              </w:rPr>
            </w:pPr>
          </w:p>
        </w:tc>
      </w:tr>
      <w:tr w:rsidR="00DD18E6" w14:paraId="72A691B7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86E830E" w14:textId="77777777" w:rsidR="00DD18E6" w:rsidRDefault="00DD18E6" w:rsidP="00702D40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23D8D5BD" w14:textId="77777777" w:rsidTr="00702D40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10D51" w14:textId="77777777" w:rsidR="00DD18E6" w:rsidRDefault="00DD18E6" w:rsidP="00702D40">
            <w:pPr>
              <w:spacing w:after="240" w:line="240" w:lineRule="auto"/>
            </w:pPr>
          </w:p>
        </w:tc>
      </w:tr>
    </w:tbl>
    <w:tbl>
      <w:tblPr>
        <w:tblStyle w:val="af8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83"/>
      </w:tblGrid>
      <w:tr w:rsidR="007B0638" w14:paraId="005170D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1523250F" w14:textId="38E5A233" w:rsidR="007B0638" w:rsidRPr="00735705" w:rsidRDefault="001352B3" w:rsidP="008D2AE7">
            <w:pPr>
              <w:pStyle w:val="Nagwek2"/>
              <w:rPr>
                <w:color w:val="000000"/>
              </w:rPr>
            </w:pPr>
            <w:bookmarkStart w:id="66" w:name="_Toc70060163"/>
            <w:r w:rsidRPr="00735705">
              <w:rPr>
                <w:color w:val="000000"/>
                <w:sz w:val="24"/>
                <w:szCs w:val="24"/>
              </w:rPr>
              <w:t>IV. OBSZAR ORGANIZACYJNY</w:t>
            </w:r>
            <w:bookmarkEnd w:id="66"/>
          </w:p>
        </w:tc>
      </w:tr>
      <w:tr w:rsidR="007B0638" w14:paraId="72A42026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14:paraId="4F61B686" w14:textId="77777777" w:rsidR="007B0638" w:rsidRPr="00135DDF" w:rsidRDefault="001352B3" w:rsidP="008D2AE7">
            <w:pPr>
              <w:pStyle w:val="Nagwek2"/>
              <w:rPr>
                <w:color w:val="000000"/>
                <w:sz w:val="24"/>
                <w:szCs w:val="24"/>
              </w:rPr>
            </w:pPr>
            <w:bookmarkStart w:id="67" w:name="_Toc70060164"/>
            <w:r w:rsidRPr="00135DDF">
              <w:rPr>
                <w:color w:val="000000"/>
                <w:sz w:val="24"/>
                <w:szCs w:val="24"/>
              </w:rPr>
              <w:t>PODOBSZAR: Dowóz dzieci do szkoły</w:t>
            </w:r>
            <w:bookmarkEnd w:id="67"/>
          </w:p>
        </w:tc>
      </w:tr>
      <w:tr w:rsidR="007B0638" w14:paraId="511D3878" w14:textId="77777777" w:rsidTr="001A68D5">
        <w:trPr>
          <w:trHeight w:val="42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D16899" w14:textId="77777777" w:rsidR="00DD18E6" w:rsidRDefault="00DD18E6" w:rsidP="009A158B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68" w:name="_Hlk70059195"/>
          </w:p>
          <w:p w14:paraId="46449BE3" w14:textId="7CA657BF" w:rsidR="007B0638" w:rsidRPr="00DD18E6" w:rsidRDefault="001352B3" w:rsidP="009A158B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69" w:name="_Toc70060165"/>
            <w:r w:rsidRPr="009A158B">
              <w:rPr>
                <w:sz w:val="24"/>
                <w:szCs w:val="24"/>
              </w:rPr>
              <w:t>4.</w:t>
            </w:r>
            <w:r w:rsidR="001A68D5" w:rsidRPr="009A158B">
              <w:rPr>
                <w:sz w:val="24"/>
                <w:szCs w:val="24"/>
              </w:rPr>
              <w:t>16. STANDARD  MONITOROWANIA PO</w:t>
            </w:r>
            <w:r w:rsidR="00135DDF" w:rsidRPr="009A158B">
              <w:rPr>
                <w:sz w:val="24"/>
                <w:szCs w:val="24"/>
              </w:rPr>
              <w:t>TRZEB I INFORMOWANIA O DOWOZACH,</w:t>
            </w:r>
            <w:bookmarkEnd w:id="69"/>
          </w:p>
        </w:tc>
      </w:tr>
      <w:tr w:rsidR="007B0638" w14:paraId="125D56D4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0C27BC" w14:textId="77777777" w:rsidR="007B0638" w:rsidRPr="001A68D5" w:rsidRDefault="001352B3">
            <w:pPr>
              <w:spacing w:after="240" w:line="240" w:lineRule="auto"/>
            </w:pPr>
            <w:r w:rsidRPr="001A68D5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1A68D5">
              <w:t xml:space="preserve">(w ramach grantu na poziomie dojrzałości podstawowym oraz ew. kolejne inne działania/inwestycje </w:t>
            </w:r>
            <w:r w:rsidRPr="001A68D5">
              <w:br/>
              <w:t>w przyszłości, wynikające z poziomu średniego czy zaawansowanego modelu DS)</w:t>
            </w:r>
          </w:p>
        </w:tc>
      </w:tr>
      <w:tr w:rsidR="007B0638" w14:paraId="1F2D1F4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8BC57" w14:textId="77777777" w:rsidR="007B0638" w:rsidRDefault="007B0638">
            <w:pPr>
              <w:spacing w:after="0" w:line="240" w:lineRule="auto"/>
            </w:pPr>
          </w:p>
          <w:p w14:paraId="12BE075C" w14:textId="77777777" w:rsidR="001A68D5" w:rsidRDefault="001A68D5">
            <w:pPr>
              <w:spacing w:after="0" w:line="240" w:lineRule="auto"/>
              <w:rPr>
                <w:color w:val="0000FF"/>
              </w:rPr>
            </w:pPr>
          </w:p>
        </w:tc>
      </w:tr>
      <w:tr w:rsidR="007B0638" w14:paraId="576F9C58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15ABE1" w14:textId="77777777" w:rsidR="007B0638" w:rsidRDefault="001352B3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7B0638" w14:paraId="4CCEB7D1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D25A" w14:textId="77777777" w:rsidR="007B0638" w:rsidRDefault="007B0638">
            <w:pPr>
              <w:shd w:val="clear" w:color="auto" w:fill="FFFFFF"/>
              <w:spacing w:before="240" w:after="240" w:line="240" w:lineRule="auto"/>
            </w:pPr>
          </w:p>
          <w:p w14:paraId="460BC699" w14:textId="77777777" w:rsidR="001A68D5" w:rsidRDefault="001A68D5">
            <w:pPr>
              <w:shd w:val="clear" w:color="auto" w:fill="FFFFFF"/>
              <w:spacing w:before="240" w:after="240" w:line="240" w:lineRule="auto"/>
            </w:pPr>
          </w:p>
        </w:tc>
      </w:tr>
      <w:tr w:rsidR="007B0638" w14:paraId="57AFCBAD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6EBDC5" w14:textId="77777777" w:rsidR="007B0638" w:rsidRDefault="001352B3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072F72D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lastRenderedPageBreak/>
              <w:t>wskaźniki</w:t>
            </w:r>
          </w:p>
          <w:p w14:paraId="55812D32" w14:textId="77777777" w:rsidR="007B0638" w:rsidRDefault="001352B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7B0638" w14:paraId="5DAC51BE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A276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WSKAŹNIKI:</w:t>
            </w:r>
          </w:p>
          <w:p w14:paraId="54D650F2" w14:textId="77777777" w:rsidR="001A68D5" w:rsidRDefault="001A68D5">
            <w:pPr>
              <w:spacing w:after="0" w:line="240" w:lineRule="auto"/>
              <w:rPr>
                <w:b/>
              </w:rPr>
            </w:pPr>
          </w:p>
          <w:p w14:paraId="3CEC4A14" w14:textId="77777777" w:rsidR="007B0638" w:rsidRDefault="001352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4FE2A5E6" w14:textId="77777777" w:rsidR="001A68D5" w:rsidRDefault="001A68D5">
            <w:pPr>
              <w:spacing w:after="0" w:line="240" w:lineRule="auto"/>
              <w:rPr>
                <w:b/>
              </w:rPr>
            </w:pPr>
          </w:p>
          <w:p w14:paraId="45035114" w14:textId="77777777" w:rsidR="001A68D5" w:rsidRDefault="001A68D5" w:rsidP="001A68D5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2B4A5504" w14:textId="77777777" w:rsidR="007B0638" w:rsidRDefault="007B0638">
            <w:pPr>
              <w:spacing w:after="240" w:line="240" w:lineRule="auto"/>
            </w:pPr>
          </w:p>
        </w:tc>
      </w:tr>
      <w:tr w:rsidR="007B0638" w14:paraId="51F90A7A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6C8D751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7B0638" w14:paraId="4572B26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D22B" w14:textId="77777777" w:rsidR="007B0638" w:rsidRDefault="007B0638">
            <w:pPr>
              <w:spacing w:after="240" w:line="240" w:lineRule="auto"/>
            </w:pPr>
          </w:p>
        </w:tc>
      </w:tr>
      <w:tr w:rsidR="007B0638" w14:paraId="0C59AE52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2F9E" w14:textId="77777777" w:rsidR="007B0638" w:rsidRDefault="001352B3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7B0638" w14:paraId="65478A77" w14:textId="77777777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1452C" w14:textId="77777777" w:rsidR="007B0638" w:rsidRDefault="007B0638">
            <w:pPr>
              <w:spacing w:after="240" w:line="240" w:lineRule="auto"/>
            </w:pPr>
          </w:p>
        </w:tc>
      </w:tr>
      <w:bookmarkEnd w:id="68"/>
      <w:tr w:rsidR="00DD18E6" w:rsidRPr="001A68D5" w14:paraId="631295B7" w14:textId="77777777" w:rsidTr="00DD18E6">
        <w:trPr>
          <w:trHeight w:val="42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BF2E03" w14:textId="77777777" w:rsidR="00DD18E6" w:rsidRDefault="00DD18E6" w:rsidP="00DD18E6">
            <w:pPr>
              <w:pStyle w:val="Nagwek1"/>
              <w:spacing w:before="0" w:after="0"/>
              <w:rPr>
                <w:sz w:val="24"/>
                <w:szCs w:val="24"/>
              </w:rPr>
            </w:pPr>
          </w:p>
          <w:p w14:paraId="708CC29B" w14:textId="3354E3C3" w:rsidR="00DD18E6" w:rsidRPr="00DD18E6" w:rsidRDefault="00DD18E6" w:rsidP="00DD18E6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70" w:name="_Toc70060166"/>
            <w:r w:rsidRPr="009A158B">
              <w:rPr>
                <w:sz w:val="24"/>
                <w:szCs w:val="24"/>
              </w:rPr>
              <w:t>4.17. STANDARD  ORGANIZACJI DOWOZU,</w:t>
            </w:r>
            <w:bookmarkEnd w:id="70"/>
          </w:p>
        </w:tc>
      </w:tr>
      <w:tr w:rsidR="00DD18E6" w:rsidRPr="001A68D5" w14:paraId="2079FDA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66C6A" w14:textId="77777777" w:rsidR="00DD18E6" w:rsidRPr="001A68D5" w:rsidRDefault="00DD18E6" w:rsidP="00DD18E6">
            <w:pPr>
              <w:spacing w:after="240" w:line="240" w:lineRule="auto"/>
            </w:pPr>
            <w:r w:rsidRPr="001A68D5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1A68D5">
              <w:t xml:space="preserve">(w ramach grantu na poziomie dojrzałości podstawowym oraz ew. kolejne inne działania/inwestycje </w:t>
            </w:r>
            <w:r w:rsidRPr="001A68D5">
              <w:br/>
              <w:t>w przyszłości, wynikające z poziomu średniego czy zaawansowanego modelu DS)</w:t>
            </w:r>
          </w:p>
        </w:tc>
      </w:tr>
      <w:tr w:rsidR="00DD18E6" w14:paraId="0A19DBB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56D3" w14:textId="77777777" w:rsidR="00DD18E6" w:rsidRDefault="00DD18E6" w:rsidP="00DD18E6">
            <w:pPr>
              <w:spacing w:after="0" w:line="240" w:lineRule="auto"/>
            </w:pPr>
          </w:p>
          <w:p w14:paraId="7EE09DFC" w14:textId="77777777" w:rsidR="00DD18E6" w:rsidRDefault="00DD18E6" w:rsidP="00DD18E6">
            <w:pPr>
              <w:spacing w:after="0" w:line="240" w:lineRule="auto"/>
              <w:rPr>
                <w:color w:val="0000FF"/>
              </w:rPr>
            </w:pPr>
          </w:p>
        </w:tc>
      </w:tr>
      <w:tr w:rsidR="00DD18E6" w14:paraId="7DF5420D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0FB090" w14:textId="77777777" w:rsidR="00DD18E6" w:rsidRDefault="00DD18E6" w:rsidP="00DD18E6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16E4EE33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E056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  <w:p w14:paraId="5AF22792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</w:tc>
      </w:tr>
      <w:tr w:rsidR="00DD18E6" w14:paraId="0E0EE45A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92CC0E" w14:textId="77777777" w:rsidR="00DD18E6" w:rsidRDefault="00DD18E6" w:rsidP="00DD18E6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lastRenderedPageBreak/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05AB1167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EC74781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4112024A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B04EB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7AD89C5C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62F37253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3075D290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331BB42E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48DC28B2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6220C0F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EB19D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7424AB9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83B39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2FC68A26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5876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3C685A36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A121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:rsidRPr="001A68D5" w14:paraId="5C41091C" w14:textId="77777777" w:rsidTr="00DD18E6">
        <w:trPr>
          <w:trHeight w:val="42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747E5E5" w14:textId="77777777" w:rsidR="00DD18E6" w:rsidRDefault="00DD18E6" w:rsidP="00DD18E6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71" w:name="_Hlk70059284"/>
          </w:p>
          <w:p w14:paraId="6686CBB0" w14:textId="1C4B7B81" w:rsidR="00DD18E6" w:rsidRPr="00DD18E6" w:rsidRDefault="00DD18E6" w:rsidP="00DD18E6">
            <w:pPr>
              <w:pStyle w:val="Nagwek1"/>
              <w:spacing w:before="0" w:after="0"/>
              <w:rPr>
                <w:sz w:val="24"/>
                <w:szCs w:val="24"/>
              </w:rPr>
            </w:pPr>
            <w:bookmarkStart w:id="72" w:name="_Toc70060167"/>
            <w:r w:rsidRPr="009A158B">
              <w:rPr>
                <w:sz w:val="24"/>
                <w:szCs w:val="24"/>
              </w:rPr>
              <w:t>4.18. STANDARD W ZAKRESIE ŚRODKÓW TECHNICZNYCH I WYPOSAŻENIA POJAZDÓW,</w:t>
            </w:r>
            <w:bookmarkEnd w:id="72"/>
          </w:p>
        </w:tc>
      </w:tr>
      <w:tr w:rsidR="00DD18E6" w:rsidRPr="001A68D5" w14:paraId="23F1F849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075FC6" w14:textId="77777777" w:rsidR="00DD18E6" w:rsidRPr="001A68D5" w:rsidRDefault="00DD18E6" w:rsidP="00DD18E6">
            <w:pPr>
              <w:spacing w:after="240" w:line="240" w:lineRule="auto"/>
            </w:pPr>
            <w:r w:rsidRPr="001A68D5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1A68D5">
              <w:t xml:space="preserve">(w ramach grantu na poziomie dojrzałości podstawowym oraz ew. kolejne inne działania/inwestycje </w:t>
            </w:r>
            <w:r w:rsidRPr="001A68D5">
              <w:br/>
              <w:t>w przyszłości, wynikające z poziomu średniego czy zaawansowanego modelu DS)</w:t>
            </w:r>
          </w:p>
        </w:tc>
      </w:tr>
      <w:tr w:rsidR="00DD18E6" w14:paraId="418B62D7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DBB1" w14:textId="77777777" w:rsidR="00DD18E6" w:rsidRDefault="00DD18E6" w:rsidP="00DD18E6">
            <w:pPr>
              <w:spacing w:after="0" w:line="240" w:lineRule="auto"/>
            </w:pPr>
          </w:p>
          <w:p w14:paraId="5ECEE09A" w14:textId="77777777" w:rsidR="00DD18E6" w:rsidRDefault="00DD18E6" w:rsidP="00DD18E6">
            <w:pPr>
              <w:spacing w:after="0" w:line="240" w:lineRule="auto"/>
              <w:rPr>
                <w:color w:val="0000FF"/>
              </w:rPr>
            </w:pPr>
          </w:p>
        </w:tc>
      </w:tr>
      <w:tr w:rsidR="00DD18E6" w14:paraId="25E33FF8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5BA55A" w14:textId="77777777" w:rsidR="00DD18E6" w:rsidRDefault="00DD18E6" w:rsidP="00DD18E6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385004CC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D182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  <w:p w14:paraId="6B87157B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</w:tc>
      </w:tr>
      <w:tr w:rsidR="00DD18E6" w14:paraId="344B295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D4DC59" w14:textId="77777777" w:rsidR="00DD18E6" w:rsidRDefault="00DD18E6" w:rsidP="00DD18E6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31164528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3E67EF11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38E7E9C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E5B27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047BD1DF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1D2EFE4D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2EDEA2D8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2E1A0E43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38A1F95B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346D9C45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16432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5BE9799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CF31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36C456E6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951E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1B15541D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67578" w14:textId="77777777" w:rsidR="00DD18E6" w:rsidRDefault="00DD18E6" w:rsidP="00DD18E6">
            <w:pPr>
              <w:spacing w:after="240" w:line="240" w:lineRule="auto"/>
            </w:pPr>
          </w:p>
        </w:tc>
      </w:tr>
      <w:bookmarkEnd w:id="71"/>
      <w:tr w:rsidR="00DD18E6" w:rsidRPr="001A68D5" w14:paraId="4EEBF05C" w14:textId="77777777" w:rsidTr="00DD18E6">
        <w:trPr>
          <w:trHeight w:val="425"/>
        </w:trPr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D72511A" w14:textId="77777777" w:rsidR="00DD18E6" w:rsidRDefault="00DD18E6" w:rsidP="00DD18E6">
            <w:pPr>
              <w:pStyle w:val="Nagwek1"/>
              <w:spacing w:before="0" w:after="0"/>
              <w:rPr>
                <w:sz w:val="24"/>
                <w:szCs w:val="24"/>
              </w:rPr>
            </w:pPr>
          </w:p>
          <w:p w14:paraId="234CA894" w14:textId="16CDBA57" w:rsidR="00DD18E6" w:rsidRPr="001A68D5" w:rsidRDefault="00DD18E6" w:rsidP="00DD18E6">
            <w:pPr>
              <w:pStyle w:val="Nagwek1"/>
              <w:spacing w:before="0" w:after="0"/>
              <w:rPr>
                <w:b w:val="0"/>
                <w:sz w:val="24"/>
                <w:szCs w:val="24"/>
              </w:rPr>
            </w:pPr>
            <w:bookmarkStart w:id="73" w:name="_Toc70060168"/>
            <w:r w:rsidRPr="009A158B">
              <w:rPr>
                <w:sz w:val="24"/>
                <w:szCs w:val="24"/>
              </w:rPr>
              <w:t>4.19. STANDARD OPIEKI W TRAKCIE DOWOZÓW.</w:t>
            </w:r>
            <w:bookmarkEnd w:id="73"/>
          </w:p>
        </w:tc>
      </w:tr>
      <w:tr w:rsidR="00DD18E6" w:rsidRPr="001A68D5" w14:paraId="1FA4C02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70D4E9" w14:textId="77777777" w:rsidR="00DD18E6" w:rsidRPr="001A68D5" w:rsidRDefault="00DD18E6" w:rsidP="00DD18E6">
            <w:pPr>
              <w:spacing w:after="240" w:line="240" w:lineRule="auto"/>
            </w:pPr>
            <w:r w:rsidRPr="001A68D5">
              <w:rPr>
                <w:b/>
                <w:sz w:val="24"/>
                <w:szCs w:val="24"/>
              </w:rPr>
              <w:t xml:space="preserve">Planowane działanie/inwestycja do realizacji </w:t>
            </w:r>
            <w:r w:rsidRPr="001A68D5">
              <w:t xml:space="preserve">(w ramach grantu na poziomie dojrzałości podstawowym oraz ew. kolejne inne działania/inwestycje </w:t>
            </w:r>
            <w:r w:rsidRPr="001A68D5">
              <w:br/>
              <w:t>w przyszłości, wynikające z poziomu średniego czy zaawansowanego modelu DS)</w:t>
            </w:r>
          </w:p>
        </w:tc>
      </w:tr>
      <w:tr w:rsidR="00DD18E6" w14:paraId="51233F84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FD14" w14:textId="77777777" w:rsidR="00DD18E6" w:rsidRDefault="00DD18E6" w:rsidP="00DD18E6">
            <w:pPr>
              <w:spacing w:after="0" w:line="240" w:lineRule="auto"/>
            </w:pPr>
          </w:p>
          <w:p w14:paraId="06359860" w14:textId="77777777" w:rsidR="00DD18E6" w:rsidRDefault="00DD18E6" w:rsidP="00DD18E6">
            <w:pPr>
              <w:spacing w:after="0" w:line="240" w:lineRule="auto"/>
              <w:rPr>
                <w:color w:val="0000FF"/>
              </w:rPr>
            </w:pPr>
          </w:p>
        </w:tc>
      </w:tr>
      <w:tr w:rsidR="00DD18E6" w14:paraId="08159D31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487DF9" w14:textId="77777777" w:rsidR="00DD18E6" w:rsidRDefault="00DD18E6" w:rsidP="00DD18E6">
            <w:pPr>
              <w:spacing w:after="240" w:line="240" w:lineRule="auto"/>
              <w:rPr>
                <w:color w:val="000000"/>
              </w:rPr>
            </w:pPr>
            <w:r>
              <w:rPr>
                <w:b/>
                <w:sz w:val="24"/>
                <w:szCs w:val="24"/>
              </w:rPr>
              <w:lastRenderedPageBreak/>
              <w:t>Opis aktualnej sytuacji i najważniejszych barier w zakresie dostępności</w:t>
            </w:r>
            <w:r>
              <w:rPr>
                <w:sz w:val="24"/>
                <w:szCs w:val="24"/>
              </w:rPr>
              <w:t xml:space="preserve"> </w:t>
            </w:r>
            <w:r>
              <w:t>(na podstawie własnej samooceny oraz wniosków/zaleceń, rekomendowanych rozwiązań wynikających z przeprowadzonego audytu dostępności)</w:t>
            </w:r>
          </w:p>
        </w:tc>
      </w:tr>
      <w:tr w:rsidR="00DD18E6" w14:paraId="04A9D6DB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0B36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  <w:p w14:paraId="5A86E91D" w14:textId="77777777" w:rsidR="00DD18E6" w:rsidRDefault="00DD18E6" w:rsidP="00DD18E6">
            <w:pPr>
              <w:shd w:val="clear" w:color="auto" w:fill="FFFFFF"/>
              <w:spacing w:before="240" w:after="240" w:line="240" w:lineRule="auto"/>
            </w:pPr>
          </w:p>
        </w:tc>
      </w:tr>
      <w:tr w:rsidR="00DD18E6" w14:paraId="323EF77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43075" w14:textId="77777777" w:rsidR="00DD18E6" w:rsidRDefault="00DD18E6" w:rsidP="00DD18E6">
            <w:pPr>
              <w:spacing w:after="120" w:line="240" w:lineRule="auto"/>
            </w:pPr>
            <w:r>
              <w:rPr>
                <w:b/>
                <w:sz w:val="24"/>
                <w:szCs w:val="24"/>
              </w:rPr>
              <w:t>Efekty działań/inwestycji</w:t>
            </w:r>
            <w:r>
              <w:rPr>
                <w:sz w:val="24"/>
                <w:szCs w:val="24"/>
              </w:rPr>
              <w:t xml:space="preserve"> </w:t>
            </w:r>
            <w:r>
              <w:t>oraz czas ich realizacji/wdrożenia:</w:t>
            </w:r>
          </w:p>
          <w:p w14:paraId="6FE3A203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wskaźniki</w:t>
            </w:r>
          </w:p>
          <w:p w14:paraId="0ACB3F10" w14:textId="77777777" w:rsidR="00DD18E6" w:rsidRDefault="00DD18E6" w:rsidP="00DD18E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318" w:hanging="284"/>
              <w:rPr>
                <w:color w:val="000000"/>
              </w:rPr>
            </w:pPr>
            <w:r>
              <w:rPr>
                <w:color w:val="000000"/>
              </w:rPr>
              <w:t>rezultaty</w:t>
            </w:r>
          </w:p>
        </w:tc>
      </w:tr>
      <w:tr w:rsidR="00DD18E6" w14:paraId="24103A24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7CD5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WSKAŹNIKI:</w:t>
            </w:r>
          </w:p>
          <w:p w14:paraId="6526CBF9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1C6BEC12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REZULTATY:</w:t>
            </w:r>
          </w:p>
          <w:p w14:paraId="734C357E" w14:textId="77777777" w:rsidR="00DD18E6" w:rsidRDefault="00DD18E6" w:rsidP="00DD18E6">
            <w:pPr>
              <w:spacing w:after="0" w:line="240" w:lineRule="auto"/>
              <w:rPr>
                <w:b/>
              </w:rPr>
            </w:pPr>
          </w:p>
          <w:p w14:paraId="4DAD2380" w14:textId="77777777" w:rsidR="00DD18E6" w:rsidRDefault="00DD18E6" w:rsidP="00DD18E6">
            <w:pPr>
              <w:spacing w:after="0" w:line="240" w:lineRule="auto"/>
              <w:rPr>
                <w:b/>
              </w:rPr>
            </w:pPr>
            <w:r w:rsidRPr="00975B12">
              <w:rPr>
                <w:b/>
              </w:rPr>
              <w:t>CZAS ICH REALIZACJI/WDROŻENIA:</w:t>
            </w:r>
          </w:p>
          <w:p w14:paraId="0637C1BE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34FEF6CA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933FB0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Katalog wydatków</w:t>
            </w:r>
            <w:r>
              <w:rPr>
                <w:sz w:val="24"/>
                <w:szCs w:val="24"/>
              </w:rPr>
              <w:t xml:space="preserve"> </w:t>
            </w:r>
            <w:r>
              <w:t>niezbędnych do realizacji planowanych działań/inwestycji</w:t>
            </w:r>
          </w:p>
        </w:tc>
      </w:tr>
      <w:tr w:rsidR="00DD18E6" w14:paraId="4066598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7189" w14:textId="77777777" w:rsidR="00DD18E6" w:rsidRDefault="00DD18E6" w:rsidP="00DD18E6">
            <w:pPr>
              <w:spacing w:after="240" w:line="240" w:lineRule="auto"/>
            </w:pPr>
          </w:p>
        </w:tc>
      </w:tr>
      <w:tr w:rsidR="00DD18E6" w14:paraId="0D045616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66CAF" w14:textId="77777777" w:rsidR="00DD18E6" w:rsidRDefault="00DD18E6" w:rsidP="00DD18E6">
            <w:pPr>
              <w:spacing w:after="240" w:line="240" w:lineRule="auto"/>
            </w:pPr>
            <w:r>
              <w:rPr>
                <w:b/>
                <w:sz w:val="24"/>
                <w:szCs w:val="24"/>
              </w:rPr>
              <w:t>Opis trwałości działań/inwestycji</w:t>
            </w:r>
            <w:r>
              <w:t>, w okresie 5 lat po zakończeniu wydatkowania grantu</w:t>
            </w:r>
          </w:p>
        </w:tc>
      </w:tr>
      <w:tr w:rsidR="00DD18E6" w14:paraId="6568F95E" w14:textId="77777777" w:rsidTr="00DD18E6">
        <w:tc>
          <w:tcPr>
            <w:tcW w:w="1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3BAB" w14:textId="3D91B0A8" w:rsidR="00702D40" w:rsidRDefault="00702D40" w:rsidP="00DD18E6">
            <w:pPr>
              <w:spacing w:after="240" w:line="240" w:lineRule="auto"/>
            </w:pPr>
          </w:p>
        </w:tc>
      </w:tr>
    </w:tbl>
    <w:p w14:paraId="0497DD23" w14:textId="77777777" w:rsidR="007B0638" w:rsidRPr="00DD18E6" w:rsidRDefault="007B0638">
      <w:pPr>
        <w:spacing w:before="120" w:after="120" w:line="240" w:lineRule="auto"/>
      </w:pPr>
    </w:p>
    <w:sectPr w:rsidR="007B0638" w:rsidRPr="00DD18E6" w:rsidSect="007B0638">
      <w:headerReference w:type="default" r:id="rId11"/>
      <w:footerReference w:type="default" r:id="rId12"/>
      <w:pgSz w:w="16838" w:h="11906" w:orient="landscape"/>
      <w:pgMar w:top="1418" w:right="1418" w:bottom="1418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3CF0" w14:textId="77777777" w:rsidR="00282FEE" w:rsidRDefault="00282FEE" w:rsidP="007B0638">
      <w:pPr>
        <w:spacing w:after="0" w:line="240" w:lineRule="auto"/>
      </w:pPr>
      <w:r>
        <w:separator/>
      </w:r>
    </w:p>
  </w:endnote>
  <w:endnote w:type="continuationSeparator" w:id="0">
    <w:p w14:paraId="7EDC5B85" w14:textId="77777777" w:rsidR="00282FEE" w:rsidRDefault="00282FEE" w:rsidP="007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1E804" w14:textId="77777777" w:rsidR="00DD18E6" w:rsidRDefault="00DD1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4"/>
        <w:tab w:val="center" w:pos="700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  <w:lang w:eastAsia="pl-PL"/>
      </w:rPr>
      <w:drawing>
        <wp:inline distT="0" distB="0" distL="0" distR="0" wp14:anchorId="16CBCFC0" wp14:editId="23EDB06C">
          <wp:extent cx="6248400" cy="695325"/>
          <wp:effectExtent l="0" t="0" r="0" b="0"/>
          <wp:docPr id="6" name="image2.jpg" descr="T:\Papier firmowy + logotypy\EXCEL\Dostepna_szkola_EXCEL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apier firmowy + logotypy\EXCEL\Dostepna_szkola_EXCEL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3C03" w14:textId="77777777" w:rsidR="00DD18E6" w:rsidRDefault="00DD18E6" w:rsidP="008E4F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64"/>
        <w:tab w:val="center" w:pos="700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1CDE742A" wp14:editId="1D1B3C96">
          <wp:extent cx="6248400" cy="695325"/>
          <wp:effectExtent l="0" t="0" r="0" b="0"/>
          <wp:docPr id="8" name="image2.jpg" descr="T:\Papier firmowy + logotypy\EXCEL\Dostepna_szkola_EXCEL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T:\Papier firmowy + logotypy\EXCEL\Dostepna_szkola_EXCEL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400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26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48619" w14:textId="77777777" w:rsidR="00282FEE" w:rsidRDefault="00282FEE" w:rsidP="007B0638">
      <w:pPr>
        <w:spacing w:after="0" w:line="240" w:lineRule="auto"/>
      </w:pPr>
      <w:r>
        <w:separator/>
      </w:r>
    </w:p>
  </w:footnote>
  <w:footnote w:type="continuationSeparator" w:id="0">
    <w:p w14:paraId="6AD900C9" w14:textId="77777777" w:rsidR="00282FEE" w:rsidRDefault="00282FEE" w:rsidP="007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0335" w14:textId="77777777" w:rsidR="00DD18E6" w:rsidRDefault="00DD1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6437C7DA" wp14:editId="4AFAE90F">
          <wp:extent cx="6134100" cy="7810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BC91" w14:textId="77777777" w:rsidR="00DD18E6" w:rsidRDefault="00DD18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pl-PL"/>
      </w:rPr>
      <w:drawing>
        <wp:inline distT="0" distB="0" distL="0" distR="0" wp14:anchorId="7095F77F" wp14:editId="4444C24A">
          <wp:extent cx="6134100" cy="7810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410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A89"/>
    <w:multiLevelType w:val="multilevel"/>
    <w:tmpl w:val="2B5E27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E288B"/>
    <w:multiLevelType w:val="multilevel"/>
    <w:tmpl w:val="26283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48B6B95"/>
    <w:multiLevelType w:val="multilevel"/>
    <w:tmpl w:val="EA509F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63548D2"/>
    <w:multiLevelType w:val="multilevel"/>
    <w:tmpl w:val="CF2A2E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3973594"/>
    <w:multiLevelType w:val="multilevel"/>
    <w:tmpl w:val="7D1615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855666"/>
    <w:multiLevelType w:val="multilevel"/>
    <w:tmpl w:val="80EA01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38"/>
    <w:rsid w:val="0003111E"/>
    <w:rsid w:val="000D27D8"/>
    <w:rsid w:val="001111B5"/>
    <w:rsid w:val="001352B3"/>
    <w:rsid w:val="00135DDF"/>
    <w:rsid w:val="00162410"/>
    <w:rsid w:val="00191AC8"/>
    <w:rsid w:val="001A68D5"/>
    <w:rsid w:val="001A7E39"/>
    <w:rsid w:val="00231DEE"/>
    <w:rsid w:val="0023688D"/>
    <w:rsid w:val="00263828"/>
    <w:rsid w:val="00282FEE"/>
    <w:rsid w:val="002A6DC2"/>
    <w:rsid w:val="002E7DC7"/>
    <w:rsid w:val="00325440"/>
    <w:rsid w:val="00330CCD"/>
    <w:rsid w:val="003A6A39"/>
    <w:rsid w:val="003B4E31"/>
    <w:rsid w:val="003E65F4"/>
    <w:rsid w:val="004465F6"/>
    <w:rsid w:val="0047789D"/>
    <w:rsid w:val="006F5B89"/>
    <w:rsid w:val="00702D40"/>
    <w:rsid w:val="00735705"/>
    <w:rsid w:val="0079686F"/>
    <w:rsid w:val="007B0638"/>
    <w:rsid w:val="008466A2"/>
    <w:rsid w:val="008A4CA3"/>
    <w:rsid w:val="008B1A70"/>
    <w:rsid w:val="008D2AE7"/>
    <w:rsid w:val="008E4F06"/>
    <w:rsid w:val="00901891"/>
    <w:rsid w:val="00903A34"/>
    <w:rsid w:val="00913803"/>
    <w:rsid w:val="00963B5B"/>
    <w:rsid w:val="00964C7A"/>
    <w:rsid w:val="00975B12"/>
    <w:rsid w:val="009855D1"/>
    <w:rsid w:val="009A158B"/>
    <w:rsid w:val="00A61014"/>
    <w:rsid w:val="00A90A65"/>
    <w:rsid w:val="00AB4B91"/>
    <w:rsid w:val="00AC3CAA"/>
    <w:rsid w:val="00BB0222"/>
    <w:rsid w:val="00BB6AE9"/>
    <w:rsid w:val="00C13021"/>
    <w:rsid w:val="00C21981"/>
    <w:rsid w:val="00CA3C66"/>
    <w:rsid w:val="00CF1E78"/>
    <w:rsid w:val="00D219B3"/>
    <w:rsid w:val="00D64AE5"/>
    <w:rsid w:val="00DB797E"/>
    <w:rsid w:val="00DC7A15"/>
    <w:rsid w:val="00DD18E6"/>
    <w:rsid w:val="00DD1BDF"/>
    <w:rsid w:val="00DE5E93"/>
    <w:rsid w:val="00F1074B"/>
    <w:rsid w:val="00F92315"/>
    <w:rsid w:val="00FE69E7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052C2"/>
  <w15:docId w15:val="{97D1BCDB-F70A-49D7-ADCF-0D29A575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2B87"/>
    <w:rPr>
      <w:lang w:eastAsia="en-US"/>
    </w:rPr>
  </w:style>
  <w:style w:type="paragraph" w:styleId="Nagwek1">
    <w:name w:val="heading 1"/>
    <w:basedOn w:val="Normalny1"/>
    <w:next w:val="Normalny1"/>
    <w:rsid w:val="007B06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7B06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7B06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7B06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7B0638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7B06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B0638"/>
  </w:style>
  <w:style w:type="table" w:customStyle="1" w:styleId="TableNormal">
    <w:name w:val="Table Normal"/>
    <w:rsid w:val="007B0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B0638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F4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451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E8A"/>
  </w:style>
  <w:style w:type="paragraph" w:styleId="Stopka">
    <w:name w:val="footer"/>
    <w:basedOn w:val="Normalny"/>
    <w:link w:val="StopkaZnak"/>
    <w:uiPriority w:val="99"/>
    <w:unhideWhenUsed/>
    <w:rsid w:val="00475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E8A"/>
  </w:style>
  <w:style w:type="paragraph" w:styleId="Tekstdymka">
    <w:name w:val="Balloon Text"/>
    <w:basedOn w:val="Normalny"/>
    <w:link w:val="TekstdymkaZnak"/>
    <w:uiPriority w:val="99"/>
    <w:semiHidden/>
    <w:unhideWhenUsed/>
    <w:rsid w:val="00B962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629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3B5C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817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17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817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7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817EB"/>
    <w:rPr>
      <w:b/>
      <w:bCs/>
      <w:sz w:val="20"/>
      <w:szCs w:val="20"/>
    </w:rPr>
  </w:style>
  <w:style w:type="paragraph" w:customStyle="1" w:styleId="RAPORT">
    <w:name w:val="RAPORT"/>
    <w:rsid w:val="0050276A"/>
    <w:pPr>
      <w:spacing w:before="120" w:line="276" w:lineRule="auto"/>
    </w:pPr>
    <w:rPr>
      <w:rFonts w:eastAsia="Arial" w:cs="Arial"/>
      <w:color w:val="000000"/>
    </w:rPr>
  </w:style>
  <w:style w:type="paragraph" w:customStyle="1" w:styleId="Default">
    <w:name w:val="Default"/>
    <w:rsid w:val="0096567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17">
    <w:name w:val="A17"/>
    <w:uiPriority w:val="99"/>
    <w:rsid w:val="00FC26BE"/>
    <w:rPr>
      <w:rFonts w:cs="Poppins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B73648"/>
    <w:pPr>
      <w:spacing w:line="221" w:lineRule="atLeast"/>
    </w:pPr>
    <w:rPr>
      <w:rFonts w:ascii="Poppins" w:hAnsi="Poppins" w:cs="Times New Roman"/>
      <w:color w:val="auto"/>
      <w:lang w:eastAsia="pl-PL"/>
    </w:rPr>
  </w:style>
  <w:style w:type="character" w:customStyle="1" w:styleId="A3">
    <w:name w:val="A3"/>
    <w:uiPriority w:val="99"/>
    <w:rsid w:val="00B73648"/>
    <w:rPr>
      <w:rFonts w:cs="Poppins"/>
      <w:b/>
      <w:bCs/>
      <w:color w:val="000000"/>
      <w:sz w:val="20"/>
      <w:szCs w:val="20"/>
    </w:rPr>
  </w:style>
  <w:style w:type="character" w:styleId="Pogrubienie">
    <w:name w:val="Strong"/>
    <w:uiPriority w:val="22"/>
    <w:qFormat/>
    <w:rsid w:val="00797AFA"/>
    <w:rPr>
      <w:b/>
      <w:bCs/>
    </w:rPr>
  </w:style>
  <w:style w:type="character" w:styleId="Odwoanieprzypisudolnego">
    <w:name w:val="footnote reference"/>
    <w:uiPriority w:val="99"/>
    <w:semiHidden/>
    <w:unhideWhenUsed/>
    <w:rsid w:val="006926B8"/>
    <w:rPr>
      <w:vertAlign w:val="superscript"/>
    </w:rPr>
  </w:style>
  <w:style w:type="paragraph" w:styleId="Podtytu">
    <w:name w:val="Subtitle"/>
    <w:basedOn w:val="Normalny1"/>
    <w:next w:val="Normalny1"/>
    <w:rsid w:val="007B06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B0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rsid w:val="007B063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CA3C66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A3C66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3C6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F1074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ek25UPwHYeQNlWFNw+FBBilAQ==">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7DB5A0-68FF-4120-B5D3-D5AA4A00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8576</Words>
  <Characters>51457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Piotrowski</dc:creator>
  <cp:lastModifiedBy>Agata Sadlak</cp:lastModifiedBy>
  <cp:revision>4</cp:revision>
  <dcterms:created xsi:type="dcterms:W3CDTF">2021-04-23T07:19:00Z</dcterms:created>
  <dcterms:modified xsi:type="dcterms:W3CDTF">2021-06-16T09:30:00Z</dcterms:modified>
</cp:coreProperties>
</file>