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C" w:rsidRPr="00D61F2E" w:rsidRDefault="00CC36DC" w:rsidP="00CC36DC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</w:pPr>
    </w:p>
    <w:p w:rsidR="00CC36DC" w:rsidRPr="003568E2" w:rsidRDefault="0055563B" w:rsidP="00CC36DC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Oświadczenie</w:t>
      </w:r>
    </w:p>
    <w:p w:rsidR="00CC36DC" w:rsidRPr="003568E2" w:rsidRDefault="00CC36DC" w:rsidP="00CC36DC">
      <w:pPr>
        <w:spacing w:after="0" w:line="280" w:lineRule="atLeast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</w:t>
      </w:r>
      <w:proofErr w:type="gramEnd"/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 przynależności lub braku przynależności do tej samej </w:t>
      </w:r>
      <w:r w:rsidR="0058378A"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grupy kapitałowej</w:t>
      </w:r>
    </w:p>
    <w:p w:rsidR="00CC36DC" w:rsidRPr="00D61F2E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Nazwa i adres wykonawcy:</w:t>
      </w:r>
    </w:p>
    <w:p w:rsidR="00B63817" w:rsidRPr="003568E2" w:rsidRDefault="00B63817" w:rsidP="008456BF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3568E2">
        <w:rPr>
          <w:rFonts w:ascii="Arial Narrow" w:eastAsia="Times New Roman" w:hAnsi="Arial Narrow" w:cs="Arial"/>
          <w:bCs/>
          <w:sz w:val="16"/>
          <w:szCs w:val="16"/>
          <w:lang w:eastAsia="pl-PL"/>
        </w:rPr>
        <w:t xml:space="preserve"> dane dotyczące wszystkich podmiotów wspólnie ubiegających się o zamówienie</w:t>
      </w:r>
      <w:r w:rsidR="00202C91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(wspólników </w:t>
      </w:r>
      <w:proofErr w:type="spellStart"/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>s.c</w:t>
      </w:r>
      <w:proofErr w:type="spellEnd"/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., </w:t>
      </w:r>
      <w:proofErr w:type="gramStart"/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>konsorcjantów</w:t>
      </w:r>
      <w:proofErr w:type="gramEnd"/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a nie tylko pełnomocnika.)</w:t>
      </w:r>
    </w:p>
    <w:p w:rsidR="00152117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Województwo: 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NIP: ...............................................................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numer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telefonu i faksu wraz z numerem kierunkowym 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adres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e-mail Wykonawcy   ………………………………………………………………….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603037" w:rsidRPr="003568E2" w:rsidRDefault="00CC36DC" w:rsidP="00CC36DC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adres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korespondencji ……………………………………………………………………..</w:t>
      </w:r>
    </w:p>
    <w:p w:rsidR="00552D99" w:rsidRPr="00D61F2E" w:rsidRDefault="00552D99" w:rsidP="00CC36DC">
      <w:pPr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bookmarkStart w:id="0" w:name="_GoBack"/>
      <w:bookmarkEnd w:id="0"/>
    </w:p>
    <w:p w:rsidR="00D61F2E" w:rsidRPr="00AD44B5" w:rsidRDefault="00DE69F8" w:rsidP="00F8089E">
      <w:pPr>
        <w:ind w:right="83"/>
        <w:jc w:val="both"/>
        <w:rPr>
          <w:rFonts w:ascii="Arial Narrow" w:hAnsi="Arial Narrow"/>
        </w:rPr>
      </w:pPr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>Po zapoznaniu się z informacją z otwarcia</w:t>
      </w:r>
      <w:r w:rsidR="007922B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ofert opublikowaną na stronie Z</w:t>
      </w:r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amawiającego </w:t>
      </w:r>
      <w:r w:rsidR="00D61F2E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</w:t>
      </w:r>
      <w:r w:rsidR="00D61F2E" w:rsidRPr="00321C25">
        <w:rPr>
          <w:rFonts w:ascii="Arial Narrow" w:eastAsia="Times New Roman" w:hAnsi="Arial Narrow" w:cs="Arial"/>
          <w:sz w:val="24"/>
          <w:szCs w:val="24"/>
          <w:lang w:eastAsia="pl-PL"/>
        </w:rPr>
        <w:t>postę</w:t>
      </w:r>
      <w:r w:rsidR="00552D99" w:rsidRPr="00321C25">
        <w:rPr>
          <w:rFonts w:ascii="Arial Narrow" w:eastAsia="Times New Roman" w:hAnsi="Arial Narrow" w:cs="Arial"/>
          <w:sz w:val="24"/>
          <w:szCs w:val="24"/>
          <w:lang w:eastAsia="pl-PL"/>
        </w:rPr>
        <w:t>powani</w:t>
      </w:r>
      <w:r w:rsidRPr="00321C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 </w:t>
      </w:r>
      <w:r w:rsidR="00552D99" w:rsidRPr="00321C25">
        <w:rPr>
          <w:rFonts w:ascii="Arial Narrow" w:eastAsia="Times New Roman" w:hAnsi="Arial Narrow" w:cs="Arial"/>
          <w:sz w:val="24"/>
          <w:szCs w:val="24"/>
          <w:lang w:eastAsia="pl-PL"/>
        </w:rPr>
        <w:t>o udzielenie zamówienia publicznego pn.</w:t>
      </w:r>
      <w:r w:rsidR="007922B2" w:rsidRPr="00321C25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D61F2E" w:rsidRPr="00321C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D44B5" w:rsidRPr="00AD44B5">
        <w:rPr>
          <w:rFonts w:ascii="Arial Narrow" w:eastAsia="Calibri" w:hAnsi="Arial Narrow" w:cs="Calibri"/>
          <w:b/>
          <w:sz w:val="24"/>
          <w:szCs w:val="24"/>
        </w:rPr>
        <w:t>Wydruk, skład i dostarczenie materiałów do Rzeszowskiej Agencji Rozwoju Regionalnego S. A.</w:t>
      </w:r>
      <w:r w:rsidR="00AD44B5">
        <w:rPr>
          <w:rFonts w:ascii="Arial Narrow" w:hAnsi="Arial Narrow"/>
        </w:rPr>
        <w:t xml:space="preserve">, </w:t>
      </w:r>
      <w:r w:rsidR="00AD44B5" w:rsidRPr="00AD44B5">
        <w:rPr>
          <w:rFonts w:ascii="Arial Narrow" w:eastAsia="Calibri" w:hAnsi="Arial Narrow" w:cs="Calibri"/>
          <w:b/>
          <w:sz w:val="24"/>
          <w:szCs w:val="24"/>
        </w:rPr>
        <w:t>ZP 15/2018/CRW</w:t>
      </w:r>
    </w:p>
    <w:p w:rsidR="00552D99" w:rsidRPr="00D61F2E" w:rsidRDefault="00552D99" w:rsidP="00CC36DC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>oświadczam</w:t>
      </w:r>
      <w:proofErr w:type="gramEnd"/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>, że</w:t>
      </w: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3568E2" w:rsidRPr="003568E2">
        <w:rPr>
          <w:rFonts w:ascii="Arial Narrow" w:hAnsi="Arial Narrow"/>
          <w:shd w:val="clear" w:color="auto" w:fill="FFFFFF"/>
        </w:rPr>
        <w:t xml:space="preserve"> </w:t>
      </w:r>
    </w:p>
    <w:p w:rsidR="0065493A" w:rsidRPr="0055563B" w:rsidRDefault="00EE362A" w:rsidP="00045CD9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E362A">
        <w:rPr>
          <w:rFonts w:ascii="Arial Narrow" w:hAnsi="Arial Narrow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nie</w:t>
      </w:r>
      <w:proofErr w:type="gramEnd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należę</w:t>
      </w:r>
      <w:r w:rsidR="00552D99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2007 r. o ochronie konkurencji i konsumentów (Dz. U. </w:t>
      </w:r>
      <w:proofErr w:type="gramStart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proofErr w:type="gramEnd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201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poz. 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229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)*</w:t>
      </w:r>
    </w:p>
    <w:p w:rsidR="00115A2D" w:rsidRPr="0055563B" w:rsidRDefault="00EE362A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503A2">
        <w:rPr>
          <w:rFonts w:ascii="Arial Narrow" w:hAnsi="Arial Narrow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należę</w:t>
      </w:r>
      <w:proofErr w:type="gramEnd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tej samej grupy kapitałowej w rozumieniu ustawy z dnia 16 luty 2007 r.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ochronie konkurencji i konsumentów 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(Dz. U. </w:t>
      </w:r>
      <w:proofErr w:type="gramStart"/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proofErr w:type="gramEnd"/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2017 r. poz. 229)*</w:t>
      </w:r>
    </w:p>
    <w:p w:rsidR="0065493A" w:rsidRDefault="0065493A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55563B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*właściwe zaznaczyć </w:t>
      </w: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  <w:r w:rsidRPr="00D61F2E">
        <w:rPr>
          <w:rFonts w:ascii="Arial Narrow" w:eastAsia="Calibri" w:hAnsi="Arial Narrow" w:cs="Arial"/>
          <w:sz w:val="20"/>
          <w:szCs w:val="20"/>
          <w:lang w:eastAsia="ar-SA"/>
        </w:rPr>
        <w:t>…………………………………………………</w:t>
      </w: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Times New Roman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>Podpisano</w:t>
      </w: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>(upoważniony przedstawiciel wykonawcy)</w:t>
      </w:r>
    </w:p>
    <w:p w:rsidR="00E073E3" w:rsidRDefault="00E073E3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pl-PL"/>
        </w:rPr>
      </w:pPr>
    </w:p>
    <w:p w:rsidR="003568E2" w:rsidRPr="00E35174" w:rsidRDefault="003568E2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pl-PL"/>
        </w:rPr>
      </w:pPr>
      <w:r w:rsidRPr="00E35174">
        <w:rPr>
          <w:rFonts w:ascii="Arial Narrow" w:eastAsia="Times New Roman" w:hAnsi="Arial Narrow" w:cs="Arial"/>
          <w:i/>
          <w:sz w:val="24"/>
          <w:szCs w:val="24"/>
          <w:u w:val="single"/>
          <w:lang w:eastAsia="pl-PL"/>
        </w:rPr>
        <w:t>Uwaga:</w:t>
      </w:r>
    </w:p>
    <w:p w:rsidR="0055563B" w:rsidRPr="0055563B" w:rsidRDefault="0055563B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W przypadku, gdy Wykonawca przynależy do tej samej grupy kapitałowej, może zgodnie z art. 24 ust. 11 ustawy Prawo zamówień publicznych (</w:t>
      </w:r>
      <w:proofErr w:type="spellStart"/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>t.j</w:t>
      </w:r>
      <w:proofErr w:type="spellEnd"/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. </w:t>
      </w:r>
      <w:proofErr w:type="spellStart"/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Dz.U</w:t>
      </w:r>
      <w:proofErr w:type="spellEnd"/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.</w:t>
      </w:r>
      <w:r w:rsidR="003568E2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proofErr w:type="gramStart"/>
      <w:r w:rsidR="003568E2">
        <w:rPr>
          <w:rFonts w:ascii="Arial Narrow" w:eastAsia="Times New Roman" w:hAnsi="Arial Narrow" w:cs="Arial"/>
          <w:i/>
          <w:sz w:val="24"/>
          <w:szCs w:val="24"/>
          <w:lang w:eastAsia="pl-PL"/>
        </w:rPr>
        <w:t>z</w:t>
      </w:r>
      <w:proofErr w:type="gramEnd"/>
      <w:r w:rsidR="003568E2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2017 r., poz. 1579</w:t>
      </w:r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z </w:t>
      </w:r>
      <w:proofErr w:type="spellStart"/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>późn</w:t>
      </w:r>
      <w:proofErr w:type="spellEnd"/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. </w:t>
      </w:r>
      <w:proofErr w:type="gramStart"/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>zm</w:t>
      </w:r>
      <w:proofErr w:type="gramEnd"/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>.</w:t>
      </w:r>
      <w:r w:rsidR="003568E2">
        <w:rPr>
          <w:rFonts w:ascii="Arial Narrow" w:eastAsia="Times New Roman" w:hAnsi="Arial Narrow" w:cs="Arial"/>
          <w:i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przedstawić wraz ze złożonym oświadczeniem dowody, że powiązania z innym wykonawcą nie prowadzą do zakłócenia konkurencji w niniejszym postępowaniu.</w:t>
      </w:r>
    </w:p>
    <w:p w:rsidR="007C14E7" w:rsidRPr="00E073E3" w:rsidRDefault="00E073E3" w:rsidP="00E073E3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Niniejsze o</w:t>
      </w:r>
      <w:r w:rsidRPr="00E073E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świadczenie 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w ciągu 3 dni od dnia przekazania informacji z otwarcia ofert składa każdy Wykonawca,</w:t>
      </w:r>
      <w:r w:rsidR="007C5769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w tym</w:t>
      </w:r>
      <w:r w:rsidRPr="00E073E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z osobna każdy Wykonawca ubiegający się wspólnie o udzielenie zamówienia, chyba</w:t>
      </w:r>
      <w:r w:rsidR="007C5769">
        <w:rPr>
          <w:rFonts w:ascii="Arial Narrow" w:eastAsia="Times New Roman" w:hAnsi="Arial Narrow" w:cs="Arial"/>
          <w:i/>
          <w:sz w:val="24"/>
          <w:szCs w:val="24"/>
          <w:lang w:eastAsia="pl-PL"/>
        </w:rPr>
        <w:t>,</w:t>
      </w:r>
      <w:r w:rsidRPr="00E073E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że z treści pełnomocnictwa udzielonego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na podstawie art. 23 ust. 2 ustawy Prawo zamówień publicznych</w:t>
      </w:r>
      <w:r w:rsidRPr="00E073E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wynika umocowanie pełnomocnika do złożenia takiego oświadczenia w imieniu Wykonawcy wspólnie ubiegającego się o udzielenie zamówienia.</w:t>
      </w:r>
    </w:p>
    <w:p w:rsidR="008456BF" w:rsidRPr="00D61F2E" w:rsidRDefault="008456BF" w:rsidP="007C14E7">
      <w:pPr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sectPr w:rsidR="008456BF" w:rsidRPr="00D61F2E" w:rsidSect="007F7B97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91" w:rsidRDefault="00202C91" w:rsidP="00C60985">
      <w:pPr>
        <w:spacing w:after="0" w:line="240" w:lineRule="auto"/>
      </w:pPr>
      <w:r>
        <w:separator/>
      </w:r>
    </w:p>
  </w:endnote>
  <w:endnote w:type="continuationSeparator" w:id="0">
    <w:p w:rsidR="00202C91" w:rsidRDefault="00202C91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91" w:rsidRDefault="00202C91" w:rsidP="00C60985">
      <w:pPr>
        <w:spacing w:after="0" w:line="240" w:lineRule="auto"/>
      </w:pPr>
      <w:r>
        <w:separator/>
      </w:r>
    </w:p>
  </w:footnote>
  <w:footnote w:type="continuationSeparator" w:id="0">
    <w:p w:rsidR="00202C91" w:rsidRDefault="00202C91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BE" w:rsidRPr="007F7B97" w:rsidRDefault="007F7B97" w:rsidP="007F7B97">
    <w:pPr>
      <w:pStyle w:val="Nagwek"/>
    </w:pPr>
    <w:r>
      <w:rPr>
        <w:noProof/>
        <w:lang w:eastAsia="pl-PL"/>
      </w:rPr>
      <w:drawing>
        <wp:inline distT="0" distB="0" distL="0" distR="0">
          <wp:extent cx="5755005" cy="762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36DC"/>
    <w:rsid w:val="000146DA"/>
    <w:rsid w:val="00025408"/>
    <w:rsid w:val="00045CD9"/>
    <w:rsid w:val="00090F6F"/>
    <w:rsid w:val="000F5E9F"/>
    <w:rsid w:val="00115A2D"/>
    <w:rsid w:val="00152117"/>
    <w:rsid w:val="00163C02"/>
    <w:rsid w:val="0017142C"/>
    <w:rsid w:val="001D14BE"/>
    <w:rsid w:val="00202C91"/>
    <w:rsid w:val="00311DED"/>
    <w:rsid w:val="00321C25"/>
    <w:rsid w:val="003568E2"/>
    <w:rsid w:val="00552D99"/>
    <w:rsid w:val="0055563B"/>
    <w:rsid w:val="0058378A"/>
    <w:rsid w:val="00603037"/>
    <w:rsid w:val="006037F4"/>
    <w:rsid w:val="006516F5"/>
    <w:rsid w:val="0065493A"/>
    <w:rsid w:val="00742A19"/>
    <w:rsid w:val="00766FE0"/>
    <w:rsid w:val="007922B2"/>
    <w:rsid w:val="007C14E7"/>
    <w:rsid w:val="007C5769"/>
    <w:rsid w:val="007C61CB"/>
    <w:rsid w:val="007E5EF8"/>
    <w:rsid w:val="007F7B97"/>
    <w:rsid w:val="008456BF"/>
    <w:rsid w:val="00872B84"/>
    <w:rsid w:val="008E55C4"/>
    <w:rsid w:val="008F582C"/>
    <w:rsid w:val="00A27DB2"/>
    <w:rsid w:val="00AA24E5"/>
    <w:rsid w:val="00AD44B5"/>
    <w:rsid w:val="00B63817"/>
    <w:rsid w:val="00C60985"/>
    <w:rsid w:val="00CC36DC"/>
    <w:rsid w:val="00D15736"/>
    <w:rsid w:val="00D42E40"/>
    <w:rsid w:val="00D503A2"/>
    <w:rsid w:val="00D61F2E"/>
    <w:rsid w:val="00DE69F8"/>
    <w:rsid w:val="00DF70D5"/>
    <w:rsid w:val="00E073E3"/>
    <w:rsid w:val="00E11972"/>
    <w:rsid w:val="00E35174"/>
    <w:rsid w:val="00EE362A"/>
    <w:rsid w:val="00F8089E"/>
    <w:rsid w:val="00F84933"/>
    <w:rsid w:val="00FE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7F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mkuszek</cp:lastModifiedBy>
  <cp:revision>40</cp:revision>
  <dcterms:created xsi:type="dcterms:W3CDTF">2016-08-08T08:47:00Z</dcterms:created>
  <dcterms:modified xsi:type="dcterms:W3CDTF">2018-07-18T08:35:00Z</dcterms:modified>
</cp:coreProperties>
</file>