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3D7" w:rsidRPr="00EC7A44" w:rsidRDefault="00EF13D7" w:rsidP="00EF13D7">
      <w:pPr>
        <w:spacing w:line="240" w:lineRule="auto"/>
        <w:ind w:left="0"/>
        <w:jc w:val="right"/>
        <w:rPr>
          <w:rFonts w:asciiTheme="minorHAnsi" w:hAnsiTheme="minorHAnsi"/>
          <w:b/>
        </w:rPr>
      </w:pPr>
      <w:bookmarkStart w:id="0" w:name="_GoBack"/>
      <w:bookmarkEnd w:id="0"/>
      <w:r w:rsidRPr="00EC7A44">
        <w:rPr>
          <w:rFonts w:asciiTheme="minorHAnsi" w:hAnsiTheme="minorHAnsi"/>
          <w:b/>
        </w:rPr>
        <w:t>RARR/</w:t>
      </w:r>
      <w:r w:rsidR="00EC7A44" w:rsidRPr="00EC7A44">
        <w:rPr>
          <w:rFonts w:asciiTheme="minorHAnsi" w:hAnsiTheme="minorHAnsi"/>
          <w:b/>
        </w:rPr>
        <w:t>DWP/</w:t>
      </w:r>
      <w:r w:rsidR="00AB4C5F" w:rsidRPr="008555FC">
        <w:rPr>
          <w:rFonts w:asciiTheme="minorHAnsi" w:hAnsiTheme="minorHAnsi"/>
          <w:b/>
        </w:rPr>
        <w:t>SIP/</w:t>
      </w:r>
      <w:r w:rsidR="0060510F" w:rsidRPr="008555FC">
        <w:rPr>
          <w:rFonts w:asciiTheme="minorHAnsi" w:hAnsiTheme="minorHAnsi"/>
          <w:b/>
        </w:rPr>
        <w:t>2</w:t>
      </w:r>
      <w:r w:rsidRPr="008555FC">
        <w:rPr>
          <w:rFonts w:asciiTheme="minorHAnsi" w:hAnsiTheme="minorHAnsi"/>
          <w:b/>
        </w:rPr>
        <w:t>/201</w:t>
      </w:r>
      <w:r w:rsidR="00EC7A44" w:rsidRPr="008555FC">
        <w:rPr>
          <w:rFonts w:asciiTheme="minorHAnsi" w:hAnsiTheme="minorHAnsi"/>
          <w:b/>
        </w:rPr>
        <w:t>9</w:t>
      </w:r>
    </w:p>
    <w:p w:rsidR="00EF13D7" w:rsidRPr="006A00CF" w:rsidRDefault="00EF13D7" w:rsidP="00EF13D7">
      <w:pPr>
        <w:spacing w:line="240" w:lineRule="auto"/>
        <w:ind w:left="0"/>
        <w:jc w:val="right"/>
        <w:rPr>
          <w:rFonts w:asciiTheme="minorHAnsi" w:hAnsiTheme="minorHAnsi"/>
          <w:b/>
        </w:rPr>
      </w:pPr>
      <w:r w:rsidRPr="006A00CF">
        <w:rPr>
          <w:rFonts w:asciiTheme="minorHAnsi" w:hAnsiTheme="minorHAnsi"/>
          <w:b/>
        </w:rPr>
        <w:t xml:space="preserve">Rzeszów, </w:t>
      </w:r>
      <w:r w:rsidR="00DF2C52" w:rsidRPr="006A00CF">
        <w:rPr>
          <w:rFonts w:asciiTheme="minorHAnsi" w:hAnsiTheme="minorHAnsi"/>
          <w:b/>
        </w:rPr>
        <w:fldChar w:fldCharType="begin"/>
      </w:r>
      <w:r w:rsidR="00EC7A44" w:rsidRPr="006A00CF">
        <w:rPr>
          <w:rFonts w:asciiTheme="minorHAnsi" w:hAnsiTheme="minorHAnsi"/>
          <w:b/>
        </w:rPr>
        <w:instrText xml:space="preserve"> TIME \@ "yyyy-MM-dd" </w:instrText>
      </w:r>
      <w:r w:rsidR="00DF2C52" w:rsidRPr="006A00CF">
        <w:rPr>
          <w:rFonts w:asciiTheme="minorHAnsi" w:hAnsiTheme="minorHAnsi"/>
          <w:b/>
        </w:rPr>
        <w:fldChar w:fldCharType="separate"/>
      </w:r>
      <w:r w:rsidR="0082306D">
        <w:rPr>
          <w:rFonts w:asciiTheme="minorHAnsi" w:hAnsiTheme="minorHAnsi"/>
          <w:b/>
          <w:noProof/>
        </w:rPr>
        <w:t>2019-08-14</w:t>
      </w:r>
      <w:r w:rsidR="00DF2C52" w:rsidRPr="006A00CF">
        <w:rPr>
          <w:rFonts w:asciiTheme="minorHAnsi" w:hAnsiTheme="minorHAnsi"/>
          <w:b/>
        </w:rPr>
        <w:fldChar w:fldCharType="end"/>
      </w:r>
    </w:p>
    <w:p w:rsidR="00EF13D7" w:rsidRPr="00915A32" w:rsidRDefault="00EF13D7" w:rsidP="00EF13D7">
      <w:pPr>
        <w:spacing w:line="240" w:lineRule="auto"/>
        <w:ind w:left="0"/>
        <w:rPr>
          <w:rFonts w:asciiTheme="minorHAnsi" w:hAnsiTheme="minorHAnsi"/>
          <w:b/>
        </w:rPr>
      </w:pPr>
      <w:r w:rsidRPr="00915A32">
        <w:rPr>
          <w:rFonts w:asciiTheme="minorHAnsi" w:hAnsiTheme="minorHAnsi"/>
          <w:b/>
        </w:rPr>
        <w:t xml:space="preserve">Ogłaszający: </w:t>
      </w:r>
    </w:p>
    <w:p w:rsidR="00EF13D7" w:rsidRPr="00915A32" w:rsidRDefault="00EF13D7" w:rsidP="00EF13D7">
      <w:pPr>
        <w:spacing w:line="240" w:lineRule="auto"/>
        <w:ind w:left="0"/>
        <w:rPr>
          <w:rFonts w:asciiTheme="minorHAnsi" w:hAnsiTheme="minorHAnsi"/>
          <w:b/>
        </w:rPr>
      </w:pPr>
      <w:r w:rsidRPr="00915A32">
        <w:rPr>
          <w:rFonts w:asciiTheme="minorHAnsi" w:hAnsiTheme="minorHAnsi"/>
          <w:b/>
        </w:rPr>
        <w:t xml:space="preserve">Rzeszowska Agencja Rozwoju Regionalnego S.A. </w:t>
      </w:r>
    </w:p>
    <w:p w:rsidR="00EF13D7" w:rsidRPr="00915A32" w:rsidRDefault="0099664C" w:rsidP="00EF13D7">
      <w:pPr>
        <w:spacing w:line="240" w:lineRule="auto"/>
        <w:ind w:left="0"/>
        <w:rPr>
          <w:rFonts w:asciiTheme="minorHAnsi" w:hAnsiTheme="minorHAnsi"/>
          <w:b/>
        </w:rPr>
      </w:pPr>
      <w:r w:rsidRPr="00915A32">
        <w:rPr>
          <w:rFonts w:asciiTheme="minorHAnsi" w:hAnsiTheme="minorHAnsi"/>
          <w:b/>
        </w:rPr>
        <w:t>u</w:t>
      </w:r>
      <w:r w:rsidR="00411E79" w:rsidRPr="00915A32">
        <w:rPr>
          <w:rFonts w:asciiTheme="minorHAnsi" w:hAnsiTheme="minorHAnsi"/>
          <w:b/>
        </w:rPr>
        <w:t>l. Szopena 51, 35-959 Rzeszów</w:t>
      </w:r>
    </w:p>
    <w:p w:rsidR="00EF13D7" w:rsidRPr="00915A32" w:rsidRDefault="00EF13D7" w:rsidP="00EF13D7">
      <w:pPr>
        <w:spacing w:line="240" w:lineRule="auto"/>
        <w:ind w:left="0"/>
        <w:rPr>
          <w:rFonts w:asciiTheme="minorHAnsi" w:hAnsiTheme="minorHAnsi"/>
          <w:b/>
        </w:rPr>
      </w:pPr>
      <w:r w:rsidRPr="00915A32">
        <w:rPr>
          <w:rFonts w:asciiTheme="minorHAnsi" w:hAnsiTheme="minorHAnsi"/>
          <w:b/>
        </w:rPr>
        <w:t>NIP</w:t>
      </w:r>
      <w:r w:rsidR="00411E79" w:rsidRPr="00915A32">
        <w:rPr>
          <w:rFonts w:asciiTheme="minorHAnsi" w:hAnsiTheme="minorHAnsi"/>
          <w:b/>
        </w:rPr>
        <w:t xml:space="preserve"> 813-00-10-538</w:t>
      </w:r>
    </w:p>
    <w:p w:rsidR="00EF13D7" w:rsidRPr="00915A32" w:rsidRDefault="00EF13D7" w:rsidP="00EF13D7">
      <w:pPr>
        <w:spacing w:line="240" w:lineRule="auto"/>
        <w:ind w:left="0"/>
        <w:rPr>
          <w:rFonts w:asciiTheme="minorHAnsi" w:hAnsiTheme="minorHAnsi"/>
          <w:b/>
        </w:rPr>
      </w:pPr>
      <w:r w:rsidRPr="00915A32">
        <w:rPr>
          <w:rFonts w:asciiTheme="minorHAnsi" w:hAnsiTheme="minorHAnsi"/>
          <w:b/>
        </w:rPr>
        <w:t>REGON</w:t>
      </w:r>
      <w:r w:rsidR="00411E79" w:rsidRPr="00915A32">
        <w:rPr>
          <w:rFonts w:asciiTheme="minorHAnsi" w:hAnsiTheme="minorHAnsi"/>
          <w:b/>
        </w:rPr>
        <w:t xml:space="preserve"> 690260330</w:t>
      </w:r>
    </w:p>
    <w:p w:rsidR="00EF13D7" w:rsidRPr="00915A32" w:rsidRDefault="00EF13D7" w:rsidP="00EF13D7">
      <w:pPr>
        <w:spacing w:line="240" w:lineRule="auto"/>
        <w:ind w:left="0"/>
        <w:rPr>
          <w:rFonts w:asciiTheme="minorHAnsi" w:hAnsiTheme="minorHAnsi"/>
          <w:b/>
        </w:rPr>
      </w:pPr>
      <w:r w:rsidRPr="00915A32">
        <w:rPr>
          <w:rFonts w:asciiTheme="minorHAnsi" w:hAnsiTheme="minorHAnsi"/>
          <w:b/>
        </w:rPr>
        <w:t xml:space="preserve">KRS </w:t>
      </w:r>
      <w:r w:rsidR="00411E79" w:rsidRPr="00915A32">
        <w:rPr>
          <w:rFonts w:asciiTheme="minorHAnsi" w:hAnsiTheme="minorHAnsi"/>
          <w:b/>
        </w:rPr>
        <w:t>0000008207</w:t>
      </w:r>
    </w:p>
    <w:p w:rsidR="00EF13D7" w:rsidRPr="00915A32" w:rsidRDefault="00EF13D7" w:rsidP="00EF13D7">
      <w:pPr>
        <w:spacing w:line="240" w:lineRule="auto"/>
        <w:ind w:left="0"/>
        <w:rPr>
          <w:rFonts w:asciiTheme="minorHAnsi" w:hAnsiTheme="minorHAnsi"/>
          <w:b/>
        </w:rPr>
      </w:pPr>
    </w:p>
    <w:p w:rsidR="00EF13D7" w:rsidRPr="00915A32" w:rsidRDefault="00EF13D7" w:rsidP="00EF13D7">
      <w:pPr>
        <w:spacing w:line="240" w:lineRule="auto"/>
        <w:ind w:left="0"/>
        <w:rPr>
          <w:rFonts w:asciiTheme="minorHAnsi" w:hAnsiTheme="minorHAnsi"/>
          <w:b/>
        </w:rPr>
      </w:pPr>
    </w:p>
    <w:p w:rsidR="00EF13D7" w:rsidRPr="00915A32" w:rsidRDefault="00EF13D7" w:rsidP="00EF13D7">
      <w:pPr>
        <w:spacing w:line="240" w:lineRule="auto"/>
        <w:ind w:left="0"/>
        <w:rPr>
          <w:rFonts w:asciiTheme="minorHAnsi" w:hAnsiTheme="minorHAnsi"/>
          <w:b/>
        </w:rPr>
      </w:pPr>
    </w:p>
    <w:p w:rsidR="00E139C4" w:rsidRDefault="00CD550C" w:rsidP="00E437F1">
      <w:pPr>
        <w:spacing w:line="240" w:lineRule="auto"/>
        <w:ind w:left="0"/>
        <w:jc w:val="center"/>
        <w:rPr>
          <w:rFonts w:asciiTheme="minorHAnsi" w:hAnsiTheme="minorHAnsi"/>
          <w:b/>
          <w:sz w:val="24"/>
          <w:szCs w:val="24"/>
        </w:rPr>
      </w:pPr>
      <w:r w:rsidRPr="00915A32">
        <w:rPr>
          <w:rFonts w:asciiTheme="minorHAnsi" w:hAnsiTheme="minorHAnsi"/>
          <w:b/>
          <w:sz w:val="24"/>
          <w:szCs w:val="24"/>
        </w:rPr>
        <w:t xml:space="preserve">Ogłoszenie o otwartym naborze </w:t>
      </w:r>
      <w:r w:rsidR="00AB4C5F">
        <w:rPr>
          <w:rFonts w:asciiTheme="minorHAnsi" w:hAnsiTheme="minorHAnsi"/>
          <w:b/>
          <w:sz w:val="24"/>
          <w:szCs w:val="24"/>
        </w:rPr>
        <w:t xml:space="preserve">kandydatów na </w:t>
      </w:r>
      <w:r w:rsidR="00EF4D34">
        <w:rPr>
          <w:rFonts w:asciiTheme="minorHAnsi" w:hAnsiTheme="minorHAnsi"/>
          <w:b/>
          <w:sz w:val="24"/>
          <w:szCs w:val="24"/>
        </w:rPr>
        <w:t>P</w:t>
      </w:r>
      <w:r w:rsidRPr="00915A32">
        <w:rPr>
          <w:rFonts w:asciiTheme="minorHAnsi" w:hAnsiTheme="minorHAnsi"/>
          <w:b/>
          <w:sz w:val="24"/>
          <w:szCs w:val="24"/>
        </w:rPr>
        <w:t>artner</w:t>
      </w:r>
      <w:r w:rsidR="000365BC" w:rsidRPr="00915A32">
        <w:rPr>
          <w:rFonts w:asciiTheme="minorHAnsi" w:hAnsiTheme="minorHAnsi"/>
          <w:b/>
          <w:sz w:val="24"/>
          <w:szCs w:val="24"/>
        </w:rPr>
        <w:t>a</w:t>
      </w:r>
      <w:r w:rsidR="00837B72" w:rsidRPr="00915A32">
        <w:rPr>
          <w:rFonts w:asciiTheme="minorHAnsi" w:hAnsiTheme="minorHAnsi"/>
          <w:b/>
          <w:sz w:val="24"/>
          <w:szCs w:val="24"/>
        </w:rPr>
        <w:t>/</w:t>
      </w:r>
      <w:r w:rsidR="00EF4D34">
        <w:rPr>
          <w:rFonts w:asciiTheme="minorHAnsi" w:hAnsiTheme="minorHAnsi"/>
          <w:b/>
          <w:sz w:val="24"/>
          <w:szCs w:val="24"/>
        </w:rPr>
        <w:t>P</w:t>
      </w:r>
      <w:r w:rsidR="00837B72" w:rsidRPr="00915A32">
        <w:rPr>
          <w:rFonts w:asciiTheme="minorHAnsi" w:hAnsiTheme="minorHAnsi"/>
          <w:b/>
          <w:sz w:val="24"/>
          <w:szCs w:val="24"/>
        </w:rPr>
        <w:t>artnerów</w:t>
      </w:r>
    </w:p>
    <w:p w:rsidR="00E139C4" w:rsidRPr="00E139C4" w:rsidRDefault="00E139C4" w:rsidP="00E437F1">
      <w:pPr>
        <w:spacing w:line="240" w:lineRule="auto"/>
        <w:ind w:left="0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- </w:t>
      </w:r>
      <w:r w:rsidR="009514AE">
        <w:rPr>
          <w:rFonts w:asciiTheme="minorHAnsi" w:hAnsiTheme="minorHAnsi"/>
          <w:b/>
          <w:sz w:val="24"/>
          <w:szCs w:val="24"/>
        </w:rPr>
        <w:t xml:space="preserve">Uczelnia </w:t>
      </w:r>
      <w:r w:rsidR="009514AE" w:rsidRPr="00404ADF">
        <w:rPr>
          <w:rFonts w:asciiTheme="minorHAnsi" w:hAnsiTheme="minorHAnsi"/>
          <w:b/>
          <w:sz w:val="24"/>
          <w:szCs w:val="24"/>
        </w:rPr>
        <w:t>Wyższa</w:t>
      </w:r>
    </w:p>
    <w:p w:rsidR="00291BBD" w:rsidRDefault="00722EE3" w:rsidP="00E437F1">
      <w:pPr>
        <w:spacing w:line="240" w:lineRule="auto"/>
        <w:ind w:left="0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d</w:t>
      </w:r>
      <w:r w:rsidR="00837B72" w:rsidRPr="00915A32">
        <w:rPr>
          <w:rFonts w:asciiTheme="minorHAnsi" w:hAnsiTheme="minorHAnsi"/>
          <w:b/>
          <w:sz w:val="24"/>
          <w:szCs w:val="24"/>
        </w:rPr>
        <w:t>o</w:t>
      </w:r>
      <w:r>
        <w:rPr>
          <w:rFonts w:asciiTheme="minorHAnsi" w:hAnsiTheme="minorHAnsi"/>
          <w:b/>
          <w:sz w:val="24"/>
          <w:szCs w:val="24"/>
        </w:rPr>
        <w:t xml:space="preserve"> wspólnej </w:t>
      </w:r>
      <w:r w:rsidR="00837B72" w:rsidRPr="00915A32">
        <w:rPr>
          <w:rFonts w:asciiTheme="minorHAnsi" w:hAnsiTheme="minorHAnsi"/>
          <w:b/>
          <w:sz w:val="24"/>
          <w:szCs w:val="24"/>
        </w:rPr>
        <w:t xml:space="preserve">realizacji projektu </w:t>
      </w:r>
      <w:r w:rsidR="00EF4D34" w:rsidRPr="00EF4D34">
        <w:rPr>
          <w:rFonts w:asciiTheme="minorHAnsi" w:hAnsiTheme="minorHAnsi"/>
          <w:b/>
          <w:sz w:val="24"/>
          <w:szCs w:val="24"/>
        </w:rPr>
        <w:t>Platformy Startowe „Start In Podkarpackie”</w:t>
      </w:r>
      <w:r w:rsidR="00EF4D34">
        <w:rPr>
          <w:rFonts w:asciiTheme="minorHAnsi" w:hAnsiTheme="minorHAnsi"/>
          <w:b/>
          <w:sz w:val="24"/>
          <w:szCs w:val="24"/>
        </w:rPr>
        <w:t xml:space="preserve">, </w:t>
      </w:r>
      <w:r w:rsidR="00291BBD">
        <w:rPr>
          <w:rFonts w:asciiTheme="minorHAnsi" w:hAnsiTheme="minorHAnsi"/>
          <w:b/>
          <w:sz w:val="24"/>
          <w:szCs w:val="24"/>
        </w:rPr>
        <w:t xml:space="preserve">realizowanego </w:t>
      </w:r>
      <w:r w:rsidR="00411E79" w:rsidRPr="00915A32">
        <w:rPr>
          <w:rFonts w:asciiTheme="minorHAnsi" w:hAnsiTheme="minorHAnsi"/>
          <w:b/>
          <w:sz w:val="24"/>
          <w:szCs w:val="24"/>
        </w:rPr>
        <w:t>w ramach Programu Operacyjnego Polska Wschodnia – oś priorytetowa I: Przedsiębiorcza Polska Wschodnia, działanie 1.1 Platformy startowe dla nowych pomysłów, poddziałanie 1.1.1 Platformy startowe dla nowych pomysłów</w:t>
      </w:r>
    </w:p>
    <w:p w:rsidR="00CD550C" w:rsidRPr="00915A32" w:rsidRDefault="00CD550C" w:rsidP="00E15384">
      <w:pPr>
        <w:spacing w:line="240" w:lineRule="auto"/>
        <w:ind w:left="0"/>
        <w:jc w:val="center"/>
        <w:rPr>
          <w:rFonts w:asciiTheme="minorHAnsi" w:hAnsiTheme="minorHAnsi"/>
        </w:rPr>
      </w:pPr>
    </w:p>
    <w:p w:rsidR="004D1AA3" w:rsidRPr="00915A32" w:rsidRDefault="004D1AA3" w:rsidP="00B456A5">
      <w:pPr>
        <w:spacing w:line="240" w:lineRule="auto"/>
        <w:ind w:left="0"/>
        <w:rPr>
          <w:rFonts w:asciiTheme="minorHAnsi" w:hAnsiTheme="minorHAnsi"/>
        </w:rPr>
      </w:pPr>
    </w:p>
    <w:p w:rsidR="00B456A5" w:rsidRPr="00915A32" w:rsidRDefault="00ED4FE3" w:rsidP="00262FDA">
      <w:pPr>
        <w:pStyle w:val="Akapitzlist"/>
        <w:numPr>
          <w:ilvl w:val="0"/>
          <w:numId w:val="7"/>
        </w:numPr>
        <w:spacing w:line="240" w:lineRule="auto"/>
        <w:ind w:left="284" w:hanging="284"/>
        <w:rPr>
          <w:rFonts w:asciiTheme="minorHAnsi" w:hAnsiTheme="minorHAnsi"/>
          <w:b/>
          <w:highlight w:val="lightGray"/>
        </w:rPr>
      </w:pPr>
      <w:r w:rsidRPr="00915A32">
        <w:rPr>
          <w:rFonts w:asciiTheme="minorHAnsi" w:hAnsiTheme="minorHAnsi"/>
          <w:b/>
          <w:highlight w:val="lightGray"/>
        </w:rPr>
        <w:t xml:space="preserve">Informacje </w:t>
      </w:r>
      <w:r w:rsidR="00B456A5" w:rsidRPr="005A6F90">
        <w:rPr>
          <w:rFonts w:asciiTheme="minorHAnsi" w:hAnsiTheme="minorHAnsi"/>
          <w:b/>
          <w:highlight w:val="lightGray"/>
        </w:rPr>
        <w:t>o</w:t>
      </w:r>
      <w:r w:rsidR="0039385D" w:rsidRPr="005A6F90">
        <w:rPr>
          <w:rFonts w:asciiTheme="minorHAnsi" w:hAnsiTheme="minorHAnsi"/>
          <w:b/>
          <w:highlight w:val="lightGray"/>
        </w:rPr>
        <w:t>gól</w:t>
      </w:r>
      <w:r w:rsidR="001136F1">
        <w:rPr>
          <w:rFonts w:asciiTheme="minorHAnsi" w:hAnsiTheme="minorHAnsi"/>
          <w:b/>
          <w:highlight w:val="lightGray"/>
        </w:rPr>
        <w:t>n</w:t>
      </w:r>
      <w:r w:rsidR="0039385D" w:rsidRPr="005A6F90">
        <w:rPr>
          <w:rFonts w:asciiTheme="minorHAnsi" w:hAnsiTheme="minorHAnsi"/>
          <w:b/>
          <w:highlight w:val="lightGray"/>
        </w:rPr>
        <w:t>e</w:t>
      </w:r>
      <w:r w:rsidR="005A6F90" w:rsidRPr="005A6F90">
        <w:rPr>
          <w:rFonts w:asciiTheme="minorHAnsi" w:hAnsiTheme="minorHAnsi"/>
          <w:b/>
          <w:highlight w:val="lightGray"/>
        </w:rPr>
        <w:t>:</w:t>
      </w:r>
    </w:p>
    <w:p w:rsidR="00722EE3" w:rsidRDefault="00722EE3" w:rsidP="00E437F1">
      <w:pPr>
        <w:spacing w:line="240" w:lineRule="auto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 podstawie art. 33 ustawy z dnia 11 lipca 2014 o zasadach realizacji programów w zakresie polityki spójności finansowanych w perspektywie finansowej 2014 – 2020 RARR S.A. ogłasza otwarty </w:t>
      </w:r>
      <w:r w:rsidR="00837B72" w:rsidRPr="00915A32">
        <w:rPr>
          <w:rFonts w:asciiTheme="minorHAnsi" w:hAnsiTheme="minorHAnsi"/>
        </w:rPr>
        <w:t>nab</w:t>
      </w:r>
      <w:r>
        <w:rPr>
          <w:rFonts w:asciiTheme="minorHAnsi" w:hAnsiTheme="minorHAnsi"/>
        </w:rPr>
        <w:t xml:space="preserve">ór </w:t>
      </w:r>
      <w:r w:rsidR="00C91F61">
        <w:rPr>
          <w:rFonts w:asciiTheme="minorHAnsi" w:hAnsiTheme="minorHAnsi"/>
        </w:rPr>
        <w:t xml:space="preserve">kandydatów </w:t>
      </w:r>
      <w:r w:rsidR="00F25353">
        <w:rPr>
          <w:rFonts w:asciiTheme="minorHAnsi" w:hAnsiTheme="minorHAnsi"/>
        </w:rPr>
        <w:t xml:space="preserve">na </w:t>
      </w:r>
      <w:r>
        <w:rPr>
          <w:rFonts w:asciiTheme="minorHAnsi" w:hAnsiTheme="minorHAnsi"/>
        </w:rPr>
        <w:t xml:space="preserve">Partnera/Partnerów </w:t>
      </w:r>
      <w:r w:rsidR="00DA4F06">
        <w:rPr>
          <w:rFonts w:asciiTheme="minorHAnsi" w:hAnsiTheme="minorHAnsi"/>
        </w:rPr>
        <w:t>–</w:t>
      </w:r>
      <w:r w:rsidR="0051153C">
        <w:rPr>
          <w:rFonts w:asciiTheme="minorHAnsi" w:hAnsiTheme="minorHAnsi"/>
        </w:rPr>
        <w:t xml:space="preserve"> </w:t>
      </w:r>
      <w:r w:rsidR="009514AE">
        <w:rPr>
          <w:rFonts w:asciiTheme="minorHAnsi" w:hAnsiTheme="minorHAnsi"/>
        </w:rPr>
        <w:t>Uczelnia Wyższa</w:t>
      </w:r>
      <w:r w:rsidR="00DA4F06">
        <w:rPr>
          <w:rFonts w:asciiTheme="minorHAnsi" w:hAnsiTheme="minorHAnsi"/>
        </w:rPr>
        <w:t xml:space="preserve">, </w:t>
      </w:r>
      <w:r w:rsidR="00837B72" w:rsidRPr="00915A32">
        <w:rPr>
          <w:rFonts w:asciiTheme="minorHAnsi" w:hAnsiTheme="minorHAnsi"/>
        </w:rPr>
        <w:t xml:space="preserve">w celu </w:t>
      </w:r>
      <w:r w:rsidR="00EF4D34">
        <w:rPr>
          <w:rFonts w:asciiTheme="minorHAnsi" w:hAnsiTheme="minorHAnsi"/>
        </w:rPr>
        <w:t xml:space="preserve">prawidłowej </w:t>
      </w:r>
      <w:r w:rsidR="00837B72" w:rsidRPr="00915A32">
        <w:rPr>
          <w:rFonts w:asciiTheme="minorHAnsi" w:hAnsiTheme="minorHAnsi"/>
        </w:rPr>
        <w:t xml:space="preserve">realizacji </w:t>
      </w:r>
      <w:r w:rsidR="00837B72" w:rsidRPr="00EF4D34">
        <w:rPr>
          <w:rFonts w:asciiTheme="minorHAnsi" w:hAnsiTheme="minorHAnsi"/>
        </w:rPr>
        <w:t>projektu</w:t>
      </w:r>
      <w:r w:rsidR="000A3D10">
        <w:rPr>
          <w:rFonts w:asciiTheme="minorHAnsi" w:hAnsiTheme="minorHAnsi"/>
        </w:rPr>
        <w:t>:</w:t>
      </w:r>
      <w:r w:rsidR="008224CC">
        <w:rPr>
          <w:rFonts w:asciiTheme="minorHAnsi" w:hAnsiTheme="minorHAnsi"/>
        </w:rPr>
        <w:t xml:space="preserve"> </w:t>
      </w:r>
      <w:r w:rsidR="00EF4D34" w:rsidRPr="00EF4D34">
        <w:rPr>
          <w:rFonts w:asciiTheme="minorHAnsi" w:hAnsiTheme="minorHAnsi"/>
        </w:rPr>
        <w:t xml:space="preserve">Platformy Startowe „Start In Podkarpackie”, </w:t>
      </w:r>
      <w:r w:rsidR="00EF4D34">
        <w:rPr>
          <w:rFonts w:asciiTheme="minorHAnsi" w:hAnsiTheme="minorHAnsi"/>
        </w:rPr>
        <w:t xml:space="preserve">finansowanego </w:t>
      </w:r>
      <w:r w:rsidR="00291BBD" w:rsidRPr="00EF4D34">
        <w:rPr>
          <w:rFonts w:asciiTheme="minorHAnsi" w:hAnsiTheme="minorHAnsi"/>
        </w:rPr>
        <w:t xml:space="preserve">na podstawie umowy </w:t>
      </w:r>
      <w:r w:rsidR="00EF4D34">
        <w:rPr>
          <w:rFonts w:asciiTheme="minorHAnsi" w:hAnsiTheme="minorHAnsi"/>
        </w:rPr>
        <w:t>nr UDA-POPW.01.01.01-18-001/18-00</w:t>
      </w:r>
      <w:r w:rsidR="00B53B37">
        <w:rPr>
          <w:rFonts w:asciiTheme="minorHAnsi" w:hAnsiTheme="minorHAnsi"/>
        </w:rPr>
        <w:t xml:space="preserve">. </w:t>
      </w:r>
    </w:p>
    <w:p w:rsidR="007A491E" w:rsidRDefault="0039385D" w:rsidP="007A491E">
      <w:pPr>
        <w:spacing w:line="240" w:lineRule="auto"/>
        <w:ind w:left="0"/>
        <w:rPr>
          <w:rFonts w:asciiTheme="minorHAnsi" w:hAnsiTheme="minorHAnsi"/>
        </w:rPr>
      </w:pPr>
      <w:r w:rsidRPr="0039385D">
        <w:rPr>
          <w:rFonts w:asciiTheme="minorHAnsi" w:hAnsiTheme="minorHAnsi"/>
        </w:rPr>
        <w:t>Projekt</w:t>
      </w:r>
      <w:r w:rsidR="000A3D10">
        <w:rPr>
          <w:rFonts w:asciiTheme="minorHAnsi" w:hAnsiTheme="minorHAnsi"/>
        </w:rPr>
        <w:t xml:space="preserve"> został </w:t>
      </w:r>
      <w:r w:rsidRPr="0039385D">
        <w:rPr>
          <w:rFonts w:asciiTheme="minorHAnsi" w:hAnsiTheme="minorHAnsi"/>
        </w:rPr>
        <w:t>wybrany</w:t>
      </w:r>
      <w:r w:rsidR="00196659">
        <w:rPr>
          <w:rFonts w:asciiTheme="minorHAnsi" w:hAnsiTheme="minorHAnsi"/>
        </w:rPr>
        <w:t xml:space="preserve"> </w:t>
      </w:r>
      <w:r w:rsidRPr="0039385D">
        <w:rPr>
          <w:rFonts w:asciiTheme="minorHAnsi" w:hAnsiTheme="minorHAnsi"/>
        </w:rPr>
        <w:t xml:space="preserve">do dofinansowania w ramach </w:t>
      </w:r>
      <w:r w:rsidR="00837B72" w:rsidRPr="0039385D">
        <w:rPr>
          <w:rFonts w:asciiTheme="minorHAnsi" w:hAnsiTheme="minorHAnsi"/>
        </w:rPr>
        <w:t>konkurs</w:t>
      </w:r>
      <w:r w:rsidRPr="0039385D">
        <w:rPr>
          <w:rFonts w:asciiTheme="minorHAnsi" w:hAnsiTheme="minorHAnsi"/>
        </w:rPr>
        <w:t xml:space="preserve">u </w:t>
      </w:r>
      <w:r w:rsidR="00E84FA7" w:rsidRPr="0039385D">
        <w:rPr>
          <w:rFonts w:asciiTheme="minorHAnsi" w:hAnsiTheme="minorHAnsi"/>
        </w:rPr>
        <w:t xml:space="preserve">nr </w:t>
      </w:r>
      <w:r w:rsidR="00DF647F" w:rsidRPr="0039385D">
        <w:rPr>
          <w:rFonts w:asciiTheme="minorHAnsi" w:hAnsiTheme="minorHAnsi"/>
        </w:rPr>
        <w:t>1/2018</w:t>
      </w:r>
      <w:r>
        <w:rPr>
          <w:rFonts w:asciiTheme="minorHAnsi" w:hAnsiTheme="minorHAnsi"/>
        </w:rPr>
        <w:t xml:space="preserve">, </w:t>
      </w:r>
      <w:r w:rsidR="00DF647F" w:rsidRPr="0039385D">
        <w:rPr>
          <w:rFonts w:asciiTheme="minorHAnsi" w:hAnsiTheme="minorHAnsi"/>
        </w:rPr>
        <w:t>ogłoszon</w:t>
      </w:r>
      <w:r w:rsidRPr="0039385D">
        <w:rPr>
          <w:rFonts w:asciiTheme="minorHAnsi" w:hAnsiTheme="minorHAnsi"/>
        </w:rPr>
        <w:t xml:space="preserve">ego </w:t>
      </w:r>
      <w:r w:rsidR="00DF647F" w:rsidRPr="0039385D">
        <w:rPr>
          <w:rFonts w:asciiTheme="minorHAnsi" w:hAnsiTheme="minorHAnsi"/>
        </w:rPr>
        <w:t xml:space="preserve">w dniu 29.03.2018 r. </w:t>
      </w:r>
      <w:r w:rsidR="00E84FA7" w:rsidRPr="0039385D">
        <w:rPr>
          <w:rFonts w:asciiTheme="minorHAnsi" w:hAnsiTheme="minorHAnsi"/>
        </w:rPr>
        <w:t>przez Polską Agencję Rozwoju Przedsiębiorczości</w:t>
      </w:r>
      <w:r w:rsidR="000A3D10">
        <w:rPr>
          <w:rFonts w:asciiTheme="minorHAnsi" w:hAnsiTheme="minorHAnsi"/>
        </w:rPr>
        <w:t xml:space="preserve">. </w:t>
      </w:r>
    </w:p>
    <w:p w:rsidR="007A491E" w:rsidRDefault="007A491E" w:rsidP="007A491E">
      <w:pPr>
        <w:spacing w:line="240" w:lineRule="auto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Wzór umowy oraz d</w:t>
      </w:r>
      <w:r w:rsidRPr="007063F1">
        <w:rPr>
          <w:rFonts w:asciiTheme="minorHAnsi" w:hAnsiTheme="minorHAnsi"/>
        </w:rPr>
        <w:t>okumentacj</w:t>
      </w:r>
      <w:r>
        <w:rPr>
          <w:rFonts w:asciiTheme="minorHAnsi" w:hAnsiTheme="minorHAnsi"/>
        </w:rPr>
        <w:t>a</w:t>
      </w:r>
      <w:r w:rsidRPr="007063F1">
        <w:rPr>
          <w:rFonts w:asciiTheme="minorHAnsi" w:hAnsiTheme="minorHAnsi"/>
        </w:rPr>
        <w:t xml:space="preserve"> konkurso</w:t>
      </w:r>
      <w:r>
        <w:rPr>
          <w:rFonts w:asciiTheme="minorHAnsi" w:hAnsiTheme="minorHAnsi"/>
        </w:rPr>
        <w:t>wa</w:t>
      </w:r>
      <w:r w:rsidRPr="007063F1">
        <w:rPr>
          <w:rFonts w:asciiTheme="minorHAnsi" w:hAnsiTheme="minorHAnsi"/>
        </w:rPr>
        <w:t xml:space="preserve"> znajdująsię pod adresem https://www.parp.gov.pl/component/grants/grants/platformy-startowe (</w:t>
      </w:r>
      <w:r w:rsidR="002161CE">
        <w:rPr>
          <w:rFonts w:asciiTheme="minorHAnsi" w:hAnsiTheme="minorHAnsi"/>
        </w:rPr>
        <w:t>z</w:t>
      </w:r>
      <w:r w:rsidRPr="007063F1">
        <w:rPr>
          <w:rFonts w:asciiTheme="minorHAnsi" w:hAnsiTheme="minorHAnsi"/>
        </w:rPr>
        <w:t>akładka na dole strony: Wyniki i Archiwum).</w:t>
      </w:r>
    </w:p>
    <w:p w:rsidR="00E25327" w:rsidRPr="00E25327" w:rsidRDefault="00E25327" w:rsidP="00E437F1">
      <w:pPr>
        <w:spacing w:line="240" w:lineRule="auto"/>
        <w:ind w:left="0"/>
        <w:rPr>
          <w:rFonts w:asciiTheme="minorHAnsi" w:hAnsiTheme="minorHAnsi"/>
          <w:color w:val="FF0000"/>
        </w:rPr>
      </w:pPr>
    </w:p>
    <w:p w:rsidR="00160A50" w:rsidRPr="00160A50" w:rsidRDefault="00160A50" w:rsidP="00160A50">
      <w:pPr>
        <w:spacing w:line="240" w:lineRule="auto"/>
        <w:ind w:left="0"/>
        <w:rPr>
          <w:rFonts w:asciiTheme="minorHAnsi" w:hAnsiTheme="minorHAnsi"/>
          <w:b/>
          <w:highlight w:val="lightGray"/>
        </w:rPr>
      </w:pPr>
      <w:r>
        <w:rPr>
          <w:rFonts w:asciiTheme="minorHAnsi" w:hAnsiTheme="minorHAnsi"/>
          <w:b/>
          <w:highlight w:val="lightGray"/>
        </w:rPr>
        <w:t xml:space="preserve">B. </w:t>
      </w:r>
      <w:r w:rsidRPr="00160A50">
        <w:rPr>
          <w:rFonts w:asciiTheme="minorHAnsi" w:hAnsiTheme="minorHAnsi"/>
          <w:b/>
          <w:highlight w:val="lightGray"/>
        </w:rPr>
        <w:t xml:space="preserve">Cel partnerstwa: </w:t>
      </w:r>
    </w:p>
    <w:p w:rsidR="00160A50" w:rsidRDefault="00160A50" w:rsidP="00160A50">
      <w:pPr>
        <w:spacing w:line="240" w:lineRule="auto"/>
        <w:ind w:left="0"/>
        <w:rPr>
          <w:rFonts w:asciiTheme="minorHAnsi" w:hAnsiTheme="minorHAnsi"/>
        </w:rPr>
      </w:pPr>
      <w:r w:rsidRPr="00160A50">
        <w:rPr>
          <w:rFonts w:asciiTheme="minorHAnsi" w:hAnsiTheme="minorHAnsi"/>
          <w:b/>
          <w:bCs/>
        </w:rPr>
        <w:t>B.1.</w:t>
      </w:r>
      <w:r w:rsidR="00196659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</w:rPr>
        <w:t xml:space="preserve">Projekt realizowany jest w partnerstwie. </w:t>
      </w:r>
      <w:r w:rsidRPr="00915A32">
        <w:rPr>
          <w:rFonts w:asciiTheme="minorHAnsi" w:hAnsiTheme="minorHAnsi"/>
        </w:rPr>
        <w:t xml:space="preserve">Celem </w:t>
      </w:r>
      <w:r w:rsidR="00E25327">
        <w:rPr>
          <w:rFonts w:asciiTheme="minorHAnsi" w:hAnsiTheme="minorHAnsi"/>
        </w:rPr>
        <w:t>p</w:t>
      </w:r>
      <w:r>
        <w:rPr>
          <w:rFonts w:asciiTheme="minorHAnsi" w:hAnsiTheme="minorHAnsi"/>
        </w:rPr>
        <w:t xml:space="preserve">rojektu </w:t>
      </w:r>
      <w:r w:rsidRPr="00915A32">
        <w:rPr>
          <w:rFonts w:asciiTheme="minorHAnsi" w:hAnsiTheme="minorHAnsi"/>
        </w:rPr>
        <w:t>jest wsparcie rozwoju innowacyjnych przedsiębiorstw typu start</w:t>
      </w:r>
      <w:r>
        <w:rPr>
          <w:rFonts w:asciiTheme="minorHAnsi" w:hAnsiTheme="minorHAnsi"/>
        </w:rPr>
        <w:t>-</w:t>
      </w:r>
      <w:proofErr w:type="spellStart"/>
      <w:r w:rsidRPr="00915A32">
        <w:rPr>
          <w:rFonts w:asciiTheme="minorHAnsi" w:hAnsiTheme="minorHAnsi"/>
        </w:rPr>
        <w:t>up</w:t>
      </w:r>
      <w:proofErr w:type="spellEnd"/>
      <w:r w:rsidR="0051153C">
        <w:rPr>
          <w:rFonts w:asciiTheme="minorHAnsi" w:hAnsiTheme="minorHAnsi"/>
        </w:rPr>
        <w:t xml:space="preserve"> </w:t>
      </w:r>
      <w:r w:rsidR="009514AE">
        <w:rPr>
          <w:rFonts w:asciiTheme="minorHAnsi" w:hAnsiTheme="minorHAnsi"/>
        </w:rPr>
        <w:t>z branż</w:t>
      </w:r>
      <w:r w:rsidR="00A14C2D">
        <w:rPr>
          <w:rFonts w:asciiTheme="minorHAnsi" w:hAnsiTheme="minorHAnsi"/>
        </w:rPr>
        <w:t>:</w:t>
      </w:r>
      <w:r w:rsidR="009514AE">
        <w:rPr>
          <w:rFonts w:asciiTheme="minorHAnsi" w:hAnsiTheme="minorHAnsi"/>
        </w:rPr>
        <w:t xml:space="preserve"> lotniczej, motoryzacyjnej, budowlanej, IT/ICT, </w:t>
      </w:r>
      <w:r w:rsidRPr="00915A32">
        <w:rPr>
          <w:rFonts w:asciiTheme="minorHAnsi" w:hAnsiTheme="minorHAnsi"/>
        </w:rPr>
        <w:t>poprzez stworzenie kompleksowego programu inkubacji</w:t>
      </w:r>
      <w:r>
        <w:rPr>
          <w:rFonts w:asciiTheme="minorHAnsi" w:hAnsiTheme="minorHAnsi"/>
        </w:rPr>
        <w:t>,</w:t>
      </w:r>
      <w:r w:rsidRPr="00915A32">
        <w:rPr>
          <w:rFonts w:asciiTheme="minorHAnsi" w:hAnsiTheme="minorHAnsi"/>
        </w:rPr>
        <w:t xml:space="preserve"> służącego przekształceniu pomysłów biznesowych w produkty, dostosowanie ich do warunków rynkowych według przyjętej metodologii (np. Customer Development, Lean Startup lub Design </w:t>
      </w:r>
      <w:proofErr w:type="spellStart"/>
      <w:r w:rsidRPr="00915A32">
        <w:rPr>
          <w:rFonts w:asciiTheme="minorHAnsi" w:hAnsiTheme="minorHAnsi"/>
        </w:rPr>
        <w:t>Thinking</w:t>
      </w:r>
      <w:proofErr w:type="spellEnd"/>
      <w:r w:rsidRPr="00915A32">
        <w:rPr>
          <w:rFonts w:asciiTheme="minorHAnsi" w:hAnsiTheme="minorHAnsi"/>
        </w:rPr>
        <w:t>) oraz opracowanie modeli biznesowych, umożliwiających wejście przedsiębiorstwa typu start</w:t>
      </w:r>
      <w:r>
        <w:rPr>
          <w:rFonts w:asciiTheme="minorHAnsi" w:hAnsiTheme="minorHAnsi"/>
        </w:rPr>
        <w:t>-</w:t>
      </w:r>
      <w:proofErr w:type="spellStart"/>
      <w:r w:rsidRPr="00915A32">
        <w:rPr>
          <w:rFonts w:asciiTheme="minorHAnsi" w:hAnsiTheme="minorHAnsi"/>
        </w:rPr>
        <w:t>up</w:t>
      </w:r>
      <w:proofErr w:type="spellEnd"/>
      <w:r w:rsidRPr="00915A32">
        <w:rPr>
          <w:rFonts w:asciiTheme="minorHAnsi" w:hAnsiTheme="minorHAnsi"/>
        </w:rPr>
        <w:t xml:space="preserve"> na </w:t>
      </w:r>
      <w:r w:rsidR="003C6F65">
        <w:rPr>
          <w:rFonts w:asciiTheme="minorHAnsi" w:hAnsiTheme="minorHAnsi"/>
        </w:rPr>
        <w:t xml:space="preserve">dany </w:t>
      </w:r>
      <w:r w:rsidRPr="00915A32">
        <w:rPr>
          <w:rFonts w:asciiTheme="minorHAnsi" w:hAnsiTheme="minorHAnsi"/>
        </w:rPr>
        <w:t xml:space="preserve">rynek. </w:t>
      </w:r>
    </w:p>
    <w:p w:rsidR="00160A50" w:rsidRPr="00160A50" w:rsidRDefault="00160A50" w:rsidP="00160A50">
      <w:pPr>
        <w:spacing w:line="240" w:lineRule="auto"/>
        <w:ind w:left="0"/>
        <w:rPr>
          <w:rFonts w:asciiTheme="minorHAnsi" w:hAnsiTheme="minorHAnsi"/>
        </w:rPr>
      </w:pPr>
      <w:r w:rsidRPr="00160A50">
        <w:rPr>
          <w:rFonts w:asciiTheme="minorHAnsi" w:hAnsiTheme="minorHAnsi"/>
          <w:b/>
          <w:bCs/>
        </w:rPr>
        <w:t>B.2</w:t>
      </w:r>
      <w:r w:rsidR="00855017">
        <w:rPr>
          <w:rFonts w:asciiTheme="minorHAnsi" w:hAnsiTheme="minorHAnsi"/>
          <w:b/>
          <w:bCs/>
        </w:rPr>
        <w:t xml:space="preserve">. </w:t>
      </w:r>
      <w:r w:rsidRPr="00160A50">
        <w:rPr>
          <w:rFonts w:asciiTheme="minorHAnsi" w:hAnsiTheme="minorHAnsi"/>
        </w:rPr>
        <w:t>Celem partnerstwa jest wspólna realizacja projektu</w:t>
      </w:r>
      <w:r w:rsidR="001C46C0">
        <w:rPr>
          <w:rFonts w:asciiTheme="minorHAnsi" w:hAnsiTheme="minorHAnsi"/>
        </w:rPr>
        <w:t>,</w:t>
      </w:r>
      <w:r w:rsidRPr="00160A50">
        <w:rPr>
          <w:rFonts w:asciiTheme="minorHAnsi" w:hAnsiTheme="minorHAnsi"/>
        </w:rPr>
        <w:t xml:space="preserve"> uwzględniająca wykorzystanie potencjału organizacyjnego, technicznego, kadrowego i finansowego Partnerów. Zasoby wnoszone do partnerstwa mają umożliwić wyświadczenie konkretnych usług, których realizacja jest niezbędna do osiągnięcia celów projektu.</w:t>
      </w:r>
    </w:p>
    <w:p w:rsidR="000B1FD6" w:rsidRDefault="00160A50" w:rsidP="00160A50">
      <w:pPr>
        <w:spacing w:line="240" w:lineRule="auto"/>
        <w:ind w:left="0"/>
        <w:rPr>
          <w:rFonts w:asciiTheme="minorHAnsi" w:hAnsiTheme="minorHAnsi"/>
        </w:rPr>
      </w:pPr>
      <w:r w:rsidRPr="00160A50">
        <w:rPr>
          <w:rFonts w:asciiTheme="minorHAnsi" w:hAnsiTheme="minorHAnsi"/>
          <w:b/>
          <w:bCs/>
        </w:rPr>
        <w:t>B.</w:t>
      </w:r>
      <w:r>
        <w:rPr>
          <w:rFonts w:asciiTheme="minorHAnsi" w:hAnsiTheme="minorHAnsi"/>
          <w:b/>
          <w:bCs/>
        </w:rPr>
        <w:t>3</w:t>
      </w:r>
      <w:r w:rsidRPr="00160A50">
        <w:rPr>
          <w:rFonts w:asciiTheme="minorHAnsi" w:hAnsiTheme="minorHAnsi"/>
        </w:rPr>
        <w:t>. Celem partnerstwa nie jest uzyskanie wynagrodzenia zapewniającego zysk, ale wspólna realizacja projektu</w:t>
      </w:r>
      <w:r w:rsidR="001C46C0">
        <w:rPr>
          <w:rFonts w:asciiTheme="minorHAnsi" w:hAnsiTheme="minorHAnsi"/>
        </w:rPr>
        <w:t>,</w:t>
      </w:r>
      <w:r w:rsidRPr="00160A50">
        <w:rPr>
          <w:rFonts w:asciiTheme="minorHAnsi" w:hAnsiTheme="minorHAnsi"/>
        </w:rPr>
        <w:t xml:space="preserve"> uwzględniająca wykorzystanie potencjału organizacyjnego, technicznego, kadrowego </w:t>
      </w:r>
      <w:r w:rsidR="008E7F99">
        <w:rPr>
          <w:rFonts w:asciiTheme="minorHAnsi" w:hAnsiTheme="minorHAnsi"/>
        </w:rPr>
        <w:br/>
      </w:r>
      <w:r w:rsidRPr="00160A50">
        <w:rPr>
          <w:rFonts w:asciiTheme="minorHAnsi" w:hAnsiTheme="minorHAnsi"/>
        </w:rPr>
        <w:t>i finansowego Partnerów.</w:t>
      </w:r>
    </w:p>
    <w:p w:rsidR="00160A50" w:rsidRDefault="00160A50" w:rsidP="00160A50">
      <w:pPr>
        <w:spacing w:line="240" w:lineRule="auto"/>
        <w:ind w:left="0"/>
        <w:rPr>
          <w:rFonts w:asciiTheme="minorHAnsi" w:hAnsiTheme="minorHAnsi"/>
          <w:highlight w:val="yellow"/>
        </w:rPr>
      </w:pPr>
    </w:p>
    <w:p w:rsidR="006B721C" w:rsidRPr="00915A32" w:rsidRDefault="00160A50" w:rsidP="00160A50">
      <w:pPr>
        <w:spacing w:line="240" w:lineRule="auto"/>
        <w:ind w:left="0"/>
        <w:rPr>
          <w:rFonts w:asciiTheme="minorHAnsi" w:hAnsiTheme="minorHAnsi"/>
          <w:b/>
          <w:highlight w:val="lightGray"/>
        </w:rPr>
      </w:pPr>
      <w:r>
        <w:rPr>
          <w:rFonts w:asciiTheme="minorHAnsi" w:hAnsiTheme="minorHAnsi"/>
          <w:b/>
          <w:highlight w:val="lightGray"/>
        </w:rPr>
        <w:t xml:space="preserve">C. </w:t>
      </w:r>
      <w:r w:rsidR="00E25327">
        <w:rPr>
          <w:rFonts w:asciiTheme="minorHAnsi" w:hAnsiTheme="minorHAnsi"/>
          <w:b/>
          <w:highlight w:val="lightGray"/>
        </w:rPr>
        <w:t>Informacja o P</w:t>
      </w:r>
      <w:r w:rsidR="006B721C" w:rsidRPr="00915A32">
        <w:rPr>
          <w:rFonts w:asciiTheme="minorHAnsi" w:hAnsiTheme="minorHAnsi"/>
          <w:b/>
          <w:highlight w:val="lightGray"/>
        </w:rPr>
        <w:t xml:space="preserve">rojekcie: </w:t>
      </w:r>
    </w:p>
    <w:p w:rsidR="00E15384" w:rsidRPr="00915A32" w:rsidRDefault="00160A50" w:rsidP="00E15384">
      <w:pPr>
        <w:spacing w:line="240" w:lineRule="auto"/>
        <w:ind w:left="0"/>
        <w:rPr>
          <w:rFonts w:asciiTheme="minorHAnsi" w:hAnsiTheme="minorHAnsi"/>
        </w:rPr>
      </w:pPr>
      <w:r>
        <w:rPr>
          <w:rFonts w:asciiTheme="minorHAnsi" w:hAnsiTheme="minorHAnsi"/>
          <w:b/>
        </w:rPr>
        <w:t>C</w:t>
      </w:r>
      <w:r w:rsidR="002C7B53" w:rsidRPr="00915A3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>1</w:t>
      </w:r>
      <w:r w:rsidR="002C7B53" w:rsidRPr="00915A32">
        <w:rPr>
          <w:rFonts w:asciiTheme="minorHAnsi" w:hAnsiTheme="minorHAnsi"/>
        </w:rPr>
        <w:t xml:space="preserve">. </w:t>
      </w:r>
      <w:r w:rsidR="00BA2DCD" w:rsidRPr="00915A32">
        <w:rPr>
          <w:rFonts w:asciiTheme="minorHAnsi" w:hAnsiTheme="minorHAnsi"/>
        </w:rPr>
        <w:t xml:space="preserve">Czas realizacji projektu </w:t>
      </w:r>
      <w:r w:rsidR="001F36F6" w:rsidRPr="009C54DB">
        <w:rPr>
          <w:rFonts w:asciiTheme="minorHAnsi" w:hAnsiTheme="minorHAnsi"/>
        </w:rPr>
        <w:t>0</w:t>
      </w:r>
      <w:r w:rsidR="00E84FA7" w:rsidRPr="009C54DB">
        <w:rPr>
          <w:rFonts w:asciiTheme="minorHAnsi" w:hAnsiTheme="minorHAnsi"/>
        </w:rPr>
        <w:t>1.</w:t>
      </w:r>
      <w:r w:rsidR="009C54DB" w:rsidRPr="009C54DB">
        <w:rPr>
          <w:rFonts w:asciiTheme="minorHAnsi" w:hAnsiTheme="minorHAnsi"/>
        </w:rPr>
        <w:t>01.2019</w:t>
      </w:r>
      <w:r w:rsidR="00E84FA7" w:rsidRPr="009C54DB">
        <w:rPr>
          <w:rFonts w:asciiTheme="minorHAnsi" w:hAnsiTheme="minorHAnsi"/>
        </w:rPr>
        <w:t xml:space="preserve"> – </w:t>
      </w:r>
      <w:r w:rsidR="009C54DB" w:rsidRPr="009C54DB">
        <w:rPr>
          <w:rFonts w:asciiTheme="minorHAnsi" w:hAnsiTheme="minorHAnsi"/>
        </w:rPr>
        <w:t>28.02.2022</w:t>
      </w:r>
      <w:r w:rsidR="000B1FD6">
        <w:rPr>
          <w:rFonts w:asciiTheme="minorHAnsi" w:hAnsiTheme="minorHAnsi"/>
        </w:rPr>
        <w:t xml:space="preserve">. </w:t>
      </w:r>
    </w:p>
    <w:p w:rsidR="000A3D10" w:rsidRDefault="00160A50" w:rsidP="00AA2891">
      <w:pPr>
        <w:spacing w:line="240" w:lineRule="auto"/>
        <w:ind w:left="0"/>
        <w:rPr>
          <w:rFonts w:asciiTheme="minorHAnsi" w:hAnsiTheme="minorHAnsi"/>
        </w:rPr>
      </w:pPr>
      <w:r>
        <w:rPr>
          <w:rFonts w:asciiTheme="minorHAnsi" w:hAnsiTheme="minorHAnsi"/>
          <w:b/>
        </w:rPr>
        <w:t>C.2</w:t>
      </w:r>
      <w:r w:rsidR="002C7B53" w:rsidRPr="00915A32">
        <w:rPr>
          <w:rFonts w:asciiTheme="minorHAnsi" w:hAnsiTheme="minorHAnsi"/>
        </w:rPr>
        <w:t xml:space="preserve">. </w:t>
      </w:r>
      <w:r w:rsidR="000A3D10">
        <w:rPr>
          <w:rFonts w:asciiTheme="minorHAnsi" w:hAnsiTheme="minorHAnsi"/>
        </w:rPr>
        <w:t>Dotychczas w</w:t>
      </w:r>
      <w:r w:rsidR="000B1FD6">
        <w:rPr>
          <w:rFonts w:asciiTheme="minorHAnsi" w:hAnsiTheme="minorHAnsi"/>
        </w:rPr>
        <w:t xml:space="preserve"> ramach projektu zrealizowana została </w:t>
      </w:r>
      <w:r w:rsidR="00C43027">
        <w:rPr>
          <w:rFonts w:asciiTheme="minorHAnsi" w:hAnsiTheme="minorHAnsi"/>
        </w:rPr>
        <w:t xml:space="preserve">ocena </w:t>
      </w:r>
      <w:r w:rsidR="000B1FD6">
        <w:rPr>
          <w:rFonts w:asciiTheme="minorHAnsi" w:hAnsiTheme="minorHAnsi"/>
        </w:rPr>
        <w:t>I rund</w:t>
      </w:r>
      <w:r w:rsidR="00C43027">
        <w:rPr>
          <w:rFonts w:asciiTheme="minorHAnsi" w:hAnsiTheme="minorHAnsi"/>
        </w:rPr>
        <w:t xml:space="preserve">y </w:t>
      </w:r>
      <w:r w:rsidR="000B1FD6">
        <w:rPr>
          <w:rFonts w:asciiTheme="minorHAnsi" w:hAnsiTheme="minorHAnsi"/>
        </w:rPr>
        <w:t>inkubacji</w:t>
      </w:r>
      <w:r w:rsidR="00C43027">
        <w:rPr>
          <w:rFonts w:asciiTheme="minorHAnsi" w:hAnsiTheme="minorHAnsi"/>
        </w:rPr>
        <w:t xml:space="preserve">, w ramach której zostało podpisanych </w:t>
      </w:r>
      <w:r w:rsidR="000A3D10">
        <w:rPr>
          <w:rFonts w:asciiTheme="minorHAnsi" w:hAnsiTheme="minorHAnsi"/>
        </w:rPr>
        <w:t xml:space="preserve">40 </w:t>
      </w:r>
      <w:r w:rsidR="00C43027">
        <w:rPr>
          <w:rFonts w:asciiTheme="minorHAnsi" w:hAnsiTheme="minorHAnsi"/>
        </w:rPr>
        <w:t xml:space="preserve">umów inkubacyjnych. </w:t>
      </w:r>
      <w:r w:rsidR="00DF27FD">
        <w:rPr>
          <w:rFonts w:asciiTheme="minorHAnsi" w:hAnsiTheme="minorHAnsi"/>
        </w:rPr>
        <w:t xml:space="preserve">Obecnie trwa </w:t>
      </w:r>
      <w:r w:rsidR="00C43027">
        <w:rPr>
          <w:rFonts w:asciiTheme="minorHAnsi" w:hAnsiTheme="minorHAnsi"/>
        </w:rPr>
        <w:t xml:space="preserve">ocena </w:t>
      </w:r>
      <w:r w:rsidR="00C43027" w:rsidRPr="00DD0C55">
        <w:rPr>
          <w:rFonts w:asciiTheme="minorHAnsi" w:hAnsiTheme="minorHAnsi"/>
        </w:rPr>
        <w:t>innowacyjności</w:t>
      </w:r>
      <w:r w:rsidR="00DF27FD">
        <w:rPr>
          <w:rFonts w:asciiTheme="minorHAnsi" w:hAnsiTheme="minorHAnsi"/>
        </w:rPr>
        <w:t xml:space="preserve"> pomysłów złożonych</w:t>
      </w:r>
      <w:r w:rsidR="00404ADF">
        <w:rPr>
          <w:rFonts w:asciiTheme="minorHAnsi" w:hAnsiTheme="minorHAnsi"/>
        </w:rPr>
        <w:t xml:space="preserve"> do</w:t>
      </w:r>
      <w:r w:rsidR="00C43027">
        <w:rPr>
          <w:rFonts w:asciiTheme="minorHAnsi" w:hAnsiTheme="minorHAnsi"/>
        </w:rPr>
        <w:t xml:space="preserve"> II rundy inkubacji. </w:t>
      </w:r>
      <w:r w:rsidR="00DF27FD">
        <w:rPr>
          <w:rFonts w:asciiTheme="minorHAnsi" w:hAnsiTheme="minorHAnsi"/>
        </w:rPr>
        <w:t>Zgodnie z projektem, w</w:t>
      </w:r>
      <w:r w:rsidR="000B1FD6">
        <w:rPr>
          <w:rFonts w:asciiTheme="minorHAnsi" w:hAnsiTheme="minorHAnsi"/>
        </w:rPr>
        <w:t xml:space="preserve"> kolejnych 4 rundach </w:t>
      </w:r>
      <w:r w:rsidR="00AA2891" w:rsidRPr="00915A32">
        <w:rPr>
          <w:rFonts w:asciiTheme="minorHAnsi" w:hAnsiTheme="minorHAnsi"/>
        </w:rPr>
        <w:t xml:space="preserve">w procesie inkubacji </w:t>
      </w:r>
      <w:r w:rsidR="00AA2891" w:rsidRPr="00915A32">
        <w:rPr>
          <w:rFonts w:asciiTheme="minorHAnsi" w:hAnsiTheme="minorHAnsi"/>
        </w:rPr>
        <w:lastRenderedPageBreak/>
        <w:t xml:space="preserve">będzie uczestniczyło </w:t>
      </w:r>
      <w:r w:rsidR="006D7A14" w:rsidRPr="00915A32">
        <w:rPr>
          <w:rFonts w:asciiTheme="minorHAnsi" w:hAnsiTheme="minorHAnsi"/>
        </w:rPr>
        <w:t>około</w:t>
      </w:r>
      <w:r w:rsidR="009C54DB">
        <w:rPr>
          <w:rFonts w:asciiTheme="minorHAnsi" w:hAnsiTheme="minorHAnsi"/>
        </w:rPr>
        <w:t xml:space="preserve"> 160</w:t>
      </w:r>
      <w:r w:rsidR="00AA2891" w:rsidRPr="00915A32">
        <w:rPr>
          <w:rFonts w:asciiTheme="minorHAnsi" w:hAnsiTheme="minorHAnsi"/>
        </w:rPr>
        <w:t xml:space="preserve"> przedsiębiorstw typu star</w:t>
      </w:r>
      <w:r w:rsidR="006D7A14" w:rsidRPr="00915A32">
        <w:rPr>
          <w:rFonts w:asciiTheme="minorHAnsi" w:hAnsiTheme="minorHAnsi"/>
        </w:rPr>
        <w:t>t</w:t>
      </w:r>
      <w:r w:rsidR="0039385D">
        <w:rPr>
          <w:rFonts w:asciiTheme="minorHAnsi" w:hAnsiTheme="minorHAnsi"/>
        </w:rPr>
        <w:t>-</w:t>
      </w:r>
      <w:proofErr w:type="spellStart"/>
      <w:r w:rsidR="006D7A14" w:rsidRPr="00915A32">
        <w:rPr>
          <w:rFonts w:asciiTheme="minorHAnsi" w:hAnsiTheme="minorHAnsi"/>
        </w:rPr>
        <w:t>up</w:t>
      </w:r>
      <w:proofErr w:type="spellEnd"/>
      <w:r w:rsidR="000B1FD6">
        <w:rPr>
          <w:rFonts w:asciiTheme="minorHAnsi" w:hAnsiTheme="minorHAnsi"/>
        </w:rPr>
        <w:t xml:space="preserve"> (po 40 start-</w:t>
      </w:r>
      <w:proofErr w:type="spellStart"/>
      <w:r w:rsidR="000B1FD6">
        <w:rPr>
          <w:rFonts w:asciiTheme="minorHAnsi" w:hAnsiTheme="minorHAnsi"/>
        </w:rPr>
        <w:t>upów</w:t>
      </w:r>
      <w:proofErr w:type="spellEnd"/>
      <w:r w:rsidR="000B1FD6">
        <w:rPr>
          <w:rFonts w:asciiTheme="minorHAnsi" w:hAnsiTheme="minorHAnsi"/>
        </w:rPr>
        <w:t xml:space="preserve"> w każdej z rund). Zakładane terminy rund: </w:t>
      </w:r>
      <w:r w:rsidR="000A3D10" w:rsidRPr="000A3D10">
        <w:rPr>
          <w:rFonts w:asciiTheme="minorHAnsi" w:hAnsiTheme="minorHAnsi"/>
        </w:rPr>
        <w:t>01.10.2019-31.03.2020</w:t>
      </w:r>
      <w:r w:rsidR="000A3D10">
        <w:rPr>
          <w:rFonts w:asciiTheme="minorHAnsi" w:hAnsiTheme="minorHAnsi"/>
        </w:rPr>
        <w:t xml:space="preserve">; </w:t>
      </w:r>
      <w:r w:rsidR="000A3D10" w:rsidRPr="000A3D10">
        <w:rPr>
          <w:rFonts w:asciiTheme="minorHAnsi" w:hAnsiTheme="minorHAnsi"/>
        </w:rPr>
        <w:t>01.04.2020-30.09.2020</w:t>
      </w:r>
      <w:r w:rsidR="000A3D10">
        <w:rPr>
          <w:rFonts w:asciiTheme="minorHAnsi" w:hAnsiTheme="minorHAnsi"/>
        </w:rPr>
        <w:t>;</w:t>
      </w:r>
      <w:r w:rsidR="000A3D10" w:rsidRPr="000A3D10">
        <w:rPr>
          <w:rFonts w:asciiTheme="minorHAnsi" w:hAnsiTheme="minorHAnsi"/>
        </w:rPr>
        <w:t xml:space="preserve"> 01.10.2020-31.03.2021</w:t>
      </w:r>
      <w:r w:rsidR="000A3D10">
        <w:rPr>
          <w:rFonts w:asciiTheme="minorHAnsi" w:hAnsiTheme="minorHAnsi"/>
        </w:rPr>
        <w:t xml:space="preserve"> i </w:t>
      </w:r>
      <w:r w:rsidR="000A3D10" w:rsidRPr="000A3D10">
        <w:rPr>
          <w:rFonts w:asciiTheme="minorHAnsi" w:hAnsiTheme="minorHAnsi"/>
        </w:rPr>
        <w:t>01.04.2021-30.11.2021</w:t>
      </w:r>
      <w:r w:rsidR="000A3D10">
        <w:rPr>
          <w:rFonts w:asciiTheme="minorHAnsi" w:hAnsiTheme="minorHAnsi"/>
        </w:rPr>
        <w:t>.</w:t>
      </w:r>
    </w:p>
    <w:p w:rsidR="00291BBD" w:rsidRDefault="00160A50" w:rsidP="00291BBD">
      <w:pPr>
        <w:pStyle w:val="Akapitzlist"/>
        <w:spacing w:line="240" w:lineRule="auto"/>
        <w:ind w:left="0"/>
        <w:rPr>
          <w:rFonts w:asciiTheme="minorHAnsi" w:hAnsiTheme="minorHAnsi"/>
        </w:rPr>
      </w:pPr>
      <w:r>
        <w:rPr>
          <w:rFonts w:asciiTheme="minorHAnsi" w:hAnsiTheme="minorHAnsi"/>
          <w:b/>
        </w:rPr>
        <w:t>C</w:t>
      </w:r>
      <w:r w:rsidR="002C7B53" w:rsidRPr="00915A3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>3</w:t>
      </w:r>
      <w:r w:rsidR="002C7B53" w:rsidRPr="00915A32">
        <w:rPr>
          <w:rFonts w:asciiTheme="minorHAnsi" w:hAnsiTheme="minorHAnsi"/>
          <w:b/>
        </w:rPr>
        <w:t>.</w:t>
      </w:r>
      <w:r w:rsidR="00196659">
        <w:rPr>
          <w:rFonts w:asciiTheme="minorHAnsi" w:hAnsiTheme="minorHAnsi"/>
          <w:b/>
        </w:rPr>
        <w:t xml:space="preserve"> </w:t>
      </w:r>
      <w:r w:rsidR="00163FBF" w:rsidRPr="00915A32">
        <w:rPr>
          <w:rFonts w:asciiTheme="minorHAnsi" w:hAnsiTheme="minorHAnsi"/>
        </w:rPr>
        <w:t xml:space="preserve">Wszystkie Inkubowane w ramach Projektu podmioty będą zarejestrowane </w:t>
      </w:r>
      <w:r w:rsidR="00291BBD">
        <w:rPr>
          <w:rFonts w:asciiTheme="minorHAnsi" w:hAnsiTheme="minorHAnsi"/>
        </w:rPr>
        <w:t>na terenie Polski Wschodniej</w:t>
      </w:r>
      <w:r w:rsidR="0070408B">
        <w:rPr>
          <w:rFonts w:asciiTheme="minorHAnsi" w:hAnsiTheme="minorHAnsi"/>
        </w:rPr>
        <w:t xml:space="preserve"> oraz prowadzić</w:t>
      </w:r>
      <w:r w:rsidR="001C46C0">
        <w:rPr>
          <w:rFonts w:asciiTheme="minorHAnsi" w:hAnsiTheme="minorHAnsi"/>
        </w:rPr>
        <w:t xml:space="preserve"> będą </w:t>
      </w:r>
      <w:r w:rsidR="0070408B">
        <w:rPr>
          <w:rFonts w:asciiTheme="minorHAnsi" w:hAnsiTheme="minorHAnsi"/>
        </w:rPr>
        <w:t xml:space="preserve">działalność </w:t>
      </w:r>
      <w:r w:rsidR="00196659" w:rsidRPr="00DD0C55">
        <w:rPr>
          <w:rFonts w:asciiTheme="minorHAnsi" w:hAnsiTheme="minorHAnsi"/>
        </w:rPr>
        <w:t>wyłącznie</w:t>
      </w:r>
      <w:r w:rsidR="00196659">
        <w:rPr>
          <w:rFonts w:asciiTheme="minorHAnsi" w:hAnsiTheme="minorHAnsi"/>
        </w:rPr>
        <w:t xml:space="preserve"> </w:t>
      </w:r>
      <w:r w:rsidR="00404ADF">
        <w:rPr>
          <w:rFonts w:asciiTheme="minorHAnsi" w:hAnsiTheme="minorHAnsi"/>
        </w:rPr>
        <w:t xml:space="preserve">w </w:t>
      </w:r>
      <w:r w:rsidR="00A14C2D">
        <w:rPr>
          <w:rFonts w:asciiTheme="minorHAnsi" w:hAnsiTheme="minorHAnsi"/>
        </w:rPr>
        <w:t xml:space="preserve">następujących </w:t>
      </w:r>
      <w:r w:rsidR="0070408B">
        <w:rPr>
          <w:rFonts w:asciiTheme="minorHAnsi" w:hAnsiTheme="minorHAnsi"/>
        </w:rPr>
        <w:t>branż</w:t>
      </w:r>
      <w:r w:rsidR="00404ADF">
        <w:rPr>
          <w:rFonts w:asciiTheme="minorHAnsi" w:hAnsiTheme="minorHAnsi"/>
        </w:rPr>
        <w:t>ach</w:t>
      </w:r>
      <w:r w:rsidR="00A14C2D">
        <w:rPr>
          <w:rFonts w:asciiTheme="minorHAnsi" w:hAnsiTheme="minorHAnsi"/>
        </w:rPr>
        <w:t>:</w:t>
      </w:r>
      <w:r w:rsidR="0070408B">
        <w:rPr>
          <w:rFonts w:asciiTheme="minorHAnsi" w:hAnsiTheme="minorHAnsi"/>
        </w:rPr>
        <w:t xml:space="preserve"> lotniczej, motoryzacyjnej, budowlanej, IT/ICT. </w:t>
      </w:r>
    </w:p>
    <w:p w:rsidR="00DF647F" w:rsidRPr="00915A32" w:rsidRDefault="00160A50" w:rsidP="00291BBD">
      <w:pPr>
        <w:pStyle w:val="Akapitzlist"/>
        <w:spacing w:line="240" w:lineRule="auto"/>
        <w:ind w:left="0"/>
        <w:rPr>
          <w:rFonts w:asciiTheme="minorHAnsi" w:hAnsiTheme="minorHAnsi"/>
        </w:rPr>
      </w:pPr>
      <w:r>
        <w:rPr>
          <w:rFonts w:asciiTheme="minorHAnsi" w:hAnsiTheme="minorHAnsi"/>
          <w:b/>
        </w:rPr>
        <w:t>C</w:t>
      </w:r>
      <w:r w:rsidR="000B1FD6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>4</w:t>
      </w:r>
      <w:r w:rsidR="00DF647F" w:rsidRPr="00915A32">
        <w:rPr>
          <w:rFonts w:asciiTheme="minorHAnsi" w:hAnsiTheme="minorHAnsi"/>
          <w:b/>
        </w:rPr>
        <w:t>.</w:t>
      </w:r>
      <w:r w:rsidR="00DF647F" w:rsidRPr="00915A32">
        <w:rPr>
          <w:rFonts w:asciiTheme="minorHAnsi" w:hAnsiTheme="minorHAnsi"/>
        </w:rPr>
        <w:t xml:space="preserve"> Partner zobowiązany </w:t>
      </w:r>
      <w:r w:rsidR="000B1FD6">
        <w:rPr>
          <w:rFonts w:asciiTheme="minorHAnsi" w:hAnsiTheme="minorHAnsi"/>
        </w:rPr>
        <w:t xml:space="preserve">będzie </w:t>
      </w:r>
      <w:r w:rsidR="00DF647F" w:rsidRPr="00915A32">
        <w:rPr>
          <w:rFonts w:asciiTheme="minorHAnsi" w:hAnsiTheme="minorHAnsi"/>
        </w:rPr>
        <w:t>do</w:t>
      </w:r>
      <w:bookmarkStart w:id="1" w:name="_Hlk513614852"/>
      <w:r w:rsidR="006D7A14" w:rsidRPr="00915A32">
        <w:rPr>
          <w:rFonts w:asciiTheme="minorHAnsi" w:hAnsiTheme="minorHAnsi"/>
        </w:rPr>
        <w:t xml:space="preserve"> ponoszenia wydatków zgodnie z </w:t>
      </w:r>
      <w:r w:rsidR="00DF647F" w:rsidRPr="00915A32">
        <w:rPr>
          <w:rFonts w:asciiTheme="minorHAnsi" w:hAnsiTheme="minorHAnsi"/>
        </w:rPr>
        <w:t>Wytycznymi w zakresie kwalifikowalności wydatków w ramach Europejskiego Funduszu Rozwoju Regionalnego, Europejskiego Funduszu Społecznego oraz Funduszu Spójności na lata 2014-2020</w:t>
      </w:r>
      <w:bookmarkEnd w:id="1"/>
      <w:r w:rsidR="00DF647F" w:rsidRPr="00915A32">
        <w:rPr>
          <w:rFonts w:asciiTheme="minorHAnsi" w:hAnsiTheme="minorHAnsi"/>
        </w:rPr>
        <w:t xml:space="preserve"> oraz </w:t>
      </w:r>
      <w:r w:rsidR="009C54DB">
        <w:rPr>
          <w:rFonts w:asciiTheme="minorHAnsi" w:hAnsiTheme="minorHAnsi"/>
        </w:rPr>
        <w:t xml:space="preserve">zgodnie </w:t>
      </w:r>
      <w:r w:rsidR="009C54DB" w:rsidRPr="000B1FD6">
        <w:rPr>
          <w:rFonts w:asciiTheme="minorHAnsi" w:hAnsiTheme="minorHAnsi"/>
        </w:rPr>
        <w:t xml:space="preserve">z </w:t>
      </w:r>
      <w:r w:rsidR="000B1FD6" w:rsidRPr="000B1FD6">
        <w:rPr>
          <w:rFonts w:asciiTheme="minorHAnsi" w:hAnsiTheme="minorHAnsi"/>
        </w:rPr>
        <w:t>zapisami umowy partnerskiej i umowy o dofinansowanie</w:t>
      </w:r>
      <w:r w:rsidR="003C6F65">
        <w:rPr>
          <w:rFonts w:asciiTheme="minorHAnsi" w:hAnsiTheme="minorHAnsi"/>
        </w:rPr>
        <w:t xml:space="preserve"> projektu Platformy Startowe </w:t>
      </w:r>
      <w:r w:rsidR="008224CC">
        <w:rPr>
          <w:rFonts w:asciiTheme="minorHAnsi" w:hAnsiTheme="minorHAnsi"/>
        </w:rPr>
        <w:t>„</w:t>
      </w:r>
      <w:r w:rsidR="003C6F65">
        <w:rPr>
          <w:rFonts w:asciiTheme="minorHAnsi" w:hAnsiTheme="minorHAnsi"/>
        </w:rPr>
        <w:t xml:space="preserve">Start In Podkarpackie”. </w:t>
      </w:r>
      <w:r w:rsidR="006D7A14" w:rsidRPr="00915A32">
        <w:rPr>
          <w:rFonts w:asciiTheme="minorHAnsi" w:hAnsiTheme="minorHAnsi"/>
        </w:rPr>
        <w:t>W</w:t>
      </w:r>
      <w:r w:rsidR="002161CE">
        <w:rPr>
          <w:rFonts w:asciiTheme="minorHAnsi" w:hAnsiTheme="minorHAnsi"/>
        </w:rPr>
        <w:t> </w:t>
      </w:r>
      <w:r w:rsidR="006D7A14" w:rsidRPr="00915A32">
        <w:rPr>
          <w:rFonts w:asciiTheme="minorHAnsi" w:hAnsiTheme="minorHAnsi"/>
        </w:rPr>
        <w:t xml:space="preserve">ramach Projektu rozliczane będą </w:t>
      </w:r>
      <w:r w:rsidR="00E75167">
        <w:rPr>
          <w:rFonts w:asciiTheme="minorHAnsi" w:hAnsiTheme="minorHAnsi"/>
        </w:rPr>
        <w:t xml:space="preserve">te </w:t>
      </w:r>
      <w:r w:rsidR="006D7A14" w:rsidRPr="00915A32">
        <w:rPr>
          <w:rFonts w:asciiTheme="minorHAnsi" w:hAnsiTheme="minorHAnsi"/>
        </w:rPr>
        <w:t>wydatki Partnera, które będą bezpośrednio związane z</w:t>
      </w:r>
      <w:r w:rsidR="002161CE">
        <w:rPr>
          <w:rFonts w:asciiTheme="minorHAnsi" w:hAnsiTheme="minorHAnsi"/>
        </w:rPr>
        <w:t> </w:t>
      </w:r>
      <w:r w:rsidR="00E75167">
        <w:rPr>
          <w:rFonts w:asciiTheme="minorHAnsi" w:hAnsiTheme="minorHAnsi"/>
        </w:rPr>
        <w:t xml:space="preserve">jego </w:t>
      </w:r>
      <w:r w:rsidR="006D7A14" w:rsidRPr="00915A32">
        <w:rPr>
          <w:rFonts w:asciiTheme="minorHAnsi" w:hAnsiTheme="minorHAnsi"/>
        </w:rPr>
        <w:t>realizacją</w:t>
      </w:r>
      <w:r w:rsidR="00E75167">
        <w:rPr>
          <w:rFonts w:asciiTheme="minorHAnsi" w:hAnsiTheme="minorHAnsi"/>
        </w:rPr>
        <w:t xml:space="preserve">. </w:t>
      </w:r>
    </w:p>
    <w:p w:rsidR="00DF647F" w:rsidRPr="00664BCF" w:rsidRDefault="00160A50" w:rsidP="00DF647F">
      <w:pPr>
        <w:spacing w:line="240" w:lineRule="auto"/>
        <w:ind w:left="0"/>
        <w:rPr>
          <w:rFonts w:asciiTheme="minorHAnsi" w:hAnsiTheme="minorHAnsi"/>
          <w:b/>
          <w:bCs/>
          <w:color w:val="FF0000"/>
        </w:rPr>
      </w:pPr>
      <w:r>
        <w:rPr>
          <w:rFonts w:asciiTheme="minorHAnsi" w:hAnsiTheme="minorHAnsi"/>
          <w:b/>
        </w:rPr>
        <w:t>C</w:t>
      </w:r>
      <w:r w:rsidR="00363799" w:rsidRPr="00915A3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>5</w:t>
      </w:r>
      <w:r w:rsidR="000B1FD6">
        <w:rPr>
          <w:rFonts w:asciiTheme="minorHAnsi" w:hAnsiTheme="minorHAnsi"/>
          <w:b/>
        </w:rPr>
        <w:t>.</w:t>
      </w:r>
      <w:r w:rsidR="00196659">
        <w:rPr>
          <w:rFonts w:asciiTheme="minorHAnsi" w:hAnsiTheme="minorHAnsi"/>
          <w:b/>
        </w:rPr>
        <w:t xml:space="preserve"> </w:t>
      </w:r>
      <w:r w:rsidR="001A1C3B">
        <w:rPr>
          <w:rFonts w:asciiTheme="minorHAnsi" w:hAnsiTheme="minorHAnsi"/>
        </w:rPr>
        <w:t>Z</w:t>
      </w:r>
      <w:r w:rsidR="00DF647F" w:rsidRPr="00915A32">
        <w:rPr>
          <w:rFonts w:asciiTheme="minorHAnsi" w:hAnsiTheme="minorHAnsi"/>
        </w:rPr>
        <w:t xml:space="preserve">asoby kadrowe zaangażowane do realizacji projektu przez Partnera to osoby zatrudnione na podstawie stosunku pracy, wolontariusze wykonujący świadczenia na zasadach określonych w ustawie z dnia 24 kwietnia 2003 r. o działalności pożytku publicznego i o wolontariacie (Dz. U. z 2016 r. poz. 1817, </w:t>
      </w:r>
      <w:r w:rsidR="00B948FB" w:rsidRPr="00915A32">
        <w:rPr>
          <w:rFonts w:asciiTheme="minorHAnsi" w:hAnsiTheme="minorHAnsi"/>
        </w:rPr>
        <w:t>z </w:t>
      </w:r>
      <w:r w:rsidR="00DF647F" w:rsidRPr="00915A32">
        <w:rPr>
          <w:rFonts w:asciiTheme="minorHAnsi" w:hAnsiTheme="minorHAnsi"/>
        </w:rPr>
        <w:t>późn. zm.) a także osoby zaangażowane do realizacji zadań lub czynności w ramach Projektu na podstawie umów cywilnoprawnych</w:t>
      </w:r>
      <w:r w:rsidR="005A6F90">
        <w:rPr>
          <w:rFonts w:asciiTheme="minorHAnsi" w:hAnsiTheme="minorHAnsi"/>
        </w:rPr>
        <w:t xml:space="preserve">, </w:t>
      </w:r>
      <w:r w:rsidR="0039385D" w:rsidRPr="005A6F90">
        <w:rPr>
          <w:rFonts w:asciiTheme="minorHAnsi" w:hAnsiTheme="minorHAnsi"/>
        </w:rPr>
        <w:t xml:space="preserve">pod warunkiem, że </w:t>
      </w:r>
      <w:r w:rsidR="00D86690" w:rsidRPr="005A6F90">
        <w:rPr>
          <w:rFonts w:asciiTheme="minorHAnsi" w:hAnsiTheme="minorHAnsi"/>
        </w:rPr>
        <w:t xml:space="preserve">zostały </w:t>
      </w:r>
      <w:r w:rsidR="00291BBD" w:rsidRPr="005A6F90">
        <w:rPr>
          <w:rFonts w:asciiTheme="minorHAnsi" w:hAnsiTheme="minorHAnsi"/>
        </w:rPr>
        <w:t xml:space="preserve">wybrane zgodnie z zasadą </w:t>
      </w:r>
      <w:r w:rsidR="00291BBD" w:rsidRPr="006A00CF">
        <w:rPr>
          <w:rFonts w:asciiTheme="minorHAnsi" w:hAnsiTheme="minorHAnsi"/>
        </w:rPr>
        <w:t>konkurencyjności</w:t>
      </w:r>
      <w:r w:rsidR="00664BCF" w:rsidRPr="006A00CF">
        <w:rPr>
          <w:rFonts w:asciiTheme="minorHAnsi" w:hAnsiTheme="minorHAnsi"/>
        </w:rPr>
        <w:t xml:space="preserve"> lub ustawą Prawo Zamówień Publicznych.</w:t>
      </w:r>
    </w:p>
    <w:p w:rsidR="00DF647F" w:rsidRPr="00915A32" w:rsidRDefault="00160A50" w:rsidP="00DF647F">
      <w:pPr>
        <w:spacing w:line="240" w:lineRule="auto"/>
        <w:ind w:left="0"/>
        <w:rPr>
          <w:rFonts w:asciiTheme="minorHAnsi" w:hAnsiTheme="minorHAnsi"/>
        </w:rPr>
      </w:pPr>
      <w:r>
        <w:rPr>
          <w:rFonts w:asciiTheme="minorHAnsi" w:hAnsiTheme="minorHAnsi"/>
          <w:b/>
        </w:rPr>
        <w:t>C.6</w:t>
      </w:r>
      <w:r w:rsidR="00DF647F" w:rsidRPr="00915A32">
        <w:rPr>
          <w:rFonts w:asciiTheme="minorHAnsi" w:hAnsiTheme="minorHAnsi"/>
          <w:b/>
        </w:rPr>
        <w:t>.</w:t>
      </w:r>
      <w:r w:rsidR="00196659">
        <w:rPr>
          <w:rFonts w:asciiTheme="minorHAnsi" w:hAnsiTheme="minorHAnsi"/>
          <w:b/>
        </w:rPr>
        <w:t xml:space="preserve"> </w:t>
      </w:r>
      <w:r w:rsidR="000B1FD6">
        <w:rPr>
          <w:rFonts w:asciiTheme="minorHAnsi" w:hAnsiTheme="minorHAnsi"/>
        </w:rPr>
        <w:t>W</w:t>
      </w:r>
      <w:r w:rsidR="00DF647F" w:rsidRPr="00915A32">
        <w:rPr>
          <w:rFonts w:asciiTheme="minorHAnsi" w:hAnsiTheme="minorHAnsi"/>
        </w:rPr>
        <w:t xml:space="preserve">ydatki związane z wynagrodzeniem personelu </w:t>
      </w:r>
      <w:r w:rsidR="000B1FD6">
        <w:rPr>
          <w:rFonts w:asciiTheme="minorHAnsi" w:hAnsiTheme="minorHAnsi"/>
        </w:rPr>
        <w:t xml:space="preserve">muszą być </w:t>
      </w:r>
      <w:r w:rsidR="00DF647F" w:rsidRPr="00915A32">
        <w:rPr>
          <w:rFonts w:asciiTheme="minorHAnsi" w:hAnsiTheme="minorHAnsi"/>
        </w:rPr>
        <w:t>ponoszone zgodnie z przepisami krajowymi, w szczególności zgodnie z ustawą z dnia 26 czerwca 1974 r. - Kodeks pracy. Kwalifikowalnymi składnikami wynagrodzenia personelu są w szczególności wynagrodzenie brutto, składki pracodawcy na ubezpieczenia społeczne, składki na Fundusz Pracy, Fundusz Gwarantowanych Świadczeń Pracowniczych, odpisy na ZFŚS oraz wydatki ponoszone na Pracowniczy Program Emerytalny zgodnie z ustawą z dnia 20 kwietnia 2004 r. o pracowniczych programach emerytalnych (Dz. U. z 2016 r. poz. 1449).</w:t>
      </w:r>
    </w:p>
    <w:p w:rsidR="00515A0B" w:rsidRPr="00915A32" w:rsidRDefault="00160A50" w:rsidP="00515A0B">
      <w:pPr>
        <w:spacing w:line="240" w:lineRule="auto"/>
        <w:ind w:left="0"/>
        <w:rPr>
          <w:rFonts w:asciiTheme="minorHAnsi" w:hAnsiTheme="minorHAnsi"/>
        </w:rPr>
      </w:pPr>
      <w:r>
        <w:rPr>
          <w:rFonts w:asciiTheme="minorHAnsi" w:hAnsiTheme="minorHAnsi"/>
          <w:b/>
        </w:rPr>
        <w:t>C.7</w:t>
      </w:r>
      <w:r w:rsidR="00515A0B" w:rsidRPr="00915A32">
        <w:rPr>
          <w:rFonts w:asciiTheme="minorHAnsi" w:hAnsiTheme="minorHAnsi"/>
          <w:b/>
        </w:rPr>
        <w:t>.</w:t>
      </w:r>
      <w:r w:rsidR="00515A0B" w:rsidRPr="00915A32">
        <w:rPr>
          <w:rFonts w:asciiTheme="minorHAnsi" w:hAnsiTheme="minorHAnsi"/>
        </w:rPr>
        <w:t xml:space="preserve"> W przypadku zatrudniania personelu na podstawie stosunku pracy, wydatki na wynagrodzenie personelu są kwalifikowalne, jeżeli są spełnione łącznie następujące warunki:</w:t>
      </w:r>
    </w:p>
    <w:p w:rsidR="00515A0B" w:rsidRPr="00915A32" w:rsidRDefault="00515A0B" w:rsidP="00262FDA">
      <w:pPr>
        <w:pStyle w:val="Akapitzlist"/>
        <w:numPr>
          <w:ilvl w:val="0"/>
          <w:numId w:val="9"/>
        </w:numPr>
        <w:spacing w:line="240" w:lineRule="auto"/>
        <w:rPr>
          <w:rFonts w:asciiTheme="minorHAnsi" w:hAnsiTheme="minorHAnsi"/>
        </w:rPr>
      </w:pPr>
      <w:r w:rsidRPr="00915A32">
        <w:rPr>
          <w:rFonts w:asciiTheme="minorHAnsi" w:hAnsiTheme="minorHAnsi"/>
        </w:rPr>
        <w:t>pracownik jest zatrudniony lub oddelegowany w celu realizacji zadań związa</w:t>
      </w:r>
      <w:r w:rsidR="008E7F99">
        <w:rPr>
          <w:rFonts w:asciiTheme="minorHAnsi" w:hAnsiTheme="minorHAnsi"/>
        </w:rPr>
        <w:t>nych bezpośrednio z realizacją P</w:t>
      </w:r>
      <w:r w:rsidRPr="00915A32">
        <w:rPr>
          <w:rFonts w:asciiTheme="minorHAnsi" w:hAnsiTheme="minorHAnsi"/>
        </w:rPr>
        <w:t>rojektu,</w:t>
      </w:r>
    </w:p>
    <w:p w:rsidR="00515A0B" w:rsidRPr="00915A32" w:rsidRDefault="00515A0B" w:rsidP="00262FDA">
      <w:pPr>
        <w:pStyle w:val="Akapitzlist"/>
        <w:numPr>
          <w:ilvl w:val="0"/>
          <w:numId w:val="9"/>
        </w:numPr>
        <w:spacing w:line="240" w:lineRule="auto"/>
        <w:rPr>
          <w:rFonts w:asciiTheme="minorHAnsi" w:hAnsiTheme="minorHAnsi"/>
        </w:rPr>
      </w:pPr>
      <w:r w:rsidRPr="00915A32">
        <w:rPr>
          <w:rFonts w:asciiTheme="minorHAnsi" w:hAnsiTheme="minorHAnsi"/>
        </w:rPr>
        <w:t>okres zatrudnienia lub oddelegowania pracownika jest kwalifikowalny wyłącznie do końcowej daty kwalifikowalności wydatków wyznaczonej w umowie o dofinansowanie; powyższe nie oznacza, że stosunek pracy nie może trwać dłużej niż okres realizacji projektu,</w:t>
      </w:r>
    </w:p>
    <w:p w:rsidR="00291BBD" w:rsidRPr="00291BBD" w:rsidRDefault="00515A0B" w:rsidP="00262FDA">
      <w:pPr>
        <w:pStyle w:val="Akapitzlist"/>
        <w:numPr>
          <w:ilvl w:val="0"/>
          <w:numId w:val="9"/>
        </w:numPr>
        <w:spacing w:line="240" w:lineRule="auto"/>
        <w:rPr>
          <w:rFonts w:asciiTheme="minorHAnsi" w:hAnsiTheme="minorHAnsi"/>
        </w:rPr>
      </w:pPr>
      <w:r w:rsidRPr="00915A32">
        <w:rPr>
          <w:rFonts w:asciiTheme="minorHAnsi" w:hAnsiTheme="minorHAnsi"/>
        </w:rPr>
        <w:t>zatrudnienie lub oddelegowanie do pełnienia</w:t>
      </w:r>
      <w:r w:rsidR="008E7F99">
        <w:rPr>
          <w:rFonts w:asciiTheme="minorHAnsi" w:hAnsiTheme="minorHAnsi"/>
        </w:rPr>
        <w:t xml:space="preserve"> zadań związanych z realizacją P</w:t>
      </w:r>
      <w:r w:rsidRPr="00915A32">
        <w:rPr>
          <w:rFonts w:asciiTheme="minorHAnsi" w:hAnsiTheme="minorHAnsi"/>
        </w:rPr>
        <w:t>rojektu jest odpowiednio udokumentowane postanowieniami umowy o pracę lub zakresem czynności służbowych pracownika lub opisem stanowiska pracy; przez odpowiednie udokumentowanie należy rozumieć m.in. wskazanie w ww. dokumentach zadań, które dana os</w:t>
      </w:r>
      <w:r w:rsidR="008E7F99">
        <w:rPr>
          <w:rFonts w:asciiTheme="minorHAnsi" w:hAnsiTheme="minorHAnsi"/>
        </w:rPr>
        <w:t>oba będzie wykonywała w ramach P</w:t>
      </w:r>
      <w:r w:rsidRPr="00915A32">
        <w:rPr>
          <w:rFonts w:asciiTheme="minorHAnsi" w:hAnsiTheme="minorHAnsi"/>
        </w:rPr>
        <w:t>rojektu.</w:t>
      </w:r>
    </w:p>
    <w:p w:rsidR="00515A0B" w:rsidRPr="00915A32" w:rsidRDefault="00160A50" w:rsidP="00515A0B">
      <w:pPr>
        <w:spacing w:line="240" w:lineRule="auto"/>
        <w:ind w:left="0"/>
        <w:rPr>
          <w:rFonts w:asciiTheme="minorHAnsi" w:hAnsiTheme="minorHAnsi"/>
        </w:rPr>
      </w:pPr>
      <w:r>
        <w:rPr>
          <w:rFonts w:asciiTheme="minorHAnsi" w:hAnsiTheme="minorHAnsi"/>
          <w:b/>
        </w:rPr>
        <w:t>C.8</w:t>
      </w:r>
      <w:r w:rsidR="00515A0B" w:rsidRPr="00915A32">
        <w:rPr>
          <w:rFonts w:asciiTheme="minorHAnsi" w:hAnsiTheme="minorHAnsi"/>
          <w:b/>
        </w:rPr>
        <w:t>.</w:t>
      </w:r>
      <w:r w:rsidR="00515A0B" w:rsidRPr="00915A32">
        <w:rPr>
          <w:rFonts w:asciiTheme="minorHAnsi" w:hAnsiTheme="minorHAnsi"/>
        </w:rPr>
        <w:t xml:space="preserve"> Wydatki związan</w:t>
      </w:r>
      <w:r w:rsidR="003E014E">
        <w:rPr>
          <w:rFonts w:asciiTheme="minorHAnsi" w:hAnsiTheme="minorHAnsi"/>
        </w:rPr>
        <w:t>e z zaangażowaniem personelu w P</w:t>
      </w:r>
      <w:r w:rsidR="00515A0B" w:rsidRPr="00915A32">
        <w:rPr>
          <w:rFonts w:asciiTheme="minorHAnsi" w:hAnsiTheme="minorHAnsi"/>
        </w:rPr>
        <w:t xml:space="preserve">rojekcie lub projektach są kwalifikowalne, </w:t>
      </w:r>
      <w:r w:rsidR="00B948FB" w:rsidRPr="00915A32">
        <w:rPr>
          <w:rFonts w:asciiTheme="minorHAnsi" w:hAnsiTheme="minorHAnsi"/>
        </w:rPr>
        <w:t>o </w:t>
      </w:r>
      <w:r w:rsidR="00515A0B" w:rsidRPr="00915A32">
        <w:rPr>
          <w:rFonts w:asciiTheme="minorHAnsi" w:hAnsiTheme="minorHAnsi"/>
        </w:rPr>
        <w:t>ile:</w:t>
      </w:r>
    </w:p>
    <w:p w:rsidR="00515A0B" w:rsidRPr="00915A32" w:rsidRDefault="00515A0B" w:rsidP="00262FDA">
      <w:pPr>
        <w:pStyle w:val="Akapitzlist"/>
        <w:numPr>
          <w:ilvl w:val="0"/>
          <w:numId w:val="10"/>
        </w:numPr>
        <w:spacing w:line="240" w:lineRule="auto"/>
        <w:rPr>
          <w:rFonts w:asciiTheme="minorHAnsi" w:hAnsiTheme="minorHAnsi"/>
        </w:rPr>
      </w:pPr>
      <w:r w:rsidRPr="00915A32">
        <w:rPr>
          <w:rFonts w:asciiTheme="minorHAnsi" w:hAnsiTheme="minorHAnsi"/>
        </w:rPr>
        <w:t>obciążenie z tego wynikające nie wyklucza możliwości prawidłowej i efektywnej realizacji wszystkich zadań powierzonych danej osobie,</w:t>
      </w:r>
    </w:p>
    <w:p w:rsidR="00515A0B" w:rsidRPr="00915A32" w:rsidRDefault="00515A0B" w:rsidP="00262FDA">
      <w:pPr>
        <w:pStyle w:val="Akapitzlist"/>
        <w:numPr>
          <w:ilvl w:val="0"/>
          <w:numId w:val="10"/>
        </w:numPr>
        <w:spacing w:line="240" w:lineRule="auto"/>
        <w:rPr>
          <w:rFonts w:asciiTheme="minorHAnsi" w:hAnsiTheme="minorHAnsi"/>
        </w:rPr>
      </w:pPr>
      <w:r w:rsidRPr="00915A32">
        <w:rPr>
          <w:rFonts w:asciiTheme="minorHAnsi" w:hAnsiTheme="minorHAnsi"/>
        </w:rPr>
        <w:t>łączne za</w:t>
      </w:r>
      <w:r w:rsidR="003E014E">
        <w:rPr>
          <w:rFonts w:asciiTheme="minorHAnsi" w:hAnsiTheme="minorHAnsi"/>
        </w:rPr>
        <w:t>angażowanie zawodowe personelu P</w:t>
      </w:r>
      <w:r w:rsidRPr="00915A32">
        <w:rPr>
          <w:rFonts w:asciiTheme="minorHAnsi" w:hAnsiTheme="minorHAnsi"/>
        </w:rPr>
        <w:t>rojektu, niezal</w:t>
      </w:r>
      <w:r w:rsidR="00B948FB" w:rsidRPr="00915A32">
        <w:rPr>
          <w:rFonts w:asciiTheme="minorHAnsi" w:hAnsiTheme="minorHAnsi"/>
        </w:rPr>
        <w:t>eżnie od formy zaangażowania, w </w:t>
      </w:r>
      <w:r w:rsidRPr="00915A32">
        <w:rPr>
          <w:rFonts w:asciiTheme="minorHAnsi" w:hAnsiTheme="minorHAnsi"/>
        </w:rPr>
        <w:t>realizację wszystkich projektów finansowanych z funduszy strukturalnych i FS oraz działań finansowanych z innych źródeł, w tym środków własnych beneficjenta i innych podmiotów, nie przekracza 276 godzin miesięcznie.</w:t>
      </w:r>
    </w:p>
    <w:p w:rsidR="00515A0B" w:rsidRPr="00915A32" w:rsidRDefault="00160A50" w:rsidP="00515A0B">
      <w:pPr>
        <w:spacing w:line="240" w:lineRule="auto"/>
        <w:ind w:left="0"/>
        <w:rPr>
          <w:rFonts w:asciiTheme="minorHAnsi" w:hAnsiTheme="minorHAnsi"/>
        </w:rPr>
      </w:pPr>
      <w:r>
        <w:rPr>
          <w:rFonts w:asciiTheme="minorHAnsi" w:hAnsiTheme="minorHAnsi"/>
          <w:b/>
        </w:rPr>
        <w:t>C.9</w:t>
      </w:r>
      <w:r w:rsidR="00515A0B" w:rsidRPr="00915A32">
        <w:rPr>
          <w:rFonts w:asciiTheme="minorHAnsi" w:hAnsiTheme="minorHAnsi"/>
          <w:b/>
        </w:rPr>
        <w:t>.</w:t>
      </w:r>
      <w:r w:rsidR="00AE7C19" w:rsidRPr="00915A32">
        <w:rPr>
          <w:rFonts w:asciiTheme="minorHAnsi" w:hAnsiTheme="minorHAnsi"/>
        </w:rPr>
        <w:t>Is</w:t>
      </w:r>
      <w:r w:rsidR="00515A0B" w:rsidRPr="00915A32">
        <w:rPr>
          <w:rFonts w:asciiTheme="minorHAnsi" w:hAnsiTheme="minorHAnsi"/>
        </w:rPr>
        <w:t>tnieje możliwość rozliczenia dodatku</w:t>
      </w:r>
      <w:r w:rsidR="00AE7C19" w:rsidRPr="00915A32">
        <w:rPr>
          <w:rFonts w:asciiTheme="minorHAnsi" w:hAnsiTheme="minorHAnsi"/>
        </w:rPr>
        <w:t xml:space="preserve"> do wynagrodzenia</w:t>
      </w:r>
      <w:r w:rsidR="00515A0B" w:rsidRPr="00915A32">
        <w:rPr>
          <w:rFonts w:asciiTheme="minorHAnsi" w:hAnsiTheme="minorHAnsi"/>
        </w:rPr>
        <w:t>:</w:t>
      </w:r>
    </w:p>
    <w:p w:rsidR="00515A0B" w:rsidRPr="00915A32" w:rsidRDefault="00515A0B" w:rsidP="00515A0B">
      <w:pPr>
        <w:spacing w:line="240" w:lineRule="auto"/>
        <w:ind w:left="0"/>
        <w:rPr>
          <w:rFonts w:asciiTheme="minorHAnsi" w:hAnsiTheme="minorHAnsi"/>
        </w:rPr>
      </w:pPr>
      <w:r w:rsidRPr="00915A32">
        <w:rPr>
          <w:rFonts w:asciiTheme="minorHAnsi" w:hAnsiTheme="minorHAnsi"/>
        </w:rPr>
        <w:t>W przypadku okresowego zwiększenia obowiązków służbowych danej osoby, wydatkami kwalifikowalnymi związanymi z wynagrodzeniem personelu mogą być również dodatki do wynagrodzeń, o ile zostały przyznane zgodnie z obowiązującymi przepisami prawa pracy, przy czym dodatek może być przyznany zarówno jako wyłączne wynagrodzenie z</w:t>
      </w:r>
      <w:r w:rsidR="003E014E">
        <w:rPr>
          <w:rFonts w:asciiTheme="minorHAnsi" w:hAnsiTheme="minorHAnsi"/>
        </w:rPr>
        <w:t>a pracę w P</w:t>
      </w:r>
      <w:r w:rsidRPr="00915A32">
        <w:rPr>
          <w:rFonts w:asciiTheme="minorHAnsi" w:hAnsiTheme="minorHAnsi"/>
        </w:rPr>
        <w:t>rojekcie albo jako uzupeł</w:t>
      </w:r>
      <w:r w:rsidR="003E014E">
        <w:rPr>
          <w:rFonts w:asciiTheme="minorHAnsi" w:hAnsiTheme="minorHAnsi"/>
        </w:rPr>
        <w:t>nienie wynagrodzenia personelu Projektu rozliczanego w ramach P</w:t>
      </w:r>
      <w:r w:rsidRPr="00915A32">
        <w:rPr>
          <w:rFonts w:asciiTheme="minorHAnsi" w:hAnsiTheme="minorHAnsi"/>
        </w:rPr>
        <w:t>rojektu.</w:t>
      </w:r>
    </w:p>
    <w:p w:rsidR="00515A0B" w:rsidRPr="00915A32" w:rsidRDefault="00515A0B" w:rsidP="00515A0B">
      <w:pPr>
        <w:spacing w:line="240" w:lineRule="auto"/>
        <w:ind w:left="0"/>
        <w:rPr>
          <w:rFonts w:asciiTheme="minorHAnsi" w:hAnsiTheme="minorHAnsi"/>
        </w:rPr>
      </w:pPr>
      <w:r w:rsidRPr="00915A32">
        <w:rPr>
          <w:rFonts w:asciiTheme="minorHAnsi" w:hAnsiTheme="minorHAnsi"/>
        </w:rPr>
        <w:t>Dodatek może być kwalifikowany, o ile spełnione zostaną łącznie następujące warunki:</w:t>
      </w:r>
    </w:p>
    <w:p w:rsidR="00515A0B" w:rsidRPr="00915A32" w:rsidRDefault="00515A0B" w:rsidP="00262FDA">
      <w:pPr>
        <w:pStyle w:val="Akapitzlist"/>
        <w:numPr>
          <w:ilvl w:val="0"/>
          <w:numId w:val="11"/>
        </w:numPr>
        <w:spacing w:line="240" w:lineRule="auto"/>
        <w:rPr>
          <w:rFonts w:asciiTheme="minorHAnsi" w:hAnsiTheme="minorHAnsi"/>
        </w:rPr>
      </w:pPr>
      <w:r w:rsidRPr="00915A32">
        <w:rPr>
          <w:rFonts w:asciiTheme="minorHAnsi" w:hAnsiTheme="minorHAnsi"/>
        </w:rPr>
        <w:lastRenderedPageBreak/>
        <w:t>możliwość przyznania dodatku wynika bezpośrednio z prawa pracy,</w:t>
      </w:r>
    </w:p>
    <w:p w:rsidR="00515A0B" w:rsidRPr="00915A32" w:rsidRDefault="00515A0B" w:rsidP="00262FDA">
      <w:pPr>
        <w:pStyle w:val="Akapitzlist"/>
        <w:numPr>
          <w:ilvl w:val="0"/>
          <w:numId w:val="11"/>
        </w:numPr>
        <w:spacing w:line="240" w:lineRule="auto"/>
        <w:rPr>
          <w:rFonts w:asciiTheme="minorHAnsi" w:hAnsiTheme="minorHAnsi"/>
        </w:rPr>
      </w:pPr>
      <w:r w:rsidRPr="00915A32">
        <w:rPr>
          <w:rFonts w:asciiTheme="minorHAnsi" w:hAnsiTheme="minorHAnsi"/>
        </w:rPr>
        <w:t>dodatek został przewidziany w regulaminie pracy lub regulaminie wynagradzania danej instytucji lub też innych właściwych przepisach prawa pracy,</w:t>
      </w:r>
    </w:p>
    <w:p w:rsidR="00515A0B" w:rsidRPr="00915A32" w:rsidRDefault="00515A0B" w:rsidP="00262FDA">
      <w:pPr>
        <w:pStyle w:val="Akapitzlist"/>
        <w:numPr>
          <w:ilvl w:val="0"/>
          <w:numId w:val="11"/>
        </w:numPr>
        <w:spacing w:line="240" w:lineRule="auto"/>
        <w:rPr>
          <w:rFonts w:asciiTheme="minorHAnsi" w:hAnsiTheme="minorHAnsi"/>
        </w:rPr>
      </w:pPr>
      <w:r w:rsidRPr="00915A32">
        <w:rPr>
          <w:rFonts w:asciiTheme="minorHAnsi" w:hAnsiTheme="minorHAnsi"/>
        </w:rPr>
        <w:t xml:space="preserve">dodatek został wprowadzony w danej instytucji co najmniej 6 miesięcy przed złożeniem </w:t>
      </w:r>
      <w:r w:rsidR="003C6F65">
        <w:rPr>
          <w:rFonts w:asciiTheme="minorHAnsi" w:hAnsiTheme="minorHAnsi"/>
        </w:rPr>
        <w:t>oferty</w:t>
      </w:r>
      <w:r w:rsidRPr="00915A32">
        <w:rPr>
          <w:rFonts w:asciiTheme="minorHAnsi" w:hAnsiTheme="minorHAnsi"/>
        </w:rPr>
        <w:t xml:space="preserve">, przy czym nie dotyczy to przypadku, gdy możliwość przyznania dodatku wynika </w:t>
      </w:r>
      <w:r w:rsidR="00C63D88">
        <w:rPr>
          <w:rFonts w:asciiTheme="minorHAnsi" w:hAnsiTheme="minorHAnsi"/>
        </w:rPr>
        <w:br/>
      </w:r>
      <w:r w:rsidRPr="00915A32">
        <w:rPr>
          <w:rFonts w:asciiTheme="minorHAnsi" w:hAnsiTheme="minorHAnsi"/>
        </w:rPr>
        <w:t>z aktów prawa powszechnie obowiązującego,</w:t>
      </w:r>
    </w:p>
    <w:p w:rsidR="00515A0B" w:rsidRPr="00915A32" w:rsidRDefault="00515A0B" w:rsidP="00262FDA">
      <w:pPr>
        <w:pStyle w:val="Akapitzlist"/>
        <w:numPr>
          <w:ilvl w:val="0"/>
          <w:numId w:val="11"/>
        </w:numPr>
        <w:spacing w:line="240" w:lineRule="auto"/>
        <w:rPr>
          <w:rFonts w:asciiTheme="minorHAnsi" w:hAnsiTheme="minorHAnsi"/>
        </w:rPr>
      </w:pPr>
      <w:r w:rsidRPr="00915A32">
        <w:rPr>
          <w:rFonts w:asciiTheme="minorHAnsi" w:hAnsiTheme="minorHAnsi"/>
        </w:rPr>
        <w:t>dodatek potencjalnie obejmuje wszystkich pracowników danej instytucji, a zasady jego przyznawania są takie same w przypadku personelu zaangażowanego do realizacji projektów oraz pozostałych pracowników beneficjenta,</w:t>
      </w:r>
    </w:p>
    <w:p w:rsidR="00515A0B" w:rsidRPr="00915A32" w:rsidRDefault="00515A0B" w:rsidP="00262FDA">
      <w:pPr>
        <w:pStyle w:val="Akapitzlist"/>
        <w:numPr>
          <w:ilvl w:val="0"/>
          <w:numId w:val="11"/>
        </w:numPr>
        <w:spacing w:line="240" w:lineRule="auto"/>
        <w:rPr>
          <w:rFonts w:asciiTheme="minorHAnsi" w:hAnsiTheme="minorHAnsi"/>
        </w:rPr>
      </w:pPr>
      <w:r w:rsidRPr="00915A32">
        <w:rPr>
          <w:rFonts w:asciiTheme="minorHAnsi" w:hAnsiTheme="minorHAnsi"/>
        </w:rPr>
        <w:t>dodatek jest kwalifikowalny wyłącznie w okresi</w:t>
      </w:r>
      <w:r w:rsidR="003E014E">
        <w:rPr>
          <w:rFonts w:asciiTheme="minorHAnsi" w:hAnsiTheme="minorHAnsi"/>
        </w:rPr>
        <w:t>e zaangażowania danej osoby do P</w:t>
      </w:r>
      <w:r w:rsidRPr="00915A32">
        <w:rPr>
          <w:rFonts w:asciiTheme="minorHAnsi" w:hAnsiTheme="minorHAnsi"/>
        </w:rPr>
        <w:t>rojektu, wysokość dodatku uzależniona jest od zakresu doda</w:t>
      </w:r>
      <w:r w:rsidR="00B948FB" w:rsidRPr="00915A32">
        <w:rPr>
          <w:rFonts w:asciiTheme="minorHAnsi" w:hAnsiTheme="minorHAnsi"/>
        </w:rPr>
        <w:t>tkowych obowiązków, przy czym w </w:t>
      </w:r>
      <w:r w:rsidRPr="00915A32">
        <w:rPr>
          <w:rFonts w:asciiTheme="minorHAnsi" w:hAnsiTheme="minorHAnsi"/>
        </w:rPr>
        <w:t>przypadku wykonywania zadań w kilku projektach u tego samego beneficjenta personelowi projektu przyznawany jest wyłącznie jeden dodatek rozliczany proporcjonalnie do zaangażowania pracownika w dany projekt.</w:t>
      </w:r>
    </w:p>
    <w:p w:rsidR="00515A0B" w:rsidRPr="00915A32" w:rsidRDefault="00515A0B" w:rsidP="00515A0B">
      <w:pPr>
        <w:spacing w:line="240" w:lineRule="auto"/>
        <w:ind w:left="0"/>
        <w:rPr>
          <w:rFonts w:asciiTheme="minorHAnsi" w:hAnsiTheme="minorHAnsi"/>
        </w:rPr>
      </w:pPr>
      <w:r w:rsidRPr="00915A32">
        <w:rPr>
          <w:rFonts w:asciiTheme="minorHAnsi" w:hAnsiTheme="minorHAnsi"/>
        </w:rPr>
        <w:t xml:space="preserve">Dodatki, o których mowa </w:t>
      </w:r>
      <w:r w:rsidR="004B420E" w:rsidRPr="00915A32">
        <w:rPr>
          <w:rFonts w:asciiTheme="minorHAnsi" w:hAnsiTheme="minorHAnsi"/>
        </w:rPr>
        <w:t xml:space="preserve">wyżej </w:t>
      </w:r>
      <w:r w:rsidRPr="00915A32">
        <w:rPr>
          <w:rFonts w:asciiTheme="minorHAnsi" w:hAnsiTheme="minorHAnsi"/>
        </w:rPr>
        <w:t>są kwalifikowalne do wysokości 40% wynagrodzenia podstawowego wraz ze składnikami, o których mowa w podrozdziale 6.15 pkt 3, z zastrzeżeniem, że przekroczenie tego limitu może wynikać wyłącznie z aktów prawa powszechnie obowiązującego.</w:t>
      </w:r>
    </w:p>
    <w:p w:rsidR="008857B9" w:rsidRPr="00915A32" w:rsidRDefault="00160A50" w:rsidP="00D52726">
      <w:pPr>
        <w:spacing w:line="240" w:lineRule="auto"/>
        <w:ind w:left="0"/>
        <w:rPr>
          <w:rFonts w:asciiTheme="minorHAnsi" w:hAnsiTheme="minorHAnsi"/>
        </w:rPr>
      </w:pPr>
      <w:r>
        <w:rPr>
          <w:rFonts w:asciiTheme="minorHAnsi" w:hAnsiTheme="minorHAnsi"/>
          <w:b/>
        </w:rPr>
        <w:t>C.1</w:t>
      </w:r>
      <w:r w:rsidR="00404ADF">
        <w:rPr>
          <w:rFonts w:asciiTheme="minorHAnsi" w:hAnsiTheme="minorHAnsi"/>
          <w:b/>
        </w:rPr>
        <w:t>0</w:t>
      </w:r>
      <w:r w:rsidR="00D52726" w:rsidRPr="00915A32">
        <w:rPr>
          <w:rFonts w:asciiTheme="minorHAnsi" w:hAnsiTheme="minorHAnsi"/>
          <w:b/>
        </w:rPr>
        <w:t>.</w:t>
      </w:r>
      <w:r w:rsidR="00D52726" w:rsidRPr="00915A32">
        <w:rPr>
          <w:rFonts w:asciiTheme="minorHAnsi" w:hAnsiTheme="minorHAnsi"/>
        </w:rPr>
        <w:t xml:space="preserve"> Partner zobowiąz</w:t>
      </w:r>
      <w:r w:rsidR="007D0B59">
        <w:rPr>
          <w:rFonts w:asciiTheme="minorHAnsi" w:hAnsiTheme="minorHAnsi"/>
        </w:rPr>
        <w:t xml:space="preserve">any będzie </w:t>
      </w:r>
      <w:r w:rsidR="00D52726" w:rsidRPr="00915A32">
        <w:rPr>
          <w:rFonts w:asciiTheme="minorHAnsi" w:hAnsiTheme="minorHAnsi"/>
        </w:rPr>
        <w:t xml:space="preserve">do zawarcia umowy Partnerskiej </w:t>
      </w:r>
      <w:r w:rsidR="008857B9" w:rsidRPr="00915A32">
        <w:rPr>
          <w:rFonts w:asciiTheme="minorHAnsi" w:hAnsiTheme="minorHAnsi"/>
        </w:rPr>
        <w:t>określającej w szczególności:</w:t>
      </w:r>
    </w:p>
    <w:p w:rsidR="008857B9" w:rsidRPr="00915A32" w:rsidRDefault="008857B9" w:rsidP="00262FDA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/>
        </w:rPr>
      </w:pPr>
      <w:r w:rsidRPr="00915A32">
        <w:rPr>
          <w:rFonts w:asciiTheme="minorHAnsi" w:hAnsiTheme="minorHAnsi"/>
        </w:rPr>
        <w:t>przedmiot umowy,</w:t>
      </w:r>
    </w:p>
    <w:p w:rsidR="008857B9" w:rsidRPr="00915A32" w:rsidRDefault="008857B9" w:rsidP="00262FDA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/>
        </w:rPr>
      </w:pPr>
      <w:r w:rsidRPr="00915A32">
        <w:rPr>
          <w:rFonts w:asciiTheme="minorHAnsi" w:hAnsiTheme="minorHAnsi"/>
        </w:rPr>
        <w:t>prawa i obowiązki stron,</w:t>
      </w:r>
    </w:p>
    <w:p w:rsidR="008857B9" w:rsidRPr="00915A32" w:rsidRDefault="008857B9" w:rsidP="00262FDA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/>
        </w:rPr>
      </w:pPr>
      <w:r w:rsidRPr="00915A32">
        <w:rPr>
          <w:rFonts w:asciiTheme="minorHAnsi" w:hAnsiTheme="minorHAnsi"/>
        </w:rPr>
        <w:t>zakres i formę udziału poszczególnych partnerów w projekcie,</w:t>
      </w:r>
    </w:p>
    <w:p w:rsidR="008857B9" w:rsidRPr="00915A32" w:rsidRDefault="003E014E" w:rsidP="00262FDA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Partnera W</w:t>
      </w:r>
      <w:r w:rsidR="008857B9" w:rsidRPr="00915A32">
        <w:rPr>
          <w:rFonts w:asciiTheme="minorHAnsi" w:hAnsiTheme="minorHAnsi"/>
        </w:rPr>
        <w:t xml:space="preserve">iodącego (RARR S.A.) uprawnionego </w:t>
      </w:r>
      <w:r>
        <w:rPr>
          <w:rFonts w:asciiTheme="minorHAnsi" w:hAnsiTheme="minorHAnsi"/>
        </w:rPr>
        <w:t>do reprezentowania pozostałych Partnerów P</w:t>
      </w:r>
      <w:r w:rsidR="008857B9" w:rsidRPr="00915A32">
        <w:rPr>
          <w:rFonts w:asciiTheme="minorHAnsi" w:hAnsiTheme="minorHAnsi"/>
        </w:rPr>
        <w:t>rojektu,</w:t>
      </w:r>
    </w:p>
    <w:p w:rsidR="008857B9" w:rsidRPr="00915A32" w:rsidRDefault="008857B9" w:rsidP="00262FDA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/>
        </w:rPr>
      </w:pPr>
      <w:r w:rsidRPr="00915A32">
        <w:rPr>
          <w:rFonts w:asciiTheme="minorHAnsi" w:hAnsiTheme="minorHAnsi"/>
        </w:rPr>
        <w:t>sposób przekazywania dofinansowania na pokrycie kosztów po</w:t>
      </w:r>
      <w:r w:rsidR="003E014E">
        <w:rPr>
          <w:rFonts w:asciiTheme="minorHAnsi" w:hAnsiTheme="minorHAnsi"/>
        </w:rPr>
        <w:t>noszonych przez poszczególnych Partnerów P</w:t>
      </w:r>
      <w:r w:rsidRPr="00915A32">
        <w:rPr>
          <w:rFonts w:asciiTheme="minorHAnsi" w:hAnsiTheme="minorHAnsi"/>
        </w:rPr>
        <w:t xml:space="preserve">rojektu, </w:t>
      </w:r>
      <w:r w:rsidR="00FD2015" w:rsidRPr="00915A32">
        <w:rPr>
          <w:rFonts w:asciiTheme="minorHAnsi" w:hAnsiTheme="minorHAnsi"/>
        </w:rPr>
        <w:t>umożliwiającyokreślenie</w:t>
      </w:r>
      <w:r w:rsidRPr="00915A32">
        <w:rPr>
          <w:rFonts w:asciiTheme="minorHAnsi" w:hAnsiTheme="minorHAnsi"/>
        </w:rPr>
        <w:t xml:space="preserve"> kwoty dofina</w:t>
      </w:r>
      <w:r w:rsidR="003E014E">
        <w:rPr>
          <w:rFonts w:asciiTheme="minorHAnsi" w:hAnsiTheme="minorHAnsi"/>
        </w:rPr>
        <w:t>nsowania udzielonego każdemu z P</w:t>
      </w:r>
      <w:r w:rsidRPr="00915A32">
        <w:rPr>
          <w:rFonts w:asciiTheme="minorHAnsi" w:hAnsiTheme="minorHAnsi"/>
        </w:rPr>
        <w:t>artnerów,</w:t>
      </w:r>
    </w:p>
    <w:p w:rsidR="008857B9" w:rsidRPr="00915A32" w:rsidRDefault="008857B9" w:rsidP="00262FDA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/>
        </w:rPr>
      </w:pPr>
      <w:r w:rsidRPr="00915A32">
        <w:rPr>
          <w:rFonts w:asciiTheme="minorHAnsi" w:hAnsiTheme="minorHAnsi"/>
        </w:rPr>
        <w:t xml:space="preserve">sposób </w:t>
      </w:r>
      <w:r w:rsidR="00FD2015" w:rsidRPr="00915A32">
        <w:rPr>
          <w:rFonts w:asciiTheme="minorHAnsi" w:hAnsiTheme="minorHAnsi"/>
        </w:rPr>
        <w:t>postępowania</w:t>
      </w:r>
      <w:r w:rsidRPr="00915A32">
        <w:rPr>
          <w:rFonts w:asciiTheme="minorHAnsi" w:hAnsiTheme="minorHAnsi"/>
        </w:rPr>
        <w:t xml:space="preserve"> w przypadku naruszenia lub niewywiązania się stron z porozumienia lub umowy</w:t>
      </w:r>
      <w:r w:rsidR="00FD2015" w:rsidRPr="00915A32">
        <w:rPr>
          <w:rFonts w:asciiTheme="minorHAnsi" w:hAnsiTheme="minorHAnsi"/>
        </w:rPr>
        <w:t>.</w:t>
      </w:r>
    </w:p>
    <w:p w:rsidR="004B2547" w:rsidRPr="004B2547" w:rsidRDefault="004B2547" w:rsidP="00E97FFC">
      <w:pPr>
        <w:spacing w:line="240" w:lineRule="auto"/>
        <w:ind w:left="0"/>
        <w:rPr>
          <w:rFonts w:asciiTheme="minorHAnsi" w:hAnsiTheme="minorHAnsi"/>
        </w:rPr>
      </w:pPr>
      <w:r w:rsidRPr="004B2547">
        <w:rPr>
          <w:rFonts w:asciiTheme="minorHAnsi" w:hAnsiTheme="minorHAnsi"/>
        </w:rPr>
        <w:t xml:space="preserve">Projekt umowy partnerskiej dostępny </w:t>
      </w:r>
      <w:r w:rsidR="00E97FFC" w:rsidRPr="00DD0C55">
        <w:rPr>
          <w:rFonts w:asciiTheme="minorHAnsi" w:hAnsiTheme="minorHAnsi"/>
        </w:rPr>
        <w:t>jest</w:t>
      </w:r>
      <w:r w:rsidR="00E97FFC">
        <w:rPr>
          <w:rFonts w:asciiTheme="minorHAnsi" w:hAnsiTheme="minorHAnsi"/>
        </w:rPr>
        <w:t xml:space="preserve"> </w:t>
      </w:r>
      <w:r w:rsidRPr="004B2547">
        <w:rPr>
          <w:rFonts w:asciiTheme="minorHAnsi" w:hAnsiTheme="minorHAnsi"/>
        </w:rPr>
        <w:t xml:space="preserve">w siedzibie RARR S.A. </w:t>
      </w:r>
    </w:p>
    <w:p w:rsidR="00290AA7" w:rsidRPr="00915A32" w:rsidRDefault="00290AA7" w:rsidP="00E15384">
      <w:pPr>
        <w:spacing w:line="240" w:lineRule="auto"/>
        <w:ind w:left="0"/>
        <w:rPr>
          <w:rFonts w:asciiTheme="minorHAnsi" w:hAnsiTheme="minorHAnsi"/>
        </w:rPr>
      </w:pPr>
    </w:p>
    <w:p w:rsidR="006B721C" w:rsidRPr="00915A32" w:rsidRDefault="006B721C" w:rsidP="00E15384">
      <w:pPr>
        <w:spacing w:line="240" w:lineRule="auto"/>
        <w:ind w:left="0"/>
        <w:rPr>
          <w:rFonts w:asciiTheme="minorHAnsi" w:hAnsiTheme="minorHAnsi"/>
        </w:rPr>
      </w:pPr>
    </w:p>
    <w:p w:rsidR="006B721C" w:rsidRPr="00160A50" w:rsidRDefault="00C27C6D" w:rsidP="00160A50">
      <w:pPr>
        <w:pStyle w:val="Akapitzlist"/>
        <w:numPr>
          <w:ilvl w:val="0"/>
          <w:numId w:val="17"/>
        </w:numPr>
        <w:spacing w:line="240" w:lineRule="auto"/>
        <w:ind w:left="284" w:hanging="284"/>
        <w:rPr>
          <w:rFonts w:asciiTheme="minorHAnsi" w:hAnsiTheme="minorHAnsi"/>
          <w:b/>
          <w:highlight w:val="lightGray"/>
        </w:rPr>
      </w:pPr>
      <w:r w:rsidRPr="00160A50">
        <w:rPr>
          <w:rFonts w:asciiTheme="minorHAnsi" w:hAnsiTheme="minorHAnsi"/>
          <w:b/>
          <w:highlight w:val="lightGray"/>
        </w:rPr>
        <w:t xml:space="preserve">Wymagania </w:t>
      </w:r>
      <w:r w:rsidR="006B721C" w:rsidRPr="00160A50">
        <w:rPr>
          <w:rFonts w:asciiTheme="minorHAnsi" w:hAnsiTheme="minorHAnsi"/>
          <w:b/>
          <w:highlight w:val="lightGray"/>
        </w:rPr>
        <w:t xml:space="preserve">w stosunku do </w:t>
      </w:r>
      <w:r w:rsidR="00C1292E" w:rsidRPr="00160A50">
        <w:rPr>
          <w:rFonts w:asciiTheme="minorHAnsi" w:hAnsiTheme="minorHAnsi"/>
          <w:b/>
          <w:highlight w:val="lightGray"/>
        </w:rPr>
        <w:t>P</w:t>
      </w:r>
      <w:r w:rsidR="006B721C" w:rsidRPr="00160A50">
        <w:rPr>
          <w:rFonts w:asciiTheme="minorHAnsi" w:hAnsiTheme="minorHAnsi"/>
          <w:b/>
          <w:highlight w:val="lightGray"/>
        </w:rPr>
        <w:t xml:space="preserve">artnera </w:t>
      </w:r>
    </w:p>
    <w:p w:rsidR="0043380A" w:rsidRPr="00915A32" w:rsidRDefault="0043380A" w:rsidP="00E15384">
      <w:pPr>
        <w:spacing w:line="240" w:lineRule="auto"/>
        <w:ind w:left="0"/>
        <w:rPr>
          <w:rFonts w:asciiTheme="minorHAnsi" w:hAnsiTheme="minorHAnsi"/>
        </w:rPr>
      </w:pPr>
      <w:r w:rsidRPr="00915A32">
        <w:rPr>
          <w:rFonts w:asciiTheme="minorHAnsi" w:hAnsiTheme="minorHAnsi"/>
        </w:rPr>
        <w:t xml:space="preserve">Partnerem może być podmiot, który: </w:t>
      </w:r>
    </w:p>
    <w:p w:rsidR="00DF6D68" w:rsidRPr="004B2547" w:rsidRDefault="00AE7C19" w:rsidP="00DF6D68">
      <w:pPr>
        <w:spacing w:line="240" w:lineRule="auto"/>
        <w:ind w:left="0"/>
        <w:rPr>
          <w:rFonts w:asciiTheme="minorHAnsi" w:hAnsiTheme="minorHAnsi"/>
        </w:rPr>
      </w:pPr>
      <w:r w:rsidRPr="004B2547">
        <w:rPr>
          <w:rFonts w:asciiTheme="minorHAnsi" w:hAnsiTheme="minorHAnsi" w:cs="Arial"/>
          <w:b/>
        </w:rPr>
        <w:t>D.1.</w:t>
      </w:r>
      <w:r w:rsidR="00196659">
        <w:rPr>
          <w:rFonts w:asciiTheme="minorHAnsi" w:hAnsiTheme="minorHAnsi" w:cs="Arial"/>
          <w:b/>
        </w:rPr>
        <w:t xml:space="preserve"> </w:t>
      </w:r>
      <w:r w:rsidR="0043380A" w:rsidRPr="004B2547">
        <w:rPr>
          <w:rFonts w:asciiTheme="minorHAnsi" w:hAnsiTheme="minorHAnsi" w:cs="Arial"/>
        </w:rPr>
        <w:t xml:space="preserve">Jest </w:t>
      </w:r>
      <w:r w:rsidR="00DF6D68" w:rsidRPr="004B2547">
        <w:rPr>
          <w:rFonts w:asciiTheme="minorHAnsi" w:hAnsiTheme="minorHAnsi" w:cs="Arial"/>
        </w:rPr>
        <w:t xml:space="preserve">uczelnią </w:t>
      </w:r>
      <w:r w:rsidR="00404ADF">
        <w:rPr>
          <w:rFonts w:asciiTheme="minorHAnsi" w:hAnsiTheme="minorHAnsi" w:cs="Arial"/>
        </w:rPr>
        <w:t>wyższą</w:t>
      </w:r>
      <w:r w:rsidR="0051153C">
        <w:rPr>
          <w:rFonts w:asciiTheme="minorHAnsi" w:hAnsiTheme="minorHAnsi" w:cs="Arial"/>
        </w:rPr>
        <w:t xml:space="preserve"> </w:t>
      </w:r>
      <w:r w:rsidR="00D26579">
        <w:t>z Polski Wschodniej</w:t>
      </w:r>
      <w:r w:rsidR="00404ADF">
        <w:rPr>
          <w:rFonts w:asciiTheme="minorHAnsi" w:hAnsiTheme="minorHAnsi" w:cs="Arial"/>
        </w:rPr>
        <w:t xml:space="preserve">, </w:t>
      </w:r>
      <w:r w:rsidR="004B2547" w:rsidRPr="004B2547">
        <w:rPr>
          <w:rFonts w:asciiTheme="minorHAnsi" w:hAnsiTheme="minorHAnsi"/>
        </w:rPr>
        <w:t>tj.</w:t>
      </w:r>
      <w:r w:rsidR="001A5727" w:rsidRPr="004B2547">
        <w:rPr>
          <w:rFonts w:asciiTheme="minorHAnsi" w:hAnsiTheme="minorHAnsi"/>
        </w:rPr>
        <w:t xml:space="preserve">: </w:t>
      </w:r>
      <w:r w:rsidR="00DF6D68" w:rsidRPr="004B2547">
        <w:t>szkoł</w:t>
      </w:r>
      <w:r w:rsidR="00821979">
        <w:t>ą</w:t>
      </w:r>
      <w:r w:rsidR="00DF6D68" w:rsidRPr="004B2547">
        <w:t xml:space="preserve"> prowadząc</w:t>
      </w:r>
      <w:r w:rsidR="00821979">
        <w:t>ą</w:t>
      </w:r>
      <w:r w:rsidR="00DF6D68" w:rsidRPr="004B2547">
        <w:t xml:space="preserve"> studia wyższe</w:t>
      </w:r>
      <w:r w:rsidR="00821979">
        <w:t xml:space="preserve"> - </w:t>
      </w:r>
      <w:r w:rsidR="00DF6D68" w:rsidRPr="004B2547">
        <w:t>studia pierwszego stopnia, studia drugiego stopnia lub jednolite studia magisterskie</w:t>
      </w:r>
      <w:r w:rsidR="00D26579">
        <w:t>.</w:t>
      </w:r>
    </w:p>
    <w:p w:rsidR="0043380A" w:rsidRPr="00915A32" w:rsidRDefault="00AE7C19" w:rsidP="00AE7C19">
      <w:pPr>
        <w:autoSpaceDE w:val="0"/>
        <w:autoSpaceDN w:val="0"/>
        <w:spacing w:line="240" w:lineRule="auto"/>
        <w:ind w:left="0"/>
        <w:rPr>
          <w:rFonts w:asciiTheme="minorHAnsi" w:hAnsiTheme="minorHAnsi" w:cs="Arial"/>
        </w:rPr>
      </w:pPr>
      <w:r w:rsidRPr="00915A32">
        <w:rPr>
          <w:rFonts w:asciiTheme="minorHAnsi" w:hAnsiTheme="minorHAnsi"/>
          <w:b/>
        </w:rPr>
        <w:t>D.2.</w:t>
      </w:r>
      <w:r w:rsidR="00196659">
        <w:rPr>
          <w:rFonts w:asciiTheme="minorHAnsi" w:hAnsiTheme="minorHAnsi"/>
          <w:b/>
        </w:rPr>
        <w:t xml:space="preserve"> </w:t>
      </w:r>
      <w:r w:rsidR="0043380A" w:rsidRPr="00915A32">
        <w:rPr>
          <w:rFonts w:asciiTheme="minorHAnsi" w:hAnsiTheme="minorHAnsi"/>
        </w:rPr>
        <w:t>Spełnia warunki udziału w projekcie partnerskim w ramach programu</w:t>
      </w:r>
      <w:r w:rsidR="00852D15">
        <w:rPr>
          <w:rFonts w:asciiTheme="minorHAnsi" w:hAnsiTheme="minorHAnsi"/>
        </w:rPr>
        <w:t>,</w:t>
      </w:r>
      <w:r w:rsidR="0043380A" w:rsidRPr="00915A32">
        <w:rPr>
          <w:rFonts w:asciiTheme="minorHAnsi" w:hAnsiTheme="minorHAnsi"/>
        </w:rPr>
        <w:t xml:space="preserve"> w szczególności </w:t>
      </w:r>
      <w:r w:rsidR="0043380A" w:rsidRPr="00915A32">
        <w:rPr>
          <w:rFonts w:asciiTheme="minorHAnsi" w:hAnsiTheme="minorHAnsi" w:cs="Arial"/>
        </w:rPr>
        <w:t>nie jest podmiotem wykluczonymi z możliwości otrzymania dofinansowania na podstawie art. 37 ust. 3 pkt 1 ustawy z dnia 11 lipca 2014 r. o zasadach realizacji programów w zakresie polityki spójności finansowanych w perspektywie finansowej 2014–2020 (Dz. U. z 2017 r. poz. 1460, z późn. zm.):</w:t>
      </w:r>
    </w:p>
    <w:p w:rsidR="0043380A" w:rsidRPr="00915A32" w:rsidRDefault="0043380A" w:rsidP="007A491E">
      <w:pPr>
        <w:pStyle w:val="Akapitzlist"/>
        <w:numPr>
          <w:ilvl w:val="0"/>
          <w:numId w:val="1"/>
        </w:numPr>
        <w:spacing w:line="240" w:lineRule="auto"/>
        <w:ind w:left="426" w:hanging="284"/>
        <w:contextualSpacing w:val="0"/>
        <w:rPr>
          <w:rFonts w:asciiTheme="minorHAnsi" w:hAnsiTheme="minorHAnsi" w:cs="Arial"/>
        </w:rPr>
      </w:pPr>
      <w:r w:rsidRPr="00915A32">
        <w:rPr>
          <w:rFonts w:asciiTheme="minorHAnsi" w:hAnsiTheme="minorHAnsi" w:cs="Arial"/>
        </w:rPr>
        <w:t xml:space="preserve">na podstawie art. 6b ust. 3 ustawy z dnia 9 listopada 2000 r. o utworzeniu Polskiej Agencji Rozwoju Przedsiębiorczości (Dz. U. z 2018 r. poz. 110); </w:t>
      </w:r>
    </w:p>
    <w:p w:rsidR="0043380A" w:rsidRPr="00915A32" w:rsidRDefault="0043380A" w:rsidP="007A491E">
      <w:pPr>
        <w:pStyle w:val="Akapitzlist"/>
        <w:numPr>
          <w:ilvl w:val="0"/>
          <w:numId w:val="1"/>
        </w:numPr>
        <w:spacing w:line="240" w:lineRule="auto"/>
        <w:ind w:left="426" w:hanging="284"/>
        <w:contextualSpacing w:val="0"/>
        <w:rPr>
          <w:rFonts w:asciiTheme="minorHAnsi" w:hAnsiTheme="minorHAnsi" w:cs="Arial"/>
          <w:bCs/>
        </w:rPr>
      </w:pPr>
      <w:r w:rsidRPr="00915A32">
        <w:rPr>
          <w:rFonts w:asciiTheme="minorHAnsi" w:hAnsiTheme="minorHAnsi" w:cs="Arial"/>
          <w:bCs/>
        </w:rPr>
        <w:t xml:space="preserve">na podstawie art. 207 ust. 4 ustawy z dnia 27 sierpnia 2009 r. o finansach publicznych </w:t>
      </w:r>
      <w:r w:rsidRPr="00915A32">
        <w:rPr>
          <w:rFonts w:asciiTheme="minorHAnsi" w:hAnsiTheme="minorHAnsi" w:cs="Arial"/>
        </w:rPr>
        <w:t>(Dz. U. z 2017 r. poz. 2077 z późn. zm.)</w:t>
      </w:r>
      <w:r w:rsidRPr="00915A32">
        <w:rPr>
          <w:rFonts w:asciiTheme="minorHAnsi" w:hAnsiTheme="minorHAnsi" w:cs="Arial"/>
          <w:bCs/>
        </w:rPr>
        <w:t xml:space="preserve">; </w:t>
      </w:r>
    </w:p>
    <w:p w:rsidR="0043380A" w:rsidRPr="00915A32" w:rsidRDefault="0043380A" w:rsidP="007A491E">
      <w:pPr>
        <w:pStyle w:val="Akapitzlist"/>
        <w:numPr>
          <w:ilvl w:val="0"/>
          <w:numId w:val="1"/>
        </w:numPr>
        <w:spacing w:line="240" w:lineRule="auto"/>
        <w:ind w:left="426" w:hanging="284"/>
        <w:contextualSpacing w:val="0"/>
        <w:rPr>
          <w:rFonts w:asciiTheme="minorHAnsi" w:hAnsiTheme="minorHAnsi" w:cs="Arial"/>
          <w:bCs/>
        </w:rPr>
      </w:pPr>
      <w:r w:rsidRPr="00915A32">
        <w:rPr>
          <w:rFonts w:asciiTheme="minorHAnsi" w:hAnsiTheme="minorHAnsi" w:cs="Arial"/>
          <w:bCs/>
        </w:rPr>
        <w:t xml:space="preserve">na podstawie art. 211 ust. 2 ustawy z dnia 30 czerwca 2005 r. o finansach publicznych </w:t>
      </w:r>
      <w:r w:rsidRPr="00915A32">
        <w:rPr>
          <w:rFonts w:asciiTheme="minorHAnsi" w:hAnsiTheme="minorHAnsi" w:cs="Arial"/>
        </w:rPr>
        <w:t>(Dz. U. Nr 249, poz. 2104, z późn. zm.);</w:t>
      </w:r>
    </w:p>
    <w:p w:rsidR="0043380A" w:rsidRPr="00915A32" w:rsidRDefault="0043380A" w:rsidP="007A491E">
      <w:pPr>
        <w:pStyle w:val="Akapitzlist"/>
        <w:numPr>
          <w:ilvl w:val="0"/>
          <w:numId w:val="1"/>
        </w:numPr>
        <w:spacing w:line="240" w:lineRule="auto"/>
        <w:ind w:left="426" w:hanging="284"/>
        <w:contextualSpacing w:val="0"/>
        <w:rPr>
          <w:rFonts w:asciiTheme="minorHAnsi" w:hAnsiTheme="minorHAnsi" w:cs="Arial"/>
          <w:bCs/>
        </w:rPr>
      </w:pPr>
      <w:r w:rsidRPr="00915A32">
        <w:rPr>
          <w:rFonts w:asciiTheme="minorHAnsi" w:hAnsiTheme="minorHAnsi" w:cs="Arial"/>
          <w:bCs/>
        </w:rPr>
        <w:t xml:space="preserve">w związku z orzeczeniem zakazu, o którym mowa w art. 12 ust. 1 pkt 1 ustawy z dnia 15 czerwca 2012 r. o skutkach powierzania wykonywania pracy cudzoziemcom przebywającym wbrew przepisom na terytorium Rzeczypospolitej Polskiej (Dz.U. poz. 769) lub zakaz, o którym mowa </w:t>
      </w:r>
      <w:r w:rsidR="00636831">
        <w:rPr>
          <w:rFonts w:asciiTheme="minorHAnsi" w:hAnsiTheme="minorHAnsi" w:cs="Arial"/>
          <w:bCs/>
        </w:rPr>
        <w:br/>
      </w:r>
      <w:r w:rsidRPr="00915A32">
        <w:rPr>
          <w:rFonts w:asciiTheme="minorHAnsi" w:hAnsiTheme="minorHAnsi" w:cs="Arial"/>
          <w:bCs/>
        </w:rPr>
        <w:t>w art. 9 ust. 1 pkt 2a ustawy z dnia 28 października 2002 r. o odpowiedzialności podmiotów zbiorowych za czyny zabronione pod groźbą kary (Dz. U. z 2016 r. poz. 1541, z późn. zm.);</w:t>
      </w:r>
    </w:p>
    <w:p w:rsidR="0043380A" w:rsidRPr="00915A32" w:rsidRDefault="0043380A" w:rsidP="007A491E">
      <w:pPr>
        <w:pStyle w:val="Akapitzlist"/>
        <w:numPr>
          <w:ilvl w:val="0"/>
          <w:numId w:val="1"/>
        </w:numPr>
        <w:spacing w:line="240" w:lineRule="auto"/>
        <w:ind w:left="426" w:hanging="284"/>
        <w:contextualSpacing w:val="0"/>
        <w:rPr>
          <w:rFonts w:asciiTheme="minorHAnsi" w:hAnsiTheme="minorHAnsi" w:cs="Arial"/>
          <w:bCs/>
        </w:rPr>
      </w:pPr>
      <w:r w:rsidRPr="00915A32">
        <w:rPr>
          <w:rFonts w:asciiTheme="minorHAnsi" w:hAnsiTheme="minorHAnsi" w:cs="Arial"/>
          <w:bCs/>
        </w:rPr>
        <w:lastRenderedPageBreak/>
        <w:t>w związku z obowiązkiem zwrotu pomocy wynikającym z decyzji Komisji Europejskiej uznającej taką pomoc przyznaną przez to samo państwo za niezgodną z prawem oraz rynkiem wewnętrznym.</w:t>
      </w:r>
    </w:p>
    <w:p w:rsidR="0043380A" w:rsidRPr="00915A32" w:rsidRDefault="00AE7C19" w:rsidP="00AE7C19">
      <w:pPr>
        <w:spacing w:line="240" w:lineRule="auto"/>
        <w:ind w:left="0"/>
        <w:rPr>
          <w:rFonts w:asciiTheme="minorHAnsi" w:hAnsiTheme="minorHAnsi"/>
        </w:rPr>
      </w:pPr>
      <w:r w:rsidRPr="00915A32">
        <w:rPr>
          <w:rFonts w:asciiTheme="minorHAnsi" w:hAnsiTheme="minorHAnsi"/>
          <w:b/>
        </w:rPr>
        <w:t>D.3.</w:t>
      </w:r>
      <w:r w:rsidR="00196659">
        <w:rPr>
          <w:rFonts w:asciiTheme="minorHAnsi" w:hAnsiTheme="minorHAnsi"/>
          <w:b/>
        </w:rPr>
        <w:t xml:space="preserve"> </w:t>
      </w:r>
      <w:r w:rsidR="0043380A" w:rsidRPr="00915A32">
        <w:rPr>
          <w:rFonts w:asciiTheme="minorHAnsi" w:hAnsiTheme="minorHAnsi"/>
        </w:rPr>
        <w:t xml:space="preserve">Nie występuje jako </w:t>
      </w:r>
      <w:r w:rsidR="00C1292E">
        <w:rPr>
          <w:rFonts w:asciiTheme="minorHAnsi" w:hAnsiTheme="minorHAnsi"/>
        </w:rPr>
        <w:t>L</w:t>
      </w:r>
      <w:r w:rsidRPr="00915A32">
        <w:rPr>
          <w:rFonts w:asciiTheme="minorHAnsi" w:hAnsiTheme="minorHAnsi"/>
        </w:rPr>
        <w:t>ider</w:t>
      </w:r>
      <w:r w:rsidR="00905458">
        <w:rPr>
          <w:rFonts w:asciiTheme="minorHAnsi" w:hAnsiTheme="minorHAnsi"/>
        </w:rPr>
        <w:t>/Partner W</w:t>
      </w:r>
      <w:r w:rsidR="00915A32" w:rsidRPr="00915A32">
        <w:rPr>
          <w:rFonts w:asciiTheme="minorHAnsi" w:hAnsiTheme="minorHAnsi"/>
        </w:rPr>
        <w:t>iodący</w:t>
      </w:r>
      <w:r w:rsidRPr="00915A32">
        <w:rPr>
          <w:rFonts w:asciiTheme="minorHAnsi" w:hAnsiTheme="minorHAnsi"/>
        </w:rPr>
        <w:t xml:space="preserve"> ani </w:t>
      </w:r>
      <w:r w:rsidR="00C1292E">
        <w:rPr>
          <w:rFonts w:asciiTheme="minorHAnsi" w:hAnsiTheme="minorHAnsi"/>
        </w:rPr>
        <w:t>P</w:t>
      </w:r>
      <w:r w:rsidR="0043380A" w:rsidRPr="00915A32">
        <w:rPr>
          <w:rFonts w:asciiTheme="minorHAnsi" w:hAnsiTheme="minorHAnsi"/>
        </w:rPr>
        <w:t>artner</w:t>
      </w:r>
      <w:r w:rsidR="00196659">
        <w:rPr>
          <w:rFonts w:asciiTheme="minorHAnsi" w:hAnsiTheme="minorHAnsi"/>
        </w:rPr>
        <w:t xml:space="preserve"> </w:t>
      </w:r>
      <w:r w:rsidR="0043380A" w:rsidRPr="00915A32">
        <w:rPr>
          <w:rFonts w:asciiTheme="minorHAnsi" w:hAnsiTheme="minorHAnsi"/>
        </w:rPr>
        <w:t xml:space="preserve">w ramach innego </w:t>
      </w:r>
      <w:r w:rsidR="00852D15">
        <w:rPr>
          <w:rFonts w:asciiTheme="minorHAnsi" w:hAnsiTheme="minorHAnsi"/>
        </w:rPr>
        <w:t>projektu</w:t>
      </w:r>
      <w:r w:rsidR="001E2558">
        <w:rPr>
          <w:rFonts w:asciiTheme="minorHAnsi" w:hAnsiTheme="minorHAnsi"/>
        </w:rPr>
        <w:t xml:space="preserve">, dofinansowanego w ramach </w:t>
      </w:r>
      <w:r w:rsidR="0043380A" w:rsidRPr="001E2558">
        <w:rPr>
          <w:rFonts w:asciiTheme="minorHAnsi" w:hAnsiTheme="minorHAnsi"/>
        </w:rPr>
        <w:t>Poddziałania 1.1.1. POPW.</w:t>
      </w:r>
    </w:p>
    <w:p w:rsidR="007D0B59" w:rsidRDefault="00AE7C19" w:rsidP="00AE7C19">
      <w:pPr>
        <w:spacing w:line="240" w:lineRule="auto"/>
        <w:ind w:left="0"/>
        <w:rPr>
          <w:rFonts w:asciiTheme="minorHAnsi" w:hAnsiTheme="minorHAnsi"/>
        </w:rPr>
      </w:pPr>
      <w:r w:rsidRPr="00915A32">
        <w:rPr>
          <w:rFonts w:asciiTheme="minorHAnsi" w:hAnsiTheme="minorHAnsi"/>
          <w:b/>
        </w:rPr>
        <w:t xml:space="preserve">D.4. </w:t>
      </w:r>
      <w:r w:rsidR="00323D75">
        <w:rPr>
          <w:rFonts w:asciiTheme="minorHAnsi" w:hAnsiTheme="minorHAnsi"/>
        </w:rPr>
        <w:t>Deklaruje</w:t>
      </w:r>
      <w:r w:rsidR="0051153C">
        <w:rPr>
          <w:rFonts w:asciiTheme="minorHAnsi" w:hAnsiTheme="minorHAnsi"/>
        </w:rPr>
        <w:t xml:space="preserve"> </w:t>
      </w:r>
      <w:r w:rsidR="00905458">
        <w:rPr>
          <w:rFonts w:asciiTheme="minorHAnsi" w:hAnsiTheme="minorHAnsi"/>
        </w:rPr>
        <w:t>chęć wspólnej realizacji P</w:t>
      </w:r>
      <w:r w:rsidR="007D0B59">
        <w:rPr>
          <w:rFonts w:asciiTheme="minorHAnsi" w:hAnsiTheme="minorHAnsi"/>
        </w:rPr>
        <w:t>rojektu.</w:t>
      </w:r>
    </w:p>
    <w:p w:rsidR="00F94C20" w:rsidRPr="00980116" w:rsidRDefault="00AE7C19" w:rsidP="00B83812">
      <w:pPr>
        <w:spacing w:line="240" w:lineRule="auto"/>
        <w:ind w:left="0"/>
        <w:rPr>
          <w:rFonts w:asciiTheme="minorHAnsi" w:hAnsiTheme="minorHAnsi"/>
        </w:rPr>
      </w:pPr>
      <w:r w:rsidRPr="00980116">
        <w:rPr>
          <w:rFonts w:asciiTheme="minorHAnsi" w:hAnsiTheme="minorHAnsi"/>
          <w:b/>
        </w:rPr>
        <w:t>D.5.</w:t>
      </w:r>
      <w:r w:rsidR="00196659">
        <w:rPr>
          <w:rFonts w:asciiTheme="minorHAnsi" w:hAnsiTheme="minorHAnsi"/>
          <w:b/>
        </w:rPr>
        <w:t xml:space="preserve"> </w:t>
      </w:r>
      <w:r w:rsidR="00B83812" w:rsidRPr="00980116">
        <w:rPr>
          <w:rFonts w:asciiTheme="minorHAnsi" w:hAnsiTheme="minorHAnsi"/>
        </w:rPr>
        <w:t xml:space="preserve">Dysponuje zasobami kadrowymi </w:t>
      </w:r>
      <w:r w:rsidR="00F94C20" w:rsidRPr="00980116">
        <w:rPr>
          <w:rFonts w:asciiTheme="minorHAnsi" w:hAnsiTheme="minorHAnsi"/>
        </w:rPr>
        <w:t>– minimum 2 Ekspert</w:t>
      </w:r>
      <w:r w:rsidR="00C43027">
        <w:rPr>
          <w:rFonts w:asciiTheme="minorHAnsi" w:hAnsiTheme="minorHAnsi"/>
        </w:rPr>
        <w:t>ami</w:t>
      </w:r>
      <w:r w:rsidR="0051153C">
        <w:rPr>
          <w:rFonts w:asciiTheme="minorHAnsi" w:hAnsiTheme="minorHAnsi"/>
        </w:rPr>
        <w:t xml:space="preserve"> </w:t>
      </w:r>
      <w:r w:rsidR="00F94C20" w:rsidRPr="00980116">
        <w:rPr>
          <w:rFonts w:asciiTheme="minorHAnsi" w:hAnsiTheme="minorHAnsi"/>
        </w:rPr>
        <w:t xml:space="preserve">z poniżej wymienionych branż: </w:t>
      </w:r>
    </w:p>
    <w:p w:rsidR="00F94C20" w:rsidRPr="00980116" w:rsidRDefault="00F94C20" w:rsidP="00F94C20">
      <w:pPr>
        <w:pStyle w:val="Akapitzlist"/>
        <w:numPr>
          <w:ilvl w:val="0"/>
          <w:numId w:val="22"/>
        </w:numPr>
        <w:spacing w:line="240" w:lineRule="auto"/>
        <w:ind w:left="709" w:hanging="283"/>
        <w:rPr>
          <w:rFonts w:asciiTheme="minorHAnsi" w:hAnsiTheme="minorHAnsi"/>
        </w:rPr>
      </w:pPr>
      <w:r w:rsidRPr="00980116">
        <w:rPr>
          <w:rFonts w:asciiTheme="minorHAnsi" w:hAnsiTheme="minorHAnsi"/>
        </w:rPr>
        <w:t xml:space="preserve">Ekspert z obszaru: lotnictwo,  </w:t>
      </w:r>
    </w:p>
    <w:p w:rsidR="00F94C20" w:rsidRPr="00980116" w:rsidRDefault="00F94C20" w:rsidP="00F94C20">
      <w:pPr>
        <w:pStyle w:val="Akapitzlist"/>
        <w:numPr>
          <w:ilvl w:val="0"/>
          <w:numId w:val="22"/>
        </w:numPr>
        <w:spacing w:line="240" w:lineRule="auto"/>
        <w:ind w:left="709" w:hanging="283"/>
        <w:rPr>
          <w:rFonts w:asciiTheme="minorHAnsi" w:hAnsiTheme="minorHAnsi"/>
        </w:rPr>
      </w:pPr>
      <w:r w:rsidRPr="00980116">
        <w:rPr>
          <w:rFonts w:asciiTheme="minorHAnsi" w:hAnsiTheme="minorHAnsi"/>
        </w:rPr>
        <w:t xml:space="preserve">Ekspert z obszaru: motoryzacja, </w:t>
      </w:r>
    </w:p>
    <w:p w:rsidR="00F94C20" w:rsidRPr="00980116" w:rsidRDefault="00F94C20" w:rsidP="00F94C20">
      <w:pPr>
        <w:pStyle w:val="Akapitzlist"/>
        <w:numPr>
          <w:ilvl w:val="0"/>
          <w:numId w:val="22"/>
        </w:numPr>
        <w:spacing w:line="240" w:lineRule="auto"/>
        <w:ind w:left="709" w:hanging="283"/>
        <w:rPr>
          <w:rFonts w:asciiTheme="minorHAnsi" w:hAnsiTheme="minorHAnsi"/>
        </w:rPr>
      </w:pPr>
      <w:r w:rsidRPr="00980116">
        <w:rPr>
          <w:rFonts w:asciiTheme="minorHAnsi" w:hAnsiTheme="minorHAnsi"/>
        </w:rPr>
        <w:t xml:space="preserve">Ekspert z obszaru: technologie informacyjno-telekomunikacyjne (IT/ICT), </w:t>
      </w:r>
    </w:p>
    <w:p w:rsidR="00F94C20" w:rsidRPr="00980116" w:rsidRDefault="00F94C20" w:rsidP="00F94C20">
      <w:pPr>
        <w:pStyle w:val="Akapitzlist"/>
        <w:numPr>
          <w:ilvl w:val="0"/>
          <w:numId w:val="22"/>
        </w:numPr>
        <w:spacing w:line="240" w:lineRule="auto"/>
        <w:ind w:left="709" w:hanging="283"/>
        <w:rPr>
          <w:rFonts w:asciiTheme="minorHAnsi" w:hAnsiTheme="minorHAnsi"/>
        </w:rPr>
      </w:pPr>
      <w:r w:rsidRPr="00980116">
        <w:rPr>
          <w:rFonts w:asciiTheme="minorHAnsi" w:hAnsiTheme="minorHAnsi"/>
        </w:rPr>
        <w:t>Ekspert z obszaru: budownictwo</w:t>
      </w:r>
      <w:r w:rsidR="00404ADF">
        <w:rPr>
          <w:rFonts w:asciiTheme="minorHAnsi" w:hAnsiTheme="minorHAnsi"/>
        </w:rPr>
        <w:t>,</w:t>
      </w:r>
    </w:p>
    <w:p w:rsidR="00B83812" w:rsidRPr="00980116" w:rsidRDefault="00B83812" w:rsidP="00B83812">
      <w:pPr>
        <w:spacing w:line="240" w:lineRule="auto"/>
        <w:ind w:left="0"/>
        <w:rPr>
          <w:rFonts w:asciiTheme="minorHAnsi" w:hAnsiTheme="minorHAnsi"/>
        </w:rPr>
      </w:pPr>
      <w:r w:rsidRPr="00980116">
        <w:rPr>
          <w:rFonts w:asciiTheme="minorHAnsi" w:hAnsiTheme="minorHAnsi"/>
        </w:rPr>
        <w:t xml:space="preserve">zdolnymi do realizacji Projektu w zakresie: </w:t>
      </w:r>
    </w:p>
    <w:p w:rsidR="00B83812" w:rsidRPr="00980116" w:rsidRDefault="00B83812" w:rsidP="00B83812">
      <w:pPr>
        <w:spacing w:line="240" w:lineRule="auto"/>
        <w:ind w:left="0"/>
        <w:rPr>
          <w:rFonts w:asciiTheme="minorHAnsi" w:hAnsiTheme="minorHAnsi"/>
        </w:rPr>
      </w:pPr>
      <w:r w:rsidRPr="00980116">
        <w:rPr>
          <w:rFonts w:asciiTheme="minorHAnsi" w:hAnsiTheme="minorHAnsi"/>
        </w:rPr>
        <w:t>a) oceny innowacyjności szczegółowych formularzy zgłoszeniowych jako Ekspert ds. innowacyjności złożonych przez Pomysłodawców w ramach Projektu – przewidzian</w:t>
      </w:r>
      <w:r w:rsidR="00404ADF">
        <w:rPr>
          <w:rFonts w:asciiTheme="minorHAnsi" w:hAnsiTheme="minorHAnsi"/>
        </w:rPr>
        <w:t>a</w:t>
      </w:r>
      <w:r w:rsidRPr="00980116">
        <w:rPr>
          <w:rFonts w:asciiTheme="minorHAnsi" w:hAnsiTheme="minorHAnsi"/>
        </w:rPr>
        <w:t xml:space="preserve"> jest ocena </w:t>
      </w:r>
      <w:r w:rsidR="00F94C20" w:rsidRPr="00980116">
        <w:rPr>
          <w:rFonts w:asciiTheme="minorHAnsi" w:hAnsiTheme="minorHAnsi"/>
        </w:rPr>
        <w:t xml:space="preserve">średnio 104 szczegółowych formularzy </w:t>
      </w:r>
      <w:r w:rsidR="00DD0C55">
        <w:rPr>
          <w:rFonts w:asciiTheme="minorHAnsi" w:hAnsiTheme="minorHAnsi"/>
        </w:rPr>
        <w:t>w</w:t>
      </w:r>
      <w:r w:rsidR="00C43027">
        <w:rPr>
          <w:rFonts w:asciiTheme="minorHAnsi" w:hAnsiTheme="minorHAnsi"/>
        </w:rPr>
        <w:t xml:space="preserve"> każdej z 3 pozostałych do naboru rund inkubacji</w:t>
      </w:r>
      <w:r w:rsidR="00075C51">
        <w:rPr>
          <w:rFonts w:asciiTheme="minorHAnsi" w:hAnsiTheme="minorHAnsi"/>
        </w:rPr>
        <w:t xml:space="preserve"> (runda III, IV i V),</w:t>
      </w:r>
    </w:p>
    <w:p w:rsidR="00B83812" w:rsidRPr="00980116" w:rsidRDefault="00B83812" w:rsidP="00B83812">
      <w:pPr>
        <w:spacing w:line="240" w:lineRule="auto"/>
        <w:ind w:left="0"/>
        <w:rPr>
          <w:rFonts w:asciiTheme="minorHAnsi" w:hAnsiTheme="minorHAnsi"/>
        </w:rPr>
      </w:pPr>
      <w:r w:rsidRPr="00980116">
        <w:rPr>
          <w:rFonts w:asciiTheme="minorHAnsi" w:hAnsiTheme="minorHAnsi"/>
        </w:rPr>
        <w:t>b) oceny wniosków</w:t>
      </w:r>
      <w:r w:rsidR="00196659">
        <w:rPr>
          <w:rFonts w:asciiTheme="minorHAnsi" w:hAnsiTheme="minorHAnsi"/>
        </w:rPr>
        <w:t>,</w:t>
      </w:r>
      <w:r w:rsidRPr="00980116">
        <w:rPr>
          <w:rFonts w:asciiTheme="minorHAnsi" w:hAnsiTheme="minorHAnsi"/>
        </w:rPr>
        <w:t xml:space="preserve"> jako Ekspert branżowy na Panelu Ekspertów - przewidziana jest organizacja 3 paneli w ramac</w:t>
      </w:r>
      <w:r w:rsidR="00F94C20" w:rsidRPr="00980116">
        <w:rPr>
          <w:rFonts w:asciiTheme="minorHAnsi" w:hAnsiTheme="minorHAnsi"/>
        </w:rPr>
        <w:t>h każdej z rund</w:t>
      </w:r>
      <w:bookmarkStart w:id="2" w:name="_Hlk16660100"/>
      <w:r w:rsidR="00DB0BBB">
        <w:rPr>
          <w:rFonts w:asciiTheme="minorHAnsi" w:hAnsiTheme="minorHAnsi"/>
        </w:rPr>
        <w:t>(runda II, III, IV i V)</w:t>
      </w:r>
      <w:r w:rsidR="00F94C20" w:rsidRPr="00980116">
        <w:rPr>
          <w:rFonts w:asciiTheme="minorHAnsi" w:hAnsiTheme="minorHAnsi"/>
        </w:rPr>
        <w:t xml:space="preserve">, </w:t>
      </w:r>
      <w:bookmarkEnd w:id="2"/>
      <w:r w:rsidR="00F94C20" w:rsidRPr="00980116">
        <w:rPr>
          <w:rFonts w:asciiTheme="minorHAnsi" w:hAnsiTheme="minorHAnsi"/>
        </w:rPr>
        <w:t>po 2 dni każdy</w:t>
      </w:r>
      <w:r w:rsidRPr="00980116">
        <w:rPr>
          <w:rFonts w:asciiTheme="minorHAnsi" w:hAnsiTheme="minorHAnsi"/>
        </w:rPr>
        <w:t xml:space="preserve">. Istnieje możliwość uczestnictwa </w:t>
      </w:r>
      <w:r w:rsidR="00636831">
        <w:rPr>
          <w:rFonts w:asciiTheme="minorHAnsi" w:hAnsiTheme="minorHAnsi"/>
        </w:rPr>
        <w:br/>
      </w:r>
      <w:r w:rsidRPr="00980116">
        <w:rPr>
          <w:rFonts w:asciiTheme="minorHAnsi" w:hAnsiTheme="minorHAnsi"/>
        </w:rPr>
        <w:t xml:space="preserve">w Panelu </w:t>
      </w:r>
      <w:r w:rsidR="00175C42">
        <w:rPr>
          <w:rFonts w:asciiTheme="minorHAnsi" w:hAnsiTheme="minorHAnsi"/>
        </w:rPr>
        <w:t xml:space="preserve">Ekspertów </w:t>
      </w:r>
      <w:r w:rsidR="00196659">
        <w:rPr>
          <w:rFonts w:asciiTheme="minorHAnsi" w:hAnsiTheme="minorHAnsi"/>
        </w:rPr>
        <w:t>on-</w:t>
      </w:r>
      <w:r w:rsidRPr="00980116">
        <w:rPr>
          <w:rFonts w:asciiTheme="minorHAnsi" w:hAnsiTheme="minorHAnsi"/>
        </w:rPr>
        <w:t>line,</w:t>
      </w:r>
    </w:p>
    <w:p w:rsidR="00F94C20" w:rsidRPr="00980116" w:rsidRDefault="00F94C20" w:rsidP="00F94C20">
      <w:pPr>
        <w:spacing w:line="240" w:lineRule="auto"/>
        <w:ind w:left="0"/>
        <w:rPr>
          <w:rFonts w:asciiTheme="minorHAnsi" w:hAnsiTheme="minorHAnsi"/>
        </w:rPr>
      </w:pPr>
      <w:r w:rsidRPr="00980116">
        <w:rPr>
          <w:rFonts w:asciiTheme="minorHAnsi" w:hAnsiTheme="minorHAnsi"/>
        </w:rPr>
        <w:t xml:space="preserve">c) istnieje możliwość łączenia funkcji określonych w punktach a i b. </w:t>
      </w:r>
    </w:p>
    <w:p w:rsidR="00050820" w:rsidRPr="00980116" w:rsidRDefault="00FD2015" w:rsidP="00050820">
      <w:pPr>
        <w:spacing w:line="240" w:lineRule="auto"/>
        <w:ind w:left="0"/>
        <w:rPr>
          <w:rFonts w:asciiTheme="minorHAnsi" w:hAnsiTheme="minorHAnsi"/>
        </w:rPr>
      </w:pPr>
      <w:r w:rsidRPr="00980116">
        <w:rPr>
          <w:rFonts w:asciiTheme="minorHAnsi" w:hAnsiTheme="minorHAnsi"/>
          <w:b/>
        </w:rPr>
        <w:t>D.6.</w:t>
      </w:r>
      <w:r w:rsidR="00196659">
        <w:rPr>
          <w:rFonts w:asciiTheme="minorHAnsi" w:hAnsiTheme="minorHAnsi"/>
          <w:b/>
        </w:rPr>
        <w:t xml:space="preserve"> </w:t>
      </w:r>
      <w:r w:rsidR="00050820" w:rsidRPr="00980116">
        <w:rPr>
          <w:rFonts w:asciiTheme="minorHAnsi" w:hAnsiTheme="minorHAnsi"/>
          <w:bCs/>
        </w:rPr>
        <w:t xml:space="preserve">Będzie dokonywał rozliczenia wydatków </w:t>
      </w:r>
      <w:r w:rsidR="00050820" w:rsidRPr="00980116">
        <w:rPr>
          <w:rFonts w:asciiTheme="minorHAnsi" w:hAnsiTheme="minorHAnsi"/>
        </w:rPr>
        <w:t>w formie refundacji, w związku z czym Partner zobowiązany będzie do zapewnienia środków pozwalających na terminową realizację Projektu oraz na pokrycie wszelkich ponoszonych wydatków niekwalifikowanych. Podatek VAT jest wydatkiem niekwalifikowanym.</w:t>
      </w:r>
    </w:p>
    <w:p w:rsidR="00050820" w:rsidRDefault="00050820" w:rsidP="00050820">
      <w:pPr>
        <w:spacing w:line="240" w:lineRule="auto"/>
        <w:ind w:left="0"/>
        <w:rPr>
          <w:rFonts w:asciiTheme="minorHAnsi" w:hAnsiTheme="minorHAnsi"/>
        </w:rPr>
      </w:pPr>
      <w:r w:rsidRPr="00980116">
        <w:rPr>
          <w:rFonts w:asciiTheme="minorHAnsi" w:hAnsiTheme="minorHAnsi"/>
          <w:b/>
        </w:rPr>
        <w:t xml:space="preserve">D.7. </w:t>
      </w:r>
      <w:r w:rsidRPr="00980116">
        <w:rPr>
          <w:rFonts w:asciiTheme="minorHAnsi" w:hAnsiTheme="minorHAnsi"/>
        </w:rPr>
        <w:t xml:space="preserve">Dotacja uzyskana w ramach niniejszego projektu, zgodnie z aktualną interpretacją indywidualną KIS z dn. 13.02.2019 r., stanowi obrót podlegający opodatkowaniem podatkiem VAT. Podstawą opodatkowania otrzymanej dotacji jest jej wartość pomniejszona o kwotę podatku - Wyrok  WSA </w:t>
      </w:r>
      <w:hyperlink r:id="rId9" w:history="1">
        <w:r w:rsidRPr="00980116">
          <w:rPr>
            <w:rStyle w:val="Hipercze"/>
            <w:rFonts w:asciiTheme="minorHAnsi" w:hAnsiTheme="minorHAnsi"/>
          </w:rPr>
          <w:t>http://orzeczenia.nsa.gov.pl/doc/99353AAE6D</w:t>
        </w:r>
      </w:hyperlink>
    </w:p>
    <w:p w:rsidR="00A13EC2" w:rsidRDefault="00A13EC2" w:rsidP="00050820">
      <w:pPr>
        <w:spacing w:line="240" w:lineRule="auto"/>
        <w:ind w:left="0"/>
        <w:rPr>
          <w:rFonts w:asciiTheme="minorHAnsi" w:hAnsiTheme="minorHAnsi"/>
          <w:b/>
          <w:color w:val="FF0000"/>
        </w:rPr>
      </w:pPr>
    </w:p>
    <w:p w:rsidR="00B55710" w:rsidRPr="00915A32" w:rsidRDefault="00B55710" w:rsidP="00E15384">
      <w:pPr>
        <w:spacing w:line="240" w:lineRule="auto"/>
        <w:ind w:left="0"/>
        <w:rPr>
          <w:rFonts w:asciiTheme="minorHAnsi" w:hAnsiTheme="minorHAnsi"/>
        </w:rPr>
      </w:pPr>
    </w:p>
    <w:p w:rsidR="00E15384" w:rsidRPr="00AF202D" w:rsidRDefault="00E15384" w:rsidP="00323D75">
      <w:pPr>
        <w:pStyle w:val="Akapitzlist"/>
        <w:numPr>
          <w:ilvl w:val="0"/>
          <w:numId w:val="17"/>
        </w:numPr>
        <w:spacing w:line="240" w:lineRule="auto"/>
        <w:ind w:left="284" w:hanging="284"/>
        <w:rPr>
          <w:rFonts w:asciiTheme="minorHAnsi" w:hAnsiTheme="minorHAnsi"/>
          <w:b/>
          <w:highlight w:val="lightGray"/>
        </w:rPr>
      </w:pPr>
      <w:r w:rsidRPr="00AF202D">
        <w:rPr>
          <w:rFonts w:asciiTheme="minorHAnsi" w:hAnsiTheme="minorHAnsi"/>
          <w:b/>
          <w:highlight w:val="lightGray"/>
        </w:rPr>
        <w:t xml:space="preserve">Przedmiot </w:t>
      </w:r>
      <w:r w:rsidR="00B0483D" w:rsidRPr="00AF202D">
        <w:rPr>
          <w:rFonts w:asciiTheme="minorHAnsi" w:hAnsiTheme="minorHAnsi"/>
          <w:b/>
          <w:highlight w:val="lightGray"/>
        </w:rPr>
        <w:t xml:space="preserve">i zakres zadań dla Partnera </w:t>
      </w:r>
    </w:p>
    <w:p w:rsidR="006B7537" w:rsidRPr="00980116" w:rsidRDefault="009932AD" w:rsidP="00196659">
      <w:pPr>
        <w:spacing w:line="240" w:lineRule="auto"/>
        <w:ind w:left="0"/>
        <w:rPr>
          <w:rFonts w:asciiTheme="minorHAnsi" w:hAnsiTheme="minorHAnsi"/>
        </w:rPr>
      </w:pPr>
      <w:r w:rsidRPr="00980116">
        <w:rPr>
          <w:rFonts w:asciiTheme="minorHAnsi" w:hAnsiTheme="minorHAnsi"/>
          <w:b/>
        </w:rPr>
        <w:t xml:space="preserve">E.1. </w:t>
      </w:r>
      <w:r w:rsidR="006B7537" w:rsidRPr="00980116">
        <w:rPr>
          <w:rFonts w:asciiTheme="minorHAnsi" w:hAnsiTheme="minorHAnsi"/>
        </w:rPr>
        <w:t>Partner zobowiązany będzie do dokonywania pogłębionej oceny innowacyjności na podstawie Szczegółowego Formularza zgłoszeniowego oraz do uczestnictwa w pracach Panelu Ekspertów, dokonującego wyboru pomysłodawców do inkubacji, zgodnie z Regulaminem Projektu Platformy Startowej Start In Podkarpackie” Regulamin znajduje się pod adresem:</w:t>
      </w:r>
    </w:p>
    <w:p w:rsidR="006B7537" w:rsidRPr="00980116" w:rsidRDefault="006B7537" w:rsidP="00196659">
      <w:pPr>
        <w:spacing w:line="240" w:lineRule="auto"/>
        <w:ind w:left="0"/>
        <w:rPr>
          <w:rStyle w:val="Hipercze"/>
        </w:rPr>
      </w:pPr>
      <w:r w:rsidRPr="00980116">
        <w:rPr>
          <w:rStyle w:val="Hipercze"/>
        </w:rPr>
        <w:t>https://www.parp.gov.pl/component/grants/grants/platforma-startowa-start-in-podkarpackie</w:t>
      </w:r>
      <w:r w:rsidR="00404ADF">
        <w:rPr>
          <w:rStyle w:val="Hipercze"/>
        </w:rPr>
        <w:t>.</w:t>
      </w:r>
    </w:p>
    <w:p w:rsidR="006B7537" w:rsidRDefault="0019342D" w:rsidP="00196659">
      <w:pPr>
        <w:spacing w:line="240" w:lineRule="auto"/>
        <w:ind w:left="0"/>
        <w:rPr>
          <w:rFonts w:asciiTheme="minorHAnsi" w:hAnsiTheme="minorHAnsi"/>
        </w:rPr>
      </w:pPr>
      <w:r>
        <w:rPr>
          <w:rFonts w:asciiTheme="minorHAnsi" w:hAnsiTheme="minorHAnsi"/>
          <w:b/>
        </w:rPr>
        <w:t>E.2</w:t>
      </w:r>
      <w:r w:rsidRPr="00915A32">
        <w:rPr>
          <w:rFonts w:asciiTheme="minorHAnsi" w:hAnsiTheme="minorHAnsi"/>
          <w:b/>
        </w:rPr>
        <w:t>.</w:t>
      </w:r>
      <w:r w:rsidR="00196659">
        <w:rPr>
          <w:rFonts w:asciiTheme="minorHAnsi" w:hAnsiTheme="minorHAnsi"/>
          <w:b/>
        </w:rPr>
        <w:t xml:space="preserve"> </w:t>
      </w:r>
      <w:r w:rsidR="00E15384" w:rsidRPr="0019342D">
        <w:rPr>
          <w:rFonts w:asciiTheme="minorHAnsi" w:hAnsiTheme="minorHAnsi"/>
        </w:rPr>
        <w:t xml:space="preserve">Partner </w:t>
      </w:r>
      <w:r w:rsidR="00544ED1">
        <w:rPr>
          <w:rFonts w:asciiTheme="minorHAnsi" w:hAnsiTheme="minorHAnsi"/>
        </w:rPr>
        <w:t>zobowiązany jest</w:t>
      </w:r>
      <w:r w:rsidR="008B6BA6" w:rsidRPr="0019342D">
        <w:rPr>
          <w:rFonts w:asciiTheme="minorHAnsi" w:hAnsiTheme="minorHAnsi"/>
        </w:rPr>
        <w:t xml:space="preserve"> dyspon</w:t>
      </w:r>
      <w:r w:rsidR="004D1AA3" w:rsidRPr="0019342D">
        <w:rPr>
          <w:rFonts w:asciiTheme="minorHAnsi" w:hAnsiTheme="minorHAnsi"/>
        </w:rPr>
        <w:t xml:space="preserve">ować </w:t>
      </w:r>
      <w:r w:rsidR="00E15384" w:rsidRPr="0019342D">
        <w:rPr>
          <w:rFonts w:asciiTheme="minorHAnsi" w:hAnsiTheme="minorHAnsi"/>
        </w:rPr>
        <w:t>zasobami ka</w:t>
      </w:r>
      <w:r w:rsidR="001B0FB5">
        <w:rPr>
          <w:rFonts w:asciiTheme="minorHAnsi" w:hAnsiTheme="minorHAnsi"/>
        </w:rPr>
        <w:t>drowymi zdolnymi do realizacji P</w:t>
      </w:r>
      <w:r w:rsidR="00E15384" w:rsidRPr="0019342D">
        <w:rPr>
          <w:rFonts w:asciiTheme="minorHAnsi" w:hAnsiTheme="minorHAnsi"/>
        </w:rPr>
        <w:t xml:space="preserve">rojektu, </w:t>
      </w:r>
      <w:r w:rsidR="00905458">
        <w:rPr>
          <w:rFonts w:asciiTheme="minorHAnsi" w:hAnsiTheme="minorHAnsi"/>
        </w:rPr>
        <w:br/>
      </w:r>
      <w:r w:rsidR="00256BD7" w:rsidRPr="0019342D">
        <w:rPr>
          <w:rFonts w:asciiTheme="minorHAnsi" w:hAnsiTheme="minorHAnsi"/>
        </w:rPr>
        <w:t>a</w:t>
      </w:r>
      <w:r w:rsidR="0051153C">
        <w:rPr>
          <w:rFonts w:asciiTheme="minorHAnsi" w:hAnsiTheme="minorHAnsi"/>
        </w:rPr>
        <w:t xml:space="preserve"> </w:t>
      </w:r>
      <w:r w:rsidR="00256BD7" w:rsidRPr="0019342D">
        <w:rPr>
          <w:rFonts w:asciiTheme="minorHAnsi" w:hAnsiTheme="minorHAnsi"/>
        </w:rPr>
        <w:t>w</w:t>
      </w:r>
      <w:r w:rsidR="0051153C">
        <w:rPr>
          <w:rFonts w:asciiTheme="minorHAnsi" w:hAnsiTheme="minorHAnsi"/>
        </w:rPr>
        <w:t xml:space="preserve"> </w:t>
      </w:r>
      <w:r w:rsidR="00E15384" w:rsidRPr="0019342D">
        <w:rPr>
          <w:rFonts w:asciiTheme="minorHAnsi" w:hAnsiTheme="minorHAnsi"/>
        </w:rPr>
        <w:t xml:space="preserve">szczególności </w:t>
      </w:r>
      <w:r w:rsidR="001B0FB5">
        <w:rPr>
          <w:rFonts w:asciiTheme="minorHAnsi" w:hAnsiTheme="minorHAnsi"/>
        </w:rPr>
        <w:t>wskazać do realizacji P</w:t>
      </w:r>
      <w:r w:rsidR="00E15384" w:rsidRPr="0019342D">
        <w:rPr>
          <w:rFonts w:asciiTheme="minorHAnsi" w:hAnsiTheme="minorHAnsi"/>
        </w:rPr>
        <w:t xml:space="preserve">rojektu </w:t>
      </w:r>
      <w:bookmarkStart w:id="3" w:name="_Hlk16660168"/>
      <w:r w:rsidR="00196659" w:rsidRPr="00DD0C55">
        <w:rPr>
          <w:rFonts w:asciiTheme="minorHAnsi" w:hAnsiTheme="minorHAnsi"/>
        </w:rPr>
        <w:t>ekspertów</w:t>
      </w:r>
      <w:r w:rsidR="0051153C">
        <w:rPr>
          <w:rFonts w:asciiTheme="minorHAnsi" w:hAnsiTheme="minorHAnsi"/>
        </w:rPr>
        <w:t xml:space="preserve"> </w:t>
      </w:r>
      <w:r w:rsidR="006B7537">
        <w:rPr>
          <w:rFonts w:asciiTheme="minorHAnsi" w:hAnsiTheme="minorHAnsi"/>
        </w:rPr>
        <w:t xml:space="preserve">z </w:t>
      </w:r>
      <w:r w:rsidR="006B7537" w:rsidRPr="006B7537">
        <w:rPr>
          <w:rFonts w:asciiTheme="minorHAnsi" w:hAnsiTheme="minorHAnsi"/>
        </w:rPr>
        <w:t>obszaru: lotnictwo, motoryzacja, technologie informacyjno-telekomunikacyjne (IT/ICT), budownictwo</w:t>
      </w:r>
      <w:bookmarkEnd w:id="3"/>
      <w:r w:rsidR="00196659">
        <w:rPr>
          <w:rFonts w:asciiTheme="minorHAnsi" w:hAnsiTheme="minorHAnsi"/>
        </w:rPr>
        <w:t xml:space="preserve"> </w:t>
      </w:r>
      <w:r w:rsidR="00404ADF">
        <w:rPr>
          <w:rFonts w:asciiTheme="minorHAnsi" w:hAnsiTheme="minorHAnsi"/>
        </w:rPr>
        <w:t>(</w:t>
      </w:r>
      <w:r w:rsidR="00404ADF" w:rsidRPr="00404ADF">
        <w:rPr>
          <w:rFonts w:asciiTheme="minorHAnsi" w:hAnsiTheme="minorHAnsi"/>
          <w:i/>
        </w:rPr>
        <w:t>istnieje możliwość wyboru obszaru</w:t>
      </w:r>
      <w:r w:rsidR="00404ADF">
        <w:rPr>
          <w:rFonts w:asciiTheme="minorHAnsi" w:hAnsiTheme="minorHAnsi"/>
        </w:rPr>
        <w:t xml:space="preserve">), </w:t>
      </w:r>
      <w:r w:rsidR="006B7537">
        <w:rPr>
          <w:rFonts w:asciiTheme="minorHAnsi" w:hAnsiTheme="minorHAnsi"/>
        </w:rPr>
        <w:t>w tym:</w:t>
      </w:r>
    </w:p>
    <w:p w:rsidR="006B7537" w:rsidRPr="006B7537" w:rsidRDefault="006B7537" w:rsidP="00D26579">
      <w:pPr>
        <w:pStyle w:val="Akapitzlist"/>
        <w:numPr>
          <w:ilvl w:val="0"/>
          <w:numId w:val="25"/>
        </w:numPr>
        <w:spacing w:line="240" w:lineRule="auto"/>
        <w:ind w:left="426" w:hanging="426"/>
        <w:rPr>
          <w:rFonts w:asciiTheme="minorHAnsi" w:hAnsiTheme="minorHAnsi"/>
        </w:rPr>
      </w:pPr>
      <w:r w:rsidRPr="006B7537">
        <w:rPr>
          <w:rFonts w:asciiTheme="minorHAnsi" w:hAnsiTheme="minorHAnsi"/>
        </w:rPr>
        <w:t>Ekspert ds. innowacyjności (minimum 2 osoby)</w:t>
      </w:r>
      <w:r>
        <w:rPr>
          <w:rFonts w:asciiTheme="minorHAnsi" w:hAnsiTheme="minorHAnsi"/>
        </w:rPr>
        <w:t xml:space="preserve"> do oceny pogłębionej oceny innowacyjności na podstawie Szczegół</w:t>
      </w:r>
      <w:r w:rsidR="00636831">
        <w:rPr>
          <w:rFonts w:asciiTheme="minorHAnsi" w:hAnsiTheme="minorHAnsi"/>
        </w:rPr>
        <w:t>owych Formularzy zgłoszeniowych</w:t>
      </w:r>
      <w:r w:rsidR="00AB6E8D" w:rsidRPr="00AB6E8D">
        <w:rPr>
          <w:rFonts w:asciiTheme="minorHAnsi" w:hAnsiTheme="minorHAnsi"/>
        </w:rPr>
        <w:t>– przewidzian</w:t>
      </w:r>
      <w:r w:rsidR="00175C42">
        <w:rPr>
          <w:rFonts w:asciiTheme="minorHAnsi" w:hAnsiTheme="minorHAnsi"/>
        </w:rPr>
        <w:t>a</w:t>
      </w:r>
      <w:r w:rsidR="00AB6E8D" w:rsidRPr="00AB6E8D">
        <w:rPr>
          <w:rFonts w:asciiTheme="minorHAnsi" w:hAnsiTheme="minorHAnsi"/>
        </w:rPr>
        <w:t xml:space="preserve"> jest ocena średnio 104 szczegółowych formularzy </w:t>
      </w:r>
      <w:r w:rsidR="00175C42">
        <w:rPr>
          <w:rFonts w:asciiTheme="minorHAnsi" w:hAnsiTheme="minorHAnsi"/>
        </w:rPr>
        <w:t>w</w:t>
      </w:r>
      <w:r w:rsidR="00AB6E8D" w:rsidRPr="00AB6E8D">
        <w:rPr>
          <w:rFonts w:asciiTheme="minorHAnsi" w:hAnsiTheme="minorHAnsi"/>
        </w:rPr>
        <w:t xml:space="preserve"> każdej z 3 pozostałych do naboru rund inkubacji (runda III, IV i V),</w:t>
      </w:r>
    </w:p>
    <w:p w:rsidR="006B7537" w:rsidRDefault="006B7537" w:rsidP="006B7537">
      <w:pPr>
        <w:pStyle w:val="Akapitzlist"/>
        <w:numPr>
          <w:ilvl w:val="0"/>
          <w:numId w:val="25"/>
        </w:numPr>
        <w:spacing w:line="240" w:lineRule="auto"/>
        <w:ind w:left="426" w:hanging="426"/>
        <w:rPr>
          <w:rFonts w:asciiTheme="minorHAnsi" w:hAnsiTheme="minorHAnsi"/>
        </w:rPr>
      </w:pPr>
      <w:r w:rsidRPr="006B7537">
        <w:rPr>
          <w:rFonts w:asciiTheme="minorHAnsi" w:hAnsiTheme="minorHAnsi"/>
        </w:rPr>
        <w:t>Ekspert branżowy (minimum 2 osoby) do oceny wniosków w trakcie Panelu Ekspertów (przewidziana jest organizacja 3 paneli w ramach każdej z rund</w:t>
      </w:r>
      <w:r w:rsidR="00AB6E8D">
        <w:rPr>
          <w:rFonts w:asciiTheme="minorHAnsi" w:hAnsiTheme="minorHAnsi"/>
        </w:rPr>
        <w:t>(runda II, III, IV i V)</w:t>
      </w:r>
      <w:r w:rsidR="00AB6E8D" w:rsidRPr="00980116">
        <w:rPr>
          <w:rFonts w:asciiTheme="minorHAnsi" w:hAnsiTheme="minorHAnsi"/>
        </w:rPr>
        <w:t>,</w:t>
      </w:r>
      <w:r w:rsidRPr="006B7537">
        <w:rPr>
          <w:rFonts w:asciiTheme="minorHAnsi" w:hAnsiTheme="minorHAnsi"/>
        </w:rPr>
        <w:t xml:space="preserve"> po 2 dni każdy). Istnieje możliwość uczestnictwa w Panelu Ekspertów on</w:t>
      </w:r>
      <w:r w:rsidR="00196659">
        <w:rPr>
          <w:rFonts w:asciiTheme="minorHAnsi" w:hAnsiTheme="minorHAnsi"/>
        </w:rPr>
        <w:t>-</w:t>
      </w:r>
      <w:r w:rsidRPr="006B7537">
        <w:rPr>
          <w:rFonts w:asciiTheme="minorHAnsi" w:hAnsiTheme="minorHAnsi"/>
        </w:rPr>
        <w:t>line.</w:t>
      </w:r>
    </w:p>
    <w:p w:rsidR="002C4FD2" w:rsidRPr="00AB6E8D" w:rsidRDefault="0019342D" w:rsidP="00196659">
      <w:pPr>
        <w:spacing w:line="240" w:lineRule="auto"/>
        <w:ind w:left="0"/>
        <w:rPr>
          <w:rFonts w:asciiTheme="minorHAnsi" w:hAnsiTheme="minorHAnsi"/>
        </w:rPr>
      </w:pPr>
      <w:bookmarkStart w:id="4" w:name="_Hlk16250485"/>
      <w:r w:rsidRPr="00AB6E8D">
        <w:rPr>
          <w:rFonts w:asciiTheme="minorHAnsi" w:hAnsiTheme="minorHAnsi"/>
          <w:b/>
        </w:rPr>
        <w:t>E.</w:t>
      </w:r>
      <w:bookmarkEnd w:id="4"/>
      <w:r w:rsidR="003F6048" w:rsidRPr="00AB6E8D">
        <w:rPr>
          <w:rFonts w:asciiTheme="minorHAnsi" w:hAnsiTheme="minorHAnsi"/>
          <w:b/>
        </w:rPr>
        <w:t>3</w:t>
      </w:r>
      <w:r w:rsidRPr="00AB6E8D">
        <w:rPr>
          <w:rFonts w:asciiTheme="minorHAnsi" w:hAnsiTheme="minorHAnsi"/>
          <w:b/>
        </w:rPr>
        <w:t xml:space="preserve">. </w:t>
      </w:r>
      <w:r w:rsidR="00E15384" w:rsidRPr="00AB6E8D">
        <w:rPr>
          <w:rFonts w:asciiTheme="minorHAnsi" w:hAnsiTheme="minorHAnsi"/>
        </w:rPr>
        <w:t xml:space="preserve">Wymagania wobec </w:t>
      </w:r>
      <w:r w:rsidR="00256BD7" w:rsidRPr="00AB6E8D">
        <w:rPr>
          <w:rFonts w:asciiTheme="minorHAnsi" w:hAnsiTheme="minorHAnsi"/>
        </w:rPr>
        <w:t xml:space="preserve">każdego </w:t>
      </w:r>
      <w:r w:rsidR="00E15384" w:rsidRPr="00AB6E8D">
        <w:rPr>
          <w:rFonts w:asciiTheme="minorHAnsi" w:hAnsiTheme="minorHAnsi"/>
          <w:b/>
        </w:rPr>
        <w:t>Eksperta</w:t>
      </w:r>
      <w:r w:rsidR="00C24629" w:rsidRPr="00AB6E8D">
        <w:rPr>
          <w:rFonts w:asciiTheme="minorHAnsi" w:hAnsiTheme="minorHAnsi"/>
        </w:rPr>
        <w:t>:</w:t>
      </w:r>
    </w:p>
    <w:p w:rsidR="00E15384" w:rsidRPr="00AB6E8D" w:rsidRDefault="00E15384" w:rsidP="002B6151">
      <w:pPr>
        <w:pStyle w:val="Akapitzlist"/>
        <w:numPr>
          <w:ilvl w:val="0"/>
          <w:numId w:val="2"/>
        </w:numPr>
        <w:spacing w:line="240" w:lineRule="auto"/>
        <w:ind w:left="851" w:firstLine="0"/>
        <w:rPr>
          <w:rFonts w:asciiTheme="minorHAnsi" w:hAnsiTheme="minorHAnsi"/>
        </w:rPr>
      </w:pPr>
      <w:r w:rsidRPr="00AB6E8D">
        <w:rPr>
          <w:rFonts w:asciiTheme="minorHAnsi" w:hAnsiTheme="minorHAnsi"/>
        </w:rPr>
        <w:t>wykształcenie wyższe;</w:t>
      </w:r>
    </w:p>
    <w:p w:rsidR="00404ADF" w:rsidRDefault="00D51F19" w:rsidP="002B6151">
      <w:pPr>
        <w:pStyle w:val="Akapitzlist"/>
        <w:numPr>
          <w:ilvl w:val="0"/>
          <w:numId w:val="2"/>
        </w:numPr>
        <w:spacing w:line="240" w:lineRule="auto"/>
        <w:ind w:left="851" w:firstLine="0"/>
        <w:rPr>
          <w:rFonts w:asciiTheme="minorHAnsi" w:hAnsiTheme="minorHAnsi"/>
        </w:rPr>
      </w:pPr>
      <w:r w:rsidRPr="00AB6E8D">
        <w:rPr>
          <w:rFonts w:asciiTheme="minorHAnsi" w:hAnsiTheme="minorHAnsi"/>
        </w:rPr>
        <w:t>d</w:t>
      </w:r>
      <w:r w:rsidR="007574CC" w:rsidRPr="00AB6E8D">
        <w:rPr>
          <w:rFonts w:asciiTheme="minorHAnsi" w:hAnsiTheme="minorHAnsi"/>
        </w:rPr>
        <w:t xml:space="preserve">oświadczenie </w:t>
      </w:r>
      <w:r w:rsidR="007574CC" w:rsidRPr="00D26579">
        <w:rPr>
          <w:rFonts w:asciiTheme="minorHAnsi" w:hAnsiTheme="minorHAnsi"/>
        </w:rPr>
        <w:t xml:space="preserve">zawodowe w pracy </w:t>
      </w:r>
      <w:r w:rsidR="00D26579" w:rsidRPr="00D26579">
        <w:rPr>
          <w:rFonts w:asciiTheme="minorHAnsi" w:hAnsiTheme="minorHAnsi"/>
        </w:rPr>
        <w:t>w</w:t>
      </w:r>
      <w:r w:rsidR="00AB6E8D" w:rsidRPr="00D26579">
        <w:rPr>
          <w:rFonts w:asciiTheme="minorHAnsi" w:hAnsiTheme="minorHAnsi"/>
        </w:rPr>
        <w:t xml:space="preserve"> obszar</w:t>
      </w:r>
      <w:r w:rsidR="00D26579" w:rsidRPr="00D26579">
        <w:rPr>
          <w:rFonts w:asciiTheme="minorHAnsi" w:hAnsiTheme="minorHAnsi"/>
        </w:rPr>
        <w:t>ze</w:t>
      </w:r>
      <w:r w:rsidR="00AB6E8D" w:rsidRPr="00D26579">
        <w:rPr>
          <w:rFonts w:asciiTheme="minorHAnsi" w:hAnsiTheme="minorHAnsi"/>
        </w:rPr>
        <w:t>: lotnictwo, motoryzacja, technologie informacyjno-telekomunikacyjne (IT/ICT),</w:t>
      </w:r>
      <w:r w:rsidR="00196659">
        <w:rPr>
          <w:rFonts w:asciiTheme="minorHAnsi" w:hAnsiTheme="minorHAnsi"/>
        </w:rPr>
        <w:t xml:space="preserve"> </w:t>
      </w:r>
      <w:r w:rsidR="00AB6E8D" w:rsidRPr="00D26579">
        <w:rPr>
          <w:rFonts w:asciiTheme="minorHAnsi" w:hAnsiTheme="minorHAnsi"/>
        </w:rPr>
        <w:t>budownictwo (</w:t>
      </w:r>
      <w:r w:rsidR="00AB6E8D" w:rsidRPr="00D26579">
        <w:rPr>
          <w:rFonts w:asciiTheme="minorHAnsi" w:hAnsiTheme="minorHAnsi"/>
          <w:i/>
        </w:rPr>
        <w:t xml:space="preserve">wybrać </w:t>
      </w:r>
      <w:r w:rsidR="00404ADF" w:rsidRPr="00D26579">
        <w:rPr>
          <w:rFonts w:asciiTheme="minorHAnsi" w:hAnsiTheme="minorHAnsi"/>
          <w:i/>
        </w:rPr>
        <w:t>jeden obszar</w:t>
      </w:r>
      <w:r w:rsidR="00AB6E8D" w:rsidRPr="00D26579">
        <w:rPr>
          <w:rFonts w:asciiTheme="minorHAnsi" w:hAnsiTheme="minorHAnsi"/>
        </w:rPr>
        <w:t xml:space="preserve">) </w:t>
      </w:r>
      <w:r w:rsidR="006C256F" w:rsidRPr="00D26579">
        <w:rPr>
          <w:rFonts w:asciiTheme="minorHAnsi" w:hAnsiTheme="minorHAnsi"/>
        </w:rPr>
        <w:t xml:space="preserve">– udokumentowane co najmniej </w:t>
      </w:r>
      <w:r w:rsidR="00DB6496" w:rsidRPr="00D26579">
        <w:rPr>
          <w:rFonts w:asciiTheme="minorHAnsi" w:hAnsiTheme="minorHAnsi"/>
        </w:rPr>
        <w:t>4</w:t>
      </w:r>
      <w:r w:rsidR="006C256F" w:rsidRPr="00D26579">
        <w:rPr>
          <w:rFonts w:asciiTheme="minorHAnsi" w:hAnsiTheme="minorHAnsi"/>
        </w:rPr>
        <w:t xml:space="preserve"> lat</w:t>
      </w:r>
      <w:r w:rsidR="00DB6496" w:rsidRPr="00D26579">
        <w:rPr>
          <w:rFonts w:asciiTheme="minorHAnsi" w:hAnsiTheme="minorHAnsi"/>
        </w:rPr>
        <w:t>a</w:t>
      </w:r>
      <w:r w:rsidR="006C256F" w:rsidRPr="00D26579">
        <w:rPr>
          <w:rFonts w:asciiTheme="minorHAnsi" w:hAnsiTheme="minorHAnsi"/>
        </w:rPr>
        <w:t xml:space="preserve"> pracy</w:t>
      </w:r>
      <w:r w:rsidR="00404ADF" w:rsidRPr="00D26579">
        <w:rPr>
          <w:rFonts w:asciiTheme="minorHAnsi" w:hAnsiTheme="minorHAnsi"/>
        </w:rPr>
        <w:t xml:space="preserve"> zawodowej</w:t>
      </w:r>
      <w:r w:rsidR="00404ADF">
        <w:rPr>
          <w:rFonts w:asciiTheme="minorHAnsi" w:hAnsiTheme="minorHAnsi"/>
        </w:rPr>
        <w:t>,</w:t>
      </w:r>
    </w:p>
    <w:p w:rsidR="00E15384" w:rsidRPr="00AB6E8D" w:rsidRDefault="00E15384" w:rsidP="002B6151">
      <w:pPr>
        <w:pStyle w:val="Akapitzlist"/>
        <w:numPr>
          <w:ilvl w:val="0"/>
          <w:numId w:val="2"/>
        </w:numPr>
        <w:spacing w:line="240" w:lineRule="auto"/>
        <w:ind w:left="851" w:firstLine="0"/>
        <w:rPr>
          <w:rFonts w:asciiTheme="minorHAnsi" w:hAnsiTheme="minorHAnsi"/>
        </w:rPr>
      </w:pPr>
      <w:r w:rsidRPr="00AB6E8D">
        <w:rPr>
          <w:rFonts w:asciiTheme="minorHAnsi" w:hAnsiTheme="minorHAnsi"/>
        </w:rPr>
        <w:lastRenderedPageBreak/>
        <w:t>wiedz</w:t>
      </w:r>
      <w:r w:rsidR="00C1292E" w:rsidRPr="00AB6E8D">
        <w:rPr>
          <w:rFonts w:asciiTheme="minorHAnsi" w:hAnsiTheme="minorHAnsi"/>
        </w:rPr>
        <w:t>a</w:t>
      </w:r>
      <w:r w:rsidRPr="00AB6E8D">
        <w:rPr>
          <w:rFonts w:asciiTheme="minorHAnsi" w:hAnsiTheme="minorHAnsi"/>
        </w:rPr>
        <w:t>, umiejętności, doświadczenie w zakresie związanym z prawidłową realizacją zadań Partnera</w:t>
      </w:r>
      <w:r w:rsidR="00DB6496" w:rsidRPr="00AB6E8D">
        <w:rPr>
          <w:rFonts w:asciiTheme="minorHAnsi" w:hAnsiTheme="minorHAnsi"/>
        </w:rPr>
        <w:t>;</w:t>
      </w:r>
    </w:p>
    <w:p w:rsidR="00DF647F" w:rsidRPr="00AB6E8D" w:rsidRDefault="00C1292E" w:rsidP="002B6151">
      <w:pPr>
        <w:pStyle w:val="Akapitzlist"/>
        <w:numPr>
          <w:ilvl w:val="0"/>
          <w:numId w:val="2"/>
        </w:numPr>
        <w:spacing w:line="240" w:lineRule="auto"/>
        <w:ind w:left="851" w:firstLine="0"/>
        <w:rPr>
          <w:rFonts w:asciiTheme="minorHAnsi" w:hAnsiTheme="minorHAnsi"/>
        </w:rPr>
      </w:pPr>
      <w:r w:rsidRPr="00AB6E8D">
        <w:rPr>
          <w:rFonts w:asciiTheme="minorHAnsi" w:hAnsiTheme="minorHAnsi"/>
        </w:rPr>
        <w:t>Ekspert k</w:t>
      </w:r>
      <w:r w:rsidR="00DF647F" w:rsidRPr="00AB6E8D">
        <w:rPr>
          <w:rFonts w:asciiTheme="minorHAnsi" w:hAnsiTheme="minorHAnsi"/>
        </w:rPr>
        <w:t>orzysta z pełni praw publicznych;</w:t>
      </w:r>
    </w:p>
    <w:p w:rsidR="00DF647F" w:rsidRPr="00AB6E8D" w:rsidRDefault="00C1292E" w:rsidP="002B6151">
      <w:pPr>
        <w:pStyle w:val="Akapitzlist"/>
        <w:numPr>
          <w:ilvl w:val="0"/>
          <w:numId w:val="2"/>
        </w:numPr>
        <w:spacing w:line="240" w:lineRule="auto"/>
        <w:ind w:left="851" w:firstLine="0"/>
        <w:rPr>
          <w:rFonts w:asciiTheme="minorHAnsi" w:hAnsiTheme="minorHAnsi"/>
        </w:rPr>
      </w:pPr>
      <w:r w:rsidRPr="00AB6E8D">
        <w:rPr>
          <w:rFonts w:asciiTheme="minorHAnsi" w:hAnsiTheme="minorHAnsi"/>
        </w:rPr>
        <w:t>Ekspert m</w:t>
      </w:r>
      <w:r w:rsidR="00DF647F" w:rsidRPr="00AB6E8D">
        <w:rPr>
          <w:rFonts w:asciiTheme="minorHAnsi" w:hAnsiTheme="minorHAnsi"/>
        </w:rPr>
        <w:t>a pełną zdolność do czynności prawnych;</w:t>
      </w:r>
    </w:p>
    <w:p w:rsidR="00DF647F" w:rsidRPr="00AB6E8D" w:rsidRDefault="0035180F" w:rsidP="002B6151">
      <w:pPr>
        <w:pStyle w:val="Akapitzlist"/>
        <w:numPr>
          <w:ilvl w:val="0"/>
          <w:numId w:val="2"/>
        </w:numPr>
        <w:spacing w:line="240" w:lineRule="auto"/>
        <w:ind w:left="851" w:firstLine="0"/>
        <w:rPr>
          <w:rFonts w:asciiTheme="minorHAnsi" w:hAnsiTheme="minorHAnsi"/>
        </w:rPr>
      </w:pPr>
      <w:r w:rsidRPr="00AB6E8D">
        <w:rPr>
          <w:rFonts w:asciiTheme="minorHAnsi" w:hAnsiTheme="minorHAnsi"/>
        </w:rPr>
        <w:t xml:space="preserve">Ekspert </w:t>
      </w:r>
      <w:r w:rsidR="00C1292E" w:rsidRPr="00AB6E8D">
        <w:rPr>
          <w:rFonts w:asciiTheme="minorHAnsi" w:hAnsiTheme="minorHAnsi"/>
        </w:rPr>
        <w:t>n</w:t>
      </w:r>
      <w:r w:rsidR="00DF647F" w:rsidRPr="00AB6E8D">
        <w:rPr>
          <w:rFonts w:asciiTheme="minorHAnsi" w:hAnsiTheme="minorHAnsi"/>
        </w:rPr>
        <w:t>ie został skazany prawomocnym wyrokiem za przestępstwo umyślne lub za umyślne przestępstwo skarbowe</w:t>
      </w:r>
      <w:r w:rsidR="00175C42">
        <w:rPr>
          <w:rFonts w:asciiTheme="minorHAnsi" w:hAnsiTheme="minorHAnsi"/>
        </w:rPr>
        <w:t>.</w:t>
      </w:r>
    </w:p>
    <w:p w:rsidR="00E15384" w:rsidRPr="00C1292E" w:rsidRDefault="00F43282" w:rsidP="002B6151">
      <w:pPr>
        <w:spacing w:line="240" w:lineRule="auto"/>
        <w:ind w:left="0"/>
        <w:rPr>
          <w:rFonts w:asciiTheme="minorHAnsi" w:hAnsiTheme="minorHAnsi"/>
        </w:rPr>
      </w:pPr>
      <w:r w:rsidRPr="0066137D">
        <w:rPr>
          <w:rFonts w:asciiTheme="minorHAnsi" w:hAnsiTheme="minorHAnsi"/>
          <w:b/>
        </w:rPr>
        <w:t>E.</w:t>
      </w:r>
      <w:r>
        <w:rPr>
          <w:rFonts w:asciiTheme="minorHAnsi" w:hAnsiTheme="minorHAnsi"/>
          <w:b/>
        </w:rPr>
        <w:t xml:space="preserve">5. </w:t>
      </w:r>
      <w:r w:rsidR="00E15384" w:rsidRPr="00514254">
        <w:rPr>
          <w:rFonts w:asciiTheme="minorHAnsi" w:hAnsiTheme="minorHAnsi"/>
        </w:rPr>
        <w:t>Wymagane dokumenty</w:t>
      </w:r>
      <w:r w:rsidR="00175C42">
        <w:rPr>
          <w:rFonts w:asciiTheme="minorHAnsi" w:hAnsiTheme="minorHAnsi"/>
        </w:rPr>
        <w:t xml:space="preserve"> odnośnie każdego E</w:t>
      </w:r>
      <w:r w:rsidR="002C4FD2" w:rsidRPr="00514254">
        <w:rPr>
          <w:rFonts w:asciiTheme="minorHAnsi" w:hAnsiTheme="minorHAnsi"/>
        </w:rPr>
        <w:t>ksperta</w:t>
      </w:r>
      <w:r w:rsidR="00E15384" w:rsidRPr="00514254">
        <w:rPr>
          <w:rFonts w:asciiTheme="minorHAnsi" w:hAnsiTheme="minorHAnsi"/>
        </w:rPr>
        <w:t>:</w:t>
      </w:r>
    </w:p>
    <w:p w:rsidR="00E15384" w:rsidRPr="00915A32" w:rsidRDefault="00E15384" w:rsidP="00307618">
      <w:pPr>
        <w:pStyle w:val="Akapitzlist"/>
        <w:numPr>
          <w:ilvl w:val="0"/>
          <w:numId w:val="2"/>
        </w:numPr>
        <w:spacing w:line="240" w:lineRule="auto"/>
        <w:ind w:left="851" w:firstLine="0"/>
        <w:rPr>
          <w:rFonts w:asciiTheme="minorHAnsi" w:hAnsiTheme="minorHAnsi"/>
        </w:rPr>
      </w:pPr>
      <w:r w:rsidRPr="00915A32">
        <w:rPr>
          <w:rFonts w:asciiTheme="minorHAnsi" w:hAnsiTheme="minorHAnsi"/>
        </w:rPr>
        <w:t>CV</w:t>
      </w:r>
      <w:r w:rsidR="006C256F" w:rsidRPr="00915A32">
        <w:rPr>
          <w:rFonts w:asciiTheme="minorHAnsi" w:hAnsiTheme="minorHAnsi"/>
        </w:rPr>
        <w:t xml:space="preserve"> zgodnie ze wz</w:t>
      </w:r>
      <w:r w:rsidR="00D51F19" w:rsidRPr="00915A32">
        <w:rPr>
          <w:rFonts w:asciiTheme="minorHAnsi" w:hAnsiTheme="minorHAnsi"/>
        </w:rPr>
        <w:t xml:space="preserve">orem stanowiącym załącznik nr </w:t>
      </w:r>
      <w:r w:rsidR="004B420E" w:rsidRPr="00915A32">
        <w:rPr>
          <w:rFonts w:asciiTheme="minorHAnsi" w:hAnsiTheme="minorHAnsi"/>
        </w:rPr>
        <w:t>3</w:t>
      </w:r>
      <w:r w:rsidRPr="00915A32">
        <w:rPr>
          <w:rFonts w:asciiTheme="minorHAnsi" w:hAnsiTheme="minorHAnsi"/>
        </w:rPr>
        <w:t>,</w:t>
      </w:r>
    </w:p>
    <w:p w:rsidR="00F43282" w:rsidRPr="00272BFE" w:rsidRDefault="00F43282" w:rsidP="00F43282">
      <w:pPr>
        <w:spacing w:line="240" w:lineRule="auto"/>
        <w:ind w:left="0"/>
        <w:rPr>
          <w:rFonts w:asciiTheme="minorHAnsi" w:hAnsiTheme="minorHAnsi"/>
          <w:bCs/>
        </w:rPr>
      </w:pPr>
      <w:r w:rsidRPr="0066137D">
        <w:rPr>
          <w:rFonts w:asciiTheme="minorHAnsi" w:hAnsiTheme="minorHAnsi"/>
          <w:b/>
        </w:rPr>
        <w:t>E.</w:t>
      </w:r>
      <w:r>
        <w:rPr>
          <w:rFonts w:asciiTheme="minorHAnsi" w:hAnsiTheme="minorHAnsi"/>
          <w:b/>
        </w:rPr>
        <w:t xml:space="preserve">6. </w:t>
      </w:r>
      <w:r w:rsidRPr="00272BFE">
        <w:rPr>
          <w:rFonts w:asciiTheme="minorHAnsi" w:hAnsiTheme="minorHAnsi"/>
          <w:bCs/>
        </w:rPr>
        <w:t>Klauzula informacyjna</w:t>
      </w:r>
      <w:r w:rsidR="00404ADF">
        <w:rPr>
          <w:rFonts w:asciiTheme="minorHAnsi" w:hAnsiTheme="minorHAnsi"/>
          <w:bCs/>
        </w:rPr>
        <w:t>:</w:t>
      </w:r>
    </w:p>
    <w:p w:rsidR="00F43282" w:rsidRPr="00F43282" w:rsidRDefault="00F43282" w:rsidP="00F43282">
      <w:pPr>
        <w:spacing w:line="240" w:lineRule="auto"/>
        <w:ind w:left="0"/>
        <w:rPr>
          <w:rFonts w:asciiTheme="minorHAnsi" w:hAnsiTheme="minorHAnsi"/>
          <w:bCs/>
        </w:rPr>
      </w:pPr>
      <w:r w:rsidRPr="00F43282">
        <w:rPr>
          <w:rFonts w:asciiTheme="minorHAnsi" w:hAnsiTheme="minorHAnsi"/>
          <w:bCs/>
        </w:rPr>
        <w:t>Wypełniając obowiązek informacyjny wynikający z art. 13 ust. 1 i ust. 2 oraz art.14 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(Dz.U.UE.L.2016.119.1), dalej jako RODO – w związku z pozyskiwaniem od aplikującego podmiotu będącego osobą fizyczną lub osoba fizyczną prowadzącą działalność gospodarczą danych osobowych – podaje się następujące informacje:</w:t>
      </w:r>
    </w:p>
    <w:p w:rsidR="00F43282" w:rsidRPr="00F43282" w:rsidRDefault="00F43282" w:rsidP="00F43282">
      <w:pPr>
        <w:spacing w:line="240" w:lineRule="auto"/>
        <w:ind w:left="0"/>
        <w:rPr>
          <w:rFonts w:asciiTheme="minorHAnsi" w:hAnsiTheme="minorHAnsi"/>
          <w:bCs/>
        </w:rPr>
      </w:pPr>
      <w:r w:rsidRPr="00F43282">
        <w:rPr>
          <w:rFonts w:asciiTheme="minorHAnsi" w:hAnsiTheme="minorHAnsi"/>
          <w:bCs/>
        </w:rPr>
        <w:t>1.</w:t>
      </w:r>
      <w:r w:rsidR="00196659">
        <w:rPr>
          <w:rFonts w:asciiTheme="minorHAnsi" w:hAnsiTheme="minorHAnsi"/>
          <w:bCs/>
        </w:rPr>
        <w:t xml:space="preserve"> </w:t>
      </w:r>
      <w:r w:rsidRPr="00F43282">
        <w:rPr>
          <w:rFonts w:asciiTheme="minorHAnsi" w:hAnsiTheme="minorHAnsi"/>
          <w:bCs/>
        </w:rPr>
        <w:t xml:space="preserve">Administratorem Państwa danych osobowych jest Rzeszowska Agencja Rozwoju Regionalnego S.A. </w:t>
      </w:r>
      <w:r w:rsidR="00905458">
        <w:rPr>
          <w:rFonts w:asciiTheme="minorHAnsi" w:hAnsiTheme="minorHAnsi"/>
          <w:bCs/>
        </w:rPr>
        <w:br/>
      </w:r>
      <w:r w:rsidRPr="00F43282">
        <w:rPr>
          <w:rFonts w:asciiTheme="minorHAnsi" w:hAnsiTheme="minorHAnsi"/>
          <w:bCs/>
        </w:rPr>
        <w:t>z siedzibą w Rzeszowie, nr KRS: 0000008207, adres: ul. Szopena 51, 35-959 Rzeszów, adres e-mail: sekretariat@rarr.rzeszow.pl;</w:t>
      </w:r>
    </w:p>
    <w:p w:rsidR="00F43282" w:rsidRPr="00F43282" w:rsidRDefault="00F43282" w:rsidP="00F43282">
      <w:pPr>
        <w:spacing w:line="240" w:lineRule="auto"/>
        <w:ind w:left="0"/>
        <w:rPr>
          <w:rFonts w:asciiTheme="minorHAnsi" w:hAnsiTheme="minorHAnsi"/>
          <w:bCs/>
        </w:rPr>
      </w:pPr>
      <w:r w:rsidRPr="00F43282">
        <w:rPr>
          <w:rFonts w:asciiTheme="minorHAnsi" w:hAnsiTheme="minorHAnsi"/>
          <w:bCs/>
        </w:rPr>
        <w:t xml:space="preserve">2. Z Inspektorem Ochrony Danych w Rzeszowskiej Agencji Rozwoju Regionalnego S.A. możecie się Państwo skontaktować poprzez wysłanie wiadomości na adres e-mail: iod@rarr.rzeszow.pl. </w:t>
      </w:r>
    </w:p>
    <w:p w:rsidR="00F43282" w:rsidRPr="00F43282" w:rsidRDefault="00F43282" w:rsidP="00F43282">
      <w:pPr>
        <w:spacing w:line="240" w:lineRule="auto"/>
        <w:ind w:left="0"/>
        <w:rPr>
          <w:rFonts w:asciiTheme="minorHAnsi" w:hAnsiTheme="minorHAnsi"/>
          <w:bCs/>
        </w:rPr>
      </w:pPr>
      <w:r w:rsidRPr="00F43282">
        <w:rPr>
          <w:rFonts w:asciiTheme="minorHAnsi" w:hAnsiTheme="minorHAnsi"/>
          <w:bCs/>
        </w:rPr>
        <w:t xml:space="preserve">3. Państwa dane osobowe będą przetwarzane na podstawie art. 6 ust. 1 lit. c) RODO – w celu związanym z prowadzeniem postępowania mającego na celu dokonanie wyboru Partnera i wspólnej realizacji projektu pn. „Platformy Startowe – Start In Podkarpackie”, w zakresie określonym przez instytucję zarządzającą krajowym programem operacyjnym ( wybór Partnera dokonany na podstawie art. 33 ustawy z dnia 11.07.2014 r. o zasadach realizacji programów w zakresie polityki spójności finansowanych w perspektywie finansowej 2014-2020  - Dz. U. z 2017 r. poz. 1475 z późn. zm.) oraz na podstawie art. 6 ust. 1 lit. f) RODO - w celu dochodzenia roszczeń przysługujących Administratorowi ; </w:t>
      </w:r>
    </w:p>
    <w:p w:rsidR="00F43282" w:rsidRPr="00F43282" w:rsidRDefault="00F43282" w:rsidP="00F43282">
      <w:pPr>
        <w:spacing w:line="240" w:lineRule="auto"/>
        <w:ind w:left="0"/>
        <w:rPr>
          <w:rFonts w:asciiTheme="minorHAnsi" w:hAnsiTheme="minorHAnsi"/>
          <w:bCs/>
        </w:rPr>
      </w:pPr>
      <w:r w:rsidRPr="00F43282">
        <w:rPr>
          <w:rFonts w:asciiTheme="minorHAnsi" w:hAnsiTheme="minorHAnsi"/>
          <w:bCs/>
        </w:rPr>
        <w:t>4. Mając na uwadze powyższe przysługuje Państwu prawo do:</w:t>
      </w:r>
    </w:p>
    <w:p w:rsidR="00F43282" w:rsidRPr="00F43282" w:rsidRDefault="00F43282" w:rsidP="00F43282">
      <w:pPr>
        <w:spacing w:line="240" w:lineRule="auto"/>
        <w:ind w:left="0"/>
        <w:rPr>
          <w:rFonts w:asciiTheme="minorHAnsi" w:hAnsiTheme="minorHAnsi"/>
          <w:bCs/>
        </w:rPr>
      </w:pPr>
      <w:r w:rsidRPr="00F43282">
        <w:rPr>
          <w:rFonts w:asciiTheme="minorHAnsi" w:hAnsiTheme="minorHAnsi"/>
          <w:bCs/>
        </w:rPr>
        <w:t>a) dostępu do danych osobowych,</w:t>
      </w:r>
    </w:p>
    <w:p w:rsidR="00F43282" w:rsidRPr="00F43282" w:rsidRDefault="00F43282" w:rsidP="00F43282">
      <w:pPr>
        <w:spacing w:line="240" w:lineRule="auto"/>
        <w:ind w:left="0"/>
        <w:rPr>
          <w:rFonts w:asciiTheme="minorHAnsi" w:hAnsiTheme="minorHAnsi"/>
          <w:bCs/>
        </w:rPr>
      </w:pPr>
      <w:r w:rsidRPr="00F43282">
        <w:rPr>
          <w:rFonts w:asciiTheme="minorHAnsi" w:hAnsiTheme="minorHAnsi"/>
          <w:bCs/>
        </w:rPr>
        <w:t xml:space="preserve">b) sprostowania danych osobowych w przypadku, gdy są nieprawidłowe, </w:t>
      </w:r>
    </w:p>
    <w:p w:rsidR="00F43282" w:rsidRPr="00F43282" w:rsidRDefault="00F43282" w:rsidP="00F43282">
      <w:pPr>
        <w:spacing w:line="240" w:lineRule="auto"/>
        <w:ind w:left="0"/>
        <w:rPr>
          <w:rFonts w:asciiTheme="minorHAnsi" w:hAnsiTheme="minorHAnsi"/>
          <w:bCs/>
        </w:rPr>
      </w:pPr>
      <w:r w:rsidRPr="00F43282">
        <w:rPr>
          <w:rFonts w:asciiTheme="minorHAnsi" w:hAnsiTheme="minorHAnsi"/>
          <w:bCs/>
        </w:rPr>
        <w:t>c) uzupełnienia danych osobowych, w przypadku, gdy są niekompletne,</w:t>
      </w:r>
    </w:p>
    <w:p w:rsidR="00F43282" w:rsidRPr="00F43282" w:rsidRDefault="00F43282" w:rsidP="00F43282">
      <w:pPr>
        <w:spacing w:line="240" w:lineRule="auto"/>
        <w:ind w:left="0"/>
        <w:rPr>
          <w:rFonts w:asciiTheme="minorHAnsi" w:hAnsiTheme="minorHAnsi"/>
          <w:bCs/>
        </w:rPr>
      </w:pPr>
      <w:r w:rsidRPr="00F43282">
        <w:rPr>
          <w:rFonts w:asciiTheme="minorHAnsi" w:hAnsiTheme="minorHAnsi"/>
          <w:bCs/>
        </w:rPr>
        <w:t>d) żądania ograniczenia przetwarzania danych osobowych z zastrzeżeniem przypadków, o których mowa w art. 18 ust. 2 RODO tj. przechowywania danych osobowych w celu zapewnienia korzystania ze środków ochrony prawnej lub w celu ochrony praw innej osoby fizycznej lub prawnej, lub z uwagi na ważne względy interesu publicznego Unii Europejskiej lub państwa członkowskiego,</w:t>
      </w:r>
    </w:p>
    <w:p w:rsidR="00F43282" w:rsidRPr="00F43282" w:rsidRDefault="00F43282" w:rsidP="00F43282">
      <w:pPr>
        <w:spacing w:line="240" w:lineRule="auto"/>
        <w:ind w:left="0"/>
        <w:rPr>
          <w:rFonts w:asciiTheme="minorHAnsi" w:hAnsiTheme="minorHAnsi"/>
          <w:bCs/>
        </w:rPr>
      </w:pPr>
      <w:r w:rsidRPr="00F43282">
        <w:rPr>
          <w:rFonts w:asciiTheme="minorHAnsi" w:hAnsiTheme="minorHAnsi"/>
          <w:bCs/>
        </w:rPr>
        <w:t>e) wniesienia sprzeciwu dotyczącego przetwarzanych danych, z zastrzeżeniem, iż przysługuje ono wyłącznie w zakresie danych przetwarzanych na podstawie art. 6 ust 1 lit. f RODO,</w:t>
      </w:r>
    </w:p>
    <w:p w:rsidR="00F43282" w:rsidRPr="00F43282" w:rsidRDefault="00F43282" w:rsidP="00F43282">
      <w:pPr>
        <w:spacing w:line="240" w:lineRule="auto"/>
        <w:ind w:left="0"/>
        <w:rPr>
          <w:rFonts w:asciiTheme="minorHAnsi" w:hAnsiTheme="minorHAnsi"/>
          <w:bCs/>
        </w:rPr>
      </w:pPr>
      <w:r w:rsidRPr="00F43282">
        <w:rPr>
          <w:rFonts w:asciiTheme="minorHAnsi" w:hAnsiTheme="minorHAnsi"/>
          <w:bCs/>
        </w:rPr>
        <w:t>f) wniesienia skargi do Prezesa Urzędu Ochrony Danych Osobowych, gdy uznają Państwo, że przetwarzanie danych osobowych narusza przepisy RODO.</w:t>
      </w:r>
    </w:p>
    <w:p w:rsidR="00F43282" w:rsidRPr="00F43282" w:rsidRDefault="00F43282" w:rsidP="00F43282">
      <w:pPr>
        <w:spacing w:line="240" w:lineRule="auto"/>
        <w:ind w:left="0"/>
        <w:rPr>
          <w:rFonts w:asciiTheme="minorHAnsi" w:hAnsiTheme="minorHAnsi"/>
          <w:bCs/>
        </w:rPr>
      </w:pPr>
      <w:r w:rsidRPr="002161CE">
        <w:rPr>
          <w:rFonts w:asciiTheme="minorHAnsi" w:hAnsiTheme="minorHAnsi"/>
          <w:bCs/>
        </w:rPr>
        <w:t xml:space="preserve">5. </w:t>
      </w:r>
      <w:r w:rsidRPr="00F43282">
        <w:rPr>
          <w:rFonts w:asciiTheme="minorHAnsi" w:hAnsiTheme="minorHAnsi"/>
          <w:bCs/>
        </w:rPr>
        <w:t>Odbiorcami Państwa danych osobowych będą podmioty świadczące dla Administratora usługi informatyczne, podmioty świadczące usługi poc</w:t>
      </w:r>
      <w:r w:rsidR="00905458">
        <w:rPr>
          <w:rFonts w:asciiTheme="minorHAnsi" w:hAnsiTheme="minorHAnsi"/>
          <w:bCs/>
        </w:rPr>
        <w:t xml:space="preserve">ztowe i kurierskie oraz </w:t>
      </w:r>
      <w:r w:rsidR="00905458" w:rsidRPr="00065A9F">
        <w:rPr>
          <w:rFonts w:asciiTheme="minorHAnsi" w:hAnsiTheme="minorHAnsi"/>
          <w:bCs/>
        </w:rPr>
        <w:t>Polska A</w:t>
      </w:r>
      <w:r w:rsidRPr="00065A9F">
        <w:rPr>
          <w:rFonts w:asciiTheme="minorHAnsi" w:hAnsiTheme="minorHAnsi"/>
          <w:bCs/>
        </w:rPr>
        <w:t xml:space="preserve">gencja Rozwoju </w:t>
      </w:r>
      <w:r w:rsidR="00493D3C" w:rsidRPr="00065A9F">
        <w:rPr>
          <w:rFonts w:asciiTheme="minorHAnsi" w:hAnsiTheme="minorHAnsi"/>
          <w:bCs/>
        </w:rPr>
        <w:t>Przedsiębiorczości.</w:t>
      </w:r>
    </w:p>
    <w:p w:rsidR="00F43282" w:rsidRPr="00F43282" w:rsidRDefault="00F43282" w:rsidP="00F43282">
      <w:pPr>
        <w:spacing w:line="240" w:lineRule="auto"/>
        <w:ind w:left="0"/>
        <w:rPr>
          <w:rFonts w:asciiTheme="minorHAnsi" w:hAnsiTheme="minorHAnsi"/>
          <w:bCs/>
        </w:rPr>
      </w:pPr>
      <w:r w:rsidRPr="00F43282">
        <w:rPr>
          <w:rFonts w:asciiTheme="minorHAnsi" w:hAnsiTheme="minorHAnsi"/>
          <w:bCs/>
        </w:rPr>
        <w:t xml:space="preserve">6. Dane osobowe będą przechowywane do czasu zakończenia realizacji projektu uwzględniając jego okres trwałości, nie krócej niż przez okres 10 lat od daty wygaśnięcia umowy,  a na wypadek zawarcia umowy – dalej przez okres trwania umowy i dalej aż do przedawnienia roszczeń wynikających </w:t>
      </w:r>
      <w:r w:rsidR="008B1634">
        <w:rPr>
          <w:rFonts w:asciiTheme="minorHAnsi" w:hAnsiTheme="minorHAnsi"/>
          <w:bCs/>
        </w:rPr>
        <w:br/>
      </w:r>
      <w:r w:rsidRPr="00F43282">
        <w:rPr>
          <w:rFonts w:asciiTheme="minorHAnsi" w:hAnsiTheme="minorHAnsi"/>
          <w:bCs/>
        </w:rPr>
        <w:t>z umowy lub zakończenia postępowań w przedmiocie dochodzenia roszczeń, przez okres trwania obowiązku przechowywania faktur i innych dokumentów związanych z zobowiązaniami podatkowymi.</w:t>
      </w:r>
    </w:p>
    <w:p w:rsidR="00F43282" w:rsidRPr="00F43282" w:rsidRDefault="00F43282" w:rsidP="00F43282">
      <w:pPr>
        <w:spacing w:line="240" w:lineRule="auto"/>
        <w:ind w:left="0"/>
        <w:rPr>
          <w:rFonts w:asciiTheme="minorHAnsi" w:hAnsiTheme="minorHAnsi"/>
          <w:bCs/>
        </w:rPr>
      </w:pPr>
      <w:r w:rsidRPr="00F43282">
        <w:rPr>
          <w:rFonts w:asciiTheme="minorHAnsi" w:hAnsiTheme="minorHAnsi"/>
          <w:bCs/>
        </w:rPr>
        <w:t xml:space="preserve">7. Podanie przez Państwa danych osobowych jest dobrowolne, ale konieczne do wzięcia udziału </w:t>
      </w:r>
      <w:r w:rsidR="008B1634">
        <w:rPr>
          <w:rFonts w:asciiTheme="minorHAnsi" w:hAnsiTheme="minorHAnsi"/>
          <w:bCs/>
        </w:rPr>
        <w:br/>
      </w:r>
      <w:r w:rsidRPr="00F43282">
        <w:rPr>
          <w:rFonts w:asciiTheme="minorHAnsi" w:hAnsiTheme="minorHAnsi"/>
          <w:bCs/>
        </w:rPr>
        <w:t>w postępowaniu.</w:t>
      </w:r>
    </w:p>
    <w:p w:rsidR="00F43282" w:rsidRPr="00F43282" w:rsidRDefault="00F43282" w:rsidP="00F43282">
      <w:pPr>
        <w:spacing w:line="240" w:lineRule="auto"/>
        <w:ind w:left="0"/>
        <w:rPr>
          <w:rFonts w:asciiTheme="minorHAnsi" w:hAnsiTheme="minorHAnsi"/>
          <w:bCs/>
        </w:rPr>
      </w:pPr>
      <w:r w:rsidRPr="00F43282">
        <w:rPr>
          <w:rFonts w:asciiTheme="minorHAnsi" w:hAnsiTheme="minorHAnsi"/>
          <w:bCs/>
        </w:rPr>
        <w:lastRenderedPageBreak/>
        <w:t>8. W odniesieniu do Państwa danych osobowych decyzje nie będą podejmowane w sposób zautomatyzowany.</w:t>
      </w:r>
    </w:p>
    <w:p w:rsidR="00036935" w:rsidRDefault="00F43282" w:rsidP="002B6151">
      <w:pPr>
        <w:spacing w:line="240" w:lineRule="auto"/>
        <w:ind w:left="0"/>
        <w:rPr>
          <w:rFonts w:asciiTheme="minorHAnsi" w:hAnsiTheme="minorHAnsi"/>
        </w:rPr>
      </w:pPr>
      <w:r w:rsidRPr="0066137D">
        <w:rPr>
          <w:rFonts w:asciiTheme="minorHAnsi" w:hAnsiTheme="minorHAnsi"/>
          <w:b/>
        </w:rPr>
        <w:t>E.</w:t>
      </w:r>
      <w:r>
        <w:rPr>
          <w:rFonts w:asciiTheme="minorHAnsi" w:hAnsiTheme="minorHAnsi"/>
          <w:b/>
        </w:rPr>
        <w:t>7</w:t>
      </w:r>
      <w:r w:rsidR="00F05486">
        <w:rPr>
          <w:rFonts w:asciiTheme="minorHAnsi" w:hAnsiTheme="minorHAnsi"/>
          <w:b/>
        </w:rPr>
        <w:t xml:space="preserve">. </w:t>
      </w:r>
      <w:r w:rsidR="00F05486" w:rsidRPr="00F05486">
        <w:rPr>
          <w:rFonts w:asciiTheme="minorHAnsi" w:hAnsiTheme="minorHAnsi"/>
        </w:rPr>
        <w:t>Partner zobowiązany jest do prz</w:t>
      </w:r>
      <w:r w:rsidR="00036935">
        <w:rPr>
          <w:rFonts w:asciiTheme="minorHAnsi" w:hAnsiTheme="minorHAnsi"/>
        </w:rPr>
        <w:t xml:space="preserve">ygotowania i składania </w:t>
      </w:r>
      <w:r w:rsidR="00F05486" w:rsidRPr="00F05486">
        <w:rPr>
          <w:rFonts w:asciiTheme="minorHAnsi" w:hAnsiTheme="minorHAnsi"/>
        </w:rPr>
        <w:t>do RARR S.A. dokumentacj</w:t>
      </w:r>
      <w:r w:rsidR="008B1634">
        <w:rPr>
          <w:rFonts w:asciiTheme="minorHAnsi" w:hAnsiTheme="minorHAnsi"/>
        </w:rPr>
        <w:t>i finansowej</w:t>
      </w:r>
      <w:r w:rsidR="00036935">
        <w:rPr>
          <w:rFonts w:asciiTheme="minorHAnsi" w:hAnsiTheme="minorHAnsi"/>
        </w:rPr>
        <w:t>,</w:t>
      </w:r>
      <w:r w:rsidR="008B1634">
        <w:rPr>
          <w:rFonts w:asciiTheme="minorHAnsi" w:hAnsiTheme="minorHAnsi"/>
        </w:rPr>
        <w:t xml:space="preserve"> związanej z pracą E</w:t>
      </w:r>
      <w:r w:rsidR="00F05486" w:rsidRPr="00F05486">
        <w:rPr>
          <w:rFonts w:asciiTheme="minorHAnsi" w:hAnsiTheme="minorHAnsi"/>
        </w:rPr>
        <w:t>kspertów</w:t>
      </w:r>
      <w:r w:rsidR="006A00CF" w:rsidRPr="00036935">
        <w:rPr>
          <w:rFonts w:asciiTheme="minorHAnsi" w:hAnsiTheme="minorHAnsi"/>
        </w:rPr>
        <w:t>,</w:t>
      </w:r>
      <w:r w:rsidR="00F05486" w:rsidRPr="00036935">
        <w:rPr>
          <w:rFonts w:asciiTheme="minorHAnsi" w:hAnsiTheme="minorHAnsi"/>
        </w:rPr>
        <w:t xml:space="preserve"> niezbędnej </w:t>
      </w:r>
      <w:r w:rsidR="00876085" w:rsidRPr="00036935">
        <w:rPr>
          <w:rFonts w:asciiTheme="minorHAnsi" w:hAnsiTheme="minorHAnsi"/>
        </w:rPr>
        <w:t xml:space="preserve">do </w:t>
      </w:r>
      <w:r w:rsidR="00F05486" w:rsidRPr="00036935">
        <w:rPr>
          <w:rFonts w:asciiTheme="minorHAnsi" w:hAnsiTheme="minorHAnsi"/>
        </w:rPr>
        <w:t>rozliczenia</w:t>
      </w:r>
      <w:r w:rsidR="00036935">
        <w:rPr>
          <w:rFonts w:asciiTheme="minorHAnsi" w:hAnsiTheme="minorHAnsi"/>
        </w:rPr>
        <w:t>wydatków w PARP.</w:t>
      </w:r>
    </w:p>
    <w:p w:rsidR="00F43282" w:rsidRPr="00F05486" w:rsidRDefault="00F43282" w:rsidP="002B6151">
      <w:pPr>
        <w:spacing w:line="240" w:lineRule="auto"/>
        <w:ind w:left="0"/>
        <w:rPr>
          <w:rFonts w:asciiTheme="minorHAnsi" w:hAnsiTheme="minorHAnsi"/>
        </w:rPr>
      </w:pPr>
    </w:p>
    <w:p w:rsidR="00E15384" w:rsidRPr="00915A32" w:rsidRDefault="00E15384" w:rsidP="00E15384">
      <w:pPr>
        <w:spacing w:line="240" w:lineRule="auto"/>
        <w:ind w:left="0"/>
        <w:rPr>
          <w:rFonts w:asciiTheme="minorHAnsi" w:hAnsiTheme="minorHAnsi"/>
        </w:rPr>
      </w:pPr>
    </w:p>
    <w:p w:rsidR="00E15384" w:rsidRPr="00C63CD9" w:rsidRDefault="002161CE" w:rsidP="00C63CD9">
      <w:pPr>
        <w:pStyle w:val="Akapitzlist"/>
        <w:numPr>
          <w:ilvl w:val="0"/>
          <w:numId w:val="17"/>
        </w:numPr>
        <w:spacing w:line="240" w:lineRule="auto"/>
        <w:ind w:left="284" w:hanging="284"/>
        <w:jc w:val="left"/>
        <w:rPr>
          <w:rFonts w:asciiTheme="minorHAnsi" w:hAnsiTheme="minorHAnsi"/>
          <w:b/>
          <w:highlight w:val="lightGray"/>
        </w:rPr>
      </w:pPr>
      <w:r>
        <w:rPr>
          <w:rFonts w:asciiTheme="minorHAnsi" w:hAnsiTheme="minorHAnsi"/>
          <w:b/>
          <w:highlight w:val="lightGray"/>
        </w:rPr>
        <w:t>Kryteria wyboru kandydata na P</w:t>
      </w:r>
      <w:r w:rsidR="002B4116" w:rsidRPr="00C63CD9">
        <w:rPr>
          <w:rFonts w:asciiTheme="minorHAnsi" w:hAnsiTheme="minorHAnsi"/>
          <w:b/>
          <w:highlight w:val="lightGray"/>
        </w:rPr>
        <w:t xml:space="preserve">artnera: </w:t>
      </w:r>
    </w:p>
    <w:p w:rsidR="001F36F6" w:rsidRDefault="00E503A2" w:rsidP="00E503A2">
      <w:pPr>
        <w:spacing w:line="240" w:lineRule="auto"/>
        <w:ind w:left="0"/>
        <w:jc w:val="left"/>
        <w:rPr>
          <w:rFonts w:asciiTheme="minorHAnsi" w:hAnsiTheme="minorHAnsi"/>
        </w:rPr>
      </w:pPr>
      <w:r w:rsidRPr="00915A32">
        <w:rPr>
          <w:rFonts w:asciiTheme="minorHAnsi" w:hAnsiTheme="minorHAnsi"/>
          <w:b/>
        </w:rPr>
        <w:t>F.1.</w:t>
      </w:r>
      <w:r w:rsidR="00196659">
        <w:rPr>
          <w:rFonts w:asciiTheme="minorHAnsi" w:hAnsiTheme="minorHAnsi"/>
          <w:b/>
        </w:rPr>
        <w:t xml:space="preserve"> </w:t>
      </w:r>
      <w:r w:rsidR="00404442" w:rsidRPr="00915A32">
        <w:rPr>
          <w:rFonts w:asciiTheme="minorHAnsi" w:hAnsiTheme="minorHAnsi"/>
        </w:rPr>
        <w:t>Zgodność działań potencjalnego</w:t>
      </w:r>
      <w:r w:rsidR="001F36F6" w:rsidRPr="00915A32">
        <w:rPr>
          <w:rFonts w:asciiTheme="minorHAnsi" w:hAnsiTheme="minorHAnsi"/>
        </w:rPr>
        <w:t xml:space="preserve"> Partnera z celami partnerstwa</w:t>
      </w:r>
      <w:r w:rsidR="00307618">
        <w:rPr>
          <w:rFonts w:asciiTheme="minorHAnsi" w:hAnsiTheme="minorHAnsi"/>
        </w:rPr>
        <w:t xml:space="preserve">. </w:t>
      </w:r>
    </w:p>
    <w:p w:rsidR="00C83E51" w:rsidRPr="00494A22" w:rsidRDefault="00C83E51" w:rsidP="00F9784E">
      <w:pPr>
        <w:spacing w:line="240" w:lineRule="auto"/>
        <w:ind w:left="0"/>
        <w:rPr>
          <w:rFonts w:asciiTheme="minorHAnsi" w:hAnsiTheme="minorHAnsi"/>
          <w:bCs/>
        </w:rPr>
      </w:pPr>
      <w:r w:rsidRPr="00915A32">
        <w:rPr>
          <w:rFonts w:asciiTheme="minorHAnsi" w:hAnsiTheme="minorHAnsi"/>
          <w:b/>
        </w:rPr>
        <w:t>F.2.</w:t>
      </w:r>
      <w:r w:rsidR="00494A22" w:rsidRPr="00494A22">
        <w:rPr>
          <w:rFonts w:asciiTheme="minorHAnsi" w:hAnsiTheme="minorHAnsi"/>
        </w:rPr>
        <w:t xml:space="preserve"> Doświadczenie w ocenie pomysłów </w:t>
      </w:r>
      <w:r w:rsidR="00404ADF">
        <w:rPr>
          <w:rFonts w:asciiTheme="minorHAnsi" w:hAnsiTheme="minorHAnsi"/>
        </w:rPr>
        <w:t xml:space="preserve">lub wniosków </w:t>
      </w:r>
      <w:r w:rsidR="00494A22" w:rsidRPr="00494A22">
        <w:rPr>
          <w:rFonts w:asciiTheme="minorHAnsi" w:hAnsiTheme="minorHAnsi"/>
        </w:rPr>
        <w:t>z obszaru (</w:t>
      </w:r>
      <w:r w:rsidR="00A50E5B">
        <w:rPr>
          <w:rFonts w:asciiTheme="minorHAnsi" w:hAnsiTheme="minorHAnsi"/>
          <w:i/>
        </w:rPr>
        <w:t xml:space="preserve">wybrać </w:t>
      </w:r>
      <w:r w:rsidR="00404ADF">
        <w:rPr>
          <w:rFonts w:asciiTheme="minorHAnsi" w:hAnsiTheme="minorHAnsi"/>
          <w:i/>
        </w:rPr>
        <w:t>obszar</w:t>
      </w:r>
      <w:r w:rsidR="00494A22" w:rsidRPr="00494A22">
        <w:rPr>
          <w:rFonts w:asciiTheme="minorHAnsi" w:hAnsiTheme="minorHAnsi"/>
        </w:rPr>
        <w:t xml:space="preserve">): </w:t>
      </w:r>
      <w:r w:rsidR="00404ADF">
        <w:rPr>
          <w:rFonts w:asciiTheme="minorHAnsi" w:hAnsiTheme="minorHAnsi"/>
          <w:bCs/>
        </w:rPr>
        <w:t>l</w:t>
      </w:r>
      <w:r w:rsidR="0035712F" w:rsidRPr="00494A22">
        <w:rPr>
          <w:rFonts w:asciiTheme="minorHAnsi" w:hAnsiTheme="minorHAnsi"/>
          <w:bCs/>
        </w:rPr>
        <w:t>otnictwo, motoryzacja</w:t>
      </w:r>
      <w:r w:rsidR="00494A22" w:rsidRPr="00494A22">
        <w:rPr>
          <w:rFonts w:asciiTheme="minorHAnsi" w:hAnsiTheme="minorHAnsi"/>
          <w:bCs/>
        </w:rPr>
        <w:t xml:space="preserve">, </w:t>
      </w:r>
      <w:r w:rsidR="00175C42" w:rsidRPr="00494A22">
        <w:rPr>
          <w:rFonts w:asciiTheme="minorHAnsi" w:hAnsiTheme="minorHAnsi"/>
          <w:bCs/>
        </w:rPr>
        <w:t>IT/ICT</w:t>
      </w:r>
      <w:r w:rsidR="00175C42">
        <w:rPr>
          <w:rFonts w:asciiTheme="minorHAnsi" w:hAnsiTheme="minorHAnsi"/>
          <w:bCs/>
        </w:rPr>
        <w:t>,</w:t>
      </w:r>
      <w:r w:rsidR="00E97FFC">
        <w:rPr>
          <w:rFonts w:asciiTheme="minorHAnsi" w:hAnsiTheme="minorHAnsi"/>
          <w:bCs/>
        </w:rPr>
        <w:t xml:space="preserve"> </w:t>
      </w:r>
      <w:r w:rsidR="00494A22" w:rsidRPr="00494A22">
        <w:rPr>
          <w:rFonts w:asciiTheme="minorHAnsi" w:hAnsiTheme="minorHAnsi"/>
          <w:bCs/>
        </w:rPr>
        <w:t xml:space="preserve">budownictwo. </w:t>
      </w:r>
    </w:p>
    <w:p w:rsidR="00FB388C" w:rsidRPr="00915A32" w:rsidRDefault="00E503A2" w:rsidP="00344EA4">
      <w:pPr>
        <w:spacing w:line="240" w:lineRule="auto"/>
        <w:ind w:left="0"/>
        <w:rPr>
          <w:rFonts w:asciiTheme="minorHAnsi" w:hAnsiTheme="minorHAnsi"/>
        </w:rPr>
      </w:pPr>
      <w:r w:rsidRPr="00915A32">
        <w:rPr>
          <w:rFonts w:asciiTheme="minorHAnsi" w:hAnsiTheme="minorHAnsi"/>
          <w:b/>
        </w:rPr>
        <w:t>F.</w:t>
      </w:r>
      <w:r w:rsidR="00C83E51">
        <w:rPr>
          <w:rFonts w:asciiTheme="minorHAnsi" w:hAnsiTheme="minorHAnsi"/>
          <w:b/>
        </w:rPr>
        <w:t>3</w:t>
      </w:r>
      <w:r w:rsidRPr="00915A32">
        <w:rPr>
          <w:rFonts w:asciiTheme="minorHAnsi" w:hAnsiTheme="minorHAnsi"/>
          <w:b/>
        </w:rPr>
        <w:t>.</w:t>
      </w:r>
      <w:r w:rsidR="00196659">
        <w:rPr>
          <w:rFonts w:asciiTheme="minorHAnsi" w:hAnsiTheme="minorHAnsi"/>
          <w:b/>
        </w:rPr>
        <w:t xml:space="preserve"> </w:t>
      </w:r>
      <w:r w:rsidR="00404442" w:rsidRPr="00915A32">
        <w:rPr>
          <w:rFonts w:asciiTheme="minorHAnsi" w:hAnsiTheme="minorHAnsi"/>
        </w:rPr>
        <w:t xml:space="preserve">Niezbędny potencjał techniczno-organizacyjny, kadrowy i finansowy do </w:t>
      </w:r>
      <w:r w:rsidR="00C1292E">
        <w:rPr>
          <w:rFonts w:asciiTheme="minorHAnsi" w:hAnsiTheme="minorHAnsi"/>
        </w:rPr>
        <w:t>realizacji</w:t>
      </w:r>
      <w:r w:rsidR="00404442" w:rsidRPr="00915A32">
        <w:rPr>
          <w:rFonts w:asciiTheme="minorHAnsi" w:hAnsiTheme="minorHAnsi"/>
        </w:rPr>
        <w:t xml:space="preserve"> Projektu </w:t>
      </w:r>
      <w:r w:rsidR="00344EA4" w:rsidRPr="00915A32">
        <w:rPr>
          <w:rFonts w:asciiTheme="minorHAnsi" w:hAnsiTheme="minorHAnsi"/>
        </w:rPr>
        <w:t>i </w:t>
      </w:r>
      <w:r w:rsidR="00404442" w:rsidRPr="00915A32">
        <w:rPr>
          <w:rFonts w:asciiTheme="minorHAnsi" w:hAnsiTheme="minorHAnsi"/>
        </w:rPr>
        <w:t>wykonania zadań</w:t>
      </w:r>
      <w:r w:rsidR="00C1292E">
        <w:rPr>
          <w:rFonts w:asciiTheme="minorHAnsi" w:hAnsiTheme="minorHAnsi"/>
        </w:rPr>
        <w:t xml:space="preserve">, </w:t>
      </w:r>
      <w:r w:rsidR="008D0056">
        <w:rPr>
          <w:rFonts w:asciiTheme="minorHAnsi" w:hAnsiTheme="minorHAnsi"/>
        </w:rPr>
        <w:t xml:space="preserve">przez co należy  rozumieć: </w:t>
      </w:r>
    </w:p>
    <w:p w:rsidR="00DF647F" w:rsidRPr="00494A22" w:rsidRDefault="00C1292E" w:rsidP="00E97FFC">
      <w:pPr>
        <w:pStyle w:val="Akapitzlist"/>
        <w:numPr>
          <w:ilvl w:val="0"/>
          <w:numId w:val="13"/>
        </w:numPr>
        <w:spacing w:line="240" w:lineRule="auto"/>
        <w:ind w:left="709" w:hanging="283"/>
        <w:jc w:val="left"/>
        <w:rPr>
          <w:rFonts w:asciiTheme="minorHAnsi" w:hAnsiTheme="minorHAnsi"/>
        </w:rPr>
      </w:pPr>
      <w:r w:rsidRPr="00494A22">
        <w:rPr>
          <w:rFonts w:asciiTheme="minorHAnsi" w:hAnsiTheme="minorHAnsi"/>
        </w:rPr>
        <w:t>z</w:t>
      </w:r>
      <w:r w:rsidR="00FB388C" w:rsidRPr="00494A22">
        <w:rPr>
          <w:rFonts w:asciiTheme="minorHAnsi" w:hAnsiTheme="minorHAnsi"/>
        </w:rPr>
        <w:t>apewnienie</w:t>
      </w:r>
      <w:r w:rsidR="00DF647F" w:rsidRPr="00494A22">
        <w:rPr>
          <w:rFonts w:asciiTheme="minorHAnsi" w:hAnsiTheme="minorHAnsi"/>
        </w:rPr>
        <w:t xml:space="preserve"> niezbędnych zasobów kadrowych</w:t>
      </w:r>
      <w:r w:rsidR="00494A22" w:rsidRPr="00494A22">
        <w:rPr>
          <w:rFonts w:asciiTheme="minorHAnsi" w:hAnsiTheme="minorHAnsi"/>
        </w:rPr>
        <w:t xml:space="preserve"> z obszaru</w:t>
      </w:r>
      <w:r w:rsidR="00A50E5B">
        <w:rPr>
          <w:rFonts w:asciiTheme="minorHAnsi" w:hAnsiTheme="minorHAnsi"/>
        </w:rPr>
        <w:t>:</w:t>
      </w:r>
      <w:r w:rsidR="00494A22" w:rsidRPr="00494A22">
        <w:rPr>
          <w:rFonts w:asciiTheme="minorHAnsi" w:hAnsiTheme="minorHAnsi"/>
        </w:rPr>
        <w:t xml:space="preserve"> lotnictwo, motoryzacja, budownictwo, IT/ICT (</w:t>
      </w:r>
      <w:r w:rsidR="00494A22" w:rsidRPr="00A50E5B">
        <w:rPr>
          <w:rFonts w:asciiTheme="minorHAnsi" w:hAnsiTheme="minorHAnsi"/>
          <w:i/>
        </w:rPr>
        <w:t xml:space="preserve">wybrać </w:t>
      </w:r>
      <w:r w:rsidR="00A50E5B" w:rsidRPr="00A50E5B">
        <w:rPr>
          <w:rFonts w:asciiTheme="minorHAnsi" w:hAnsiTheme="minorHAnsi"/>
          <w:i/>
        </w:rPr>
        <w:t>obszar</w:t>
      </w:r>
      <w:r w:rsidR="00494A22" w:rsidRPr="00494A22">
        <w:rPr>
          <w:rFonts w:asciiTheme="minorHAnsi" w:hAnsiTheme="minorHAnsi"/>
        </w:rPr>
        <w:t xml:space="preserve">): </w:t>
      </w:r>
    </w:p>
    <w:p w:rsidR="00494A22" w:rsidRPr="00DB4ABD" w:rsidRDefault="00494A22" w:rsidP="00196659">
      <w:pPr>
        <w:pStyle w:val="Akapitzlist"/>
        <w:numPr>
          <w:ilvl w:val="0"/>
          <w:numId w:val="27"/>
        </w:numPr>
        <w:spacing w:line="240" w:lineRule="auto"/>
        <w:ind w:hanging="294"/>
        <w:jc w:val="left"/>
        <w:rPr>
          <w:rFonts w:asciiTheme="minorHAnsi" w:hAnsiTheme="minorHAnsi"/>
        </w:rPr>
      </w:pPr>
      <w:r w:rsidRPr="00DB4ABD">
        <w:rPr>
          <w:rFonts w:asciiTheme="minorHAnsi" w:hAnsiTheme="minorHAnsi"/>
        </w:rPr>
        <w:t>Ekspert ds. innowacyjności (minimum 2 osoby) do pogłębionej oceny innowacyjności</w:t>
      </w:r>
      <w:r w:rsidR="00E90335" w:rsidRPr="00DB4ABD">
        <w:rPr>
          <w:rFonts w:asciiTheme="minorHAnsi" w:hAnsiTheme="minorHAnsi"/>
        </w:rPr>
        <w:t>,</w:t>
      </w:r>
    </w:p>
    <w:p w:rsidR="00494A22" w:rsidRPr="00DB4ABD" w:rsidRDefault="00494A22" w:rsidP="00196659">
      <w:pPr>
        <w:pStyle w:val="Akapitzlist"/>
        <w:numPr>
          <w:ilvl w:val="0"/>
          <w:numId w:val="27"/>
        </w:numPr>
        <w:spacing w:line="240" w:lineRule="auto"/>
        <w:ind w:hanging="294"/>
        <w:jc w:val="left"/>
        <w:rPr>
          <w:rFonts w:asciiTheme="minorHAnsi" w:hAnsiTheme="minorHAnsi"/>
        </w:rPr>
      </w:pPr>
      <w:r w:rsidRPr="00DB4ABD">
        <w:rPr>
          <w:rFonts w:asciiTheme="minorHAnsi" w:hAnsiTheme="minorHAnsi"/>
        </w:rPr>
        <w:t>Ekspert branżowy (minimum 2 osoby) do oceny wniosków w trakcie Panelu Ekspertów</w:t>
      </w:r>
      <w:r w:rsidR="00E90335" w:rsidRPr="00DB4ABD">
        <w:rPr>
          <w:rFonts w:asciiTheme="minorHAnsi" w:hAnsiTheme="minorHAnsi"/>
        </w:rPr>
        <w:t>,</w:t>
      </w:r>
    </w:p>
    <w:p w:rsidR="00DB4ABD" w:rsidRPr="00DD0C55" w:rsidRDefault="00DB4ABD" w:rsidP="00196659">
      <w:pPr>
        <w:pStyle w:val="Akapitzlist"/>
        <w:numPr>
          <w:ilvl w:val="0"/>
          <w:numId w:val="27"/>
        </w:numPr>
        <w:spacing w:line="240" w:lineRule="auto"/>
        <w:ind w:hanging="294"/>
        <w:rPr>
          <w:rFonts w:asciiTheme="minorHAnsi" w:hAnsiTheme="minorHAnsi"/>
        </w:rPr>
      </w:pPr>
      <w:r w:rsidRPr="00DD0C55">
        <w:rPr>
          <w:rFonts w:asciiTheme="minorHAnsi" w:hAnsiTheme="minorHAnsi"/>
        </w:rPr>
        <w:t>dopuszcza się łączenie funkcji Ekspertów.</w:t>
      </w:r>
    </w:p>
    <w:p w:rsidR="00FB388C" w:rsidRPr="00494A22" w:rsidRDefault="00C1292E" w:rsidP="00E97FFC">
      <w:pPr>
        <w:pStyle w:val="Akapitzlist"/>
        <w:numPr>
          <w:ilvl w:val="0"/>
          <w:numId w:val="13"/>
        </w:numPr>
        <w:spacing w:line="240" w:lineRule="auto"/>
        <w:ind w:left="709" w:hanging="283"/>
        <w:jc w:val="left"/>
        <w:rPr>
          <w:rFonts w:asciiTheme="minorHAnsi" w:hAnsiTheme="minorHAnsi"/>
        </w:rPr>
      </w:pPr>
      <w:r w:rsidRPr="00494A22">
        <w:rPr>
          <w:rFonts w:asciiTheme="minorHAnsi" w:hAnsiTheme="minorHAnsi"/>
        </w:rPr>
        <w:t>z</w:t>
      </w:r>
      <w:r w:rsidR="00FB388C" w:rsidRPr="00494A22">
        <w:rPr>
          <w:rFonts w:asciiTheme="minorHAnsi" w:hAnsiTheme="minorHAnsi"/>
        </w:rPr>
        <w:t>apewnienie dodatkowych zas</w:t>
      </w:r>
      <w:r w:rsidR="006C4509" w:rsidRPr="00494A22">
        <w:rPr>
          <w:rFonts w:asciiTheme="minorHAnsi" w:hAnsiTheme="minorHAnsi"/>
        </w:rPr>
        <w:t>obów</w:t>
      </w:r>
      <w:r w:rsidR="001F76F5" w:rsidRPr="00494A22">
        <w:rPr>
          <w:rFonts w:asciiTheme="minorHAnsi" w:hAnsiTheme="minorHAnsi"/>
        </w:rPr>
        <w:t xml:space="preserve"> kadrowych</w:t>
      </w:r>
      <w:r w:rsidR="00A50E5B">
        <w:rPr>
          <w:rFonts w:asciiTheme="minorHAnsi" w:hAnsiTheme="minorHAnsi"/>
        </w:rPr>
        <w:t xml:space="preserve"> z obszarów: </w:t>
      </w:r>
      <w:r w:rsidR="00A50E5B" w:rsidRPr="00494A22">
        <w:rPr>
          <w:rFonts w:asciiTheme="minorHAnsi" w:hAnsiTheme="minorHAnsi"/>
        </w:rPr>
        <w:t xml:space="preserve">lotnictwo, motoryzacja, </w:t>
      </w:r>
      <w:r w:rsidR="00E90335" w:rsidRPr="00494A22">
        <w:rPr>
          <w:rFonts w:asciiTheme="minorHAnsi" w:hAnsiTheme="minorHAnsi"/>
        </w:rPr>
        <w:t xml:space="preserve"> IT/ICT</w:t>
      </w:r>
      <w:r w:rsidR="00E90335">
        <w:rPr>
          <w:rFonts w:asciiTheme="minorHAnsi" w:hAnsiTheme="minorHAnsi"/>
        </w:rPr>
        <w:t xml:space="preserve">, </w:t>
      </w:r>
      <w:r w:rsidR="00A50E5B" w:rsidRPr="00494A22">
        <w:rPr>
          <w:rFonts w:asciiTheme="minorHAnsi" w:hAnsiTheme="minorHAnsi"/>
        </w:rPr>
        <w:t>budownictwo (</w:t>
      </w:r>
      <w:r w:rsidR="00A50E5B" w:rsidRPr="00A50E5B">
        <w:rPr>
          <w:rFonts w:asciiTheme="minorHAnsi" w:hAnsiTheme="minorHAnsi"/>
          <w:i/>
        </w:rPr>
        <w:t>wybrać obszar</w:t>
      </w:r>
      <w:r w:rsidR="00A50E5B" w:rsidRPr="00494A22">
        <w:rPr>
          <w:rFonts w:asciiTheme="minorHAnsi" w:hAnsiTheme="minorHAnsi"/>
        </w:rPr>
        <w:t>):</w:t>
      </w:r>
    </w:p>
    <w:p w:rsidR="002B4116" w:rsidRDefault="00FB388C" w:rsidP="00E97FFC">
      <w:pPr>
        <w:pStyle w:val="Akapitzlist"/>
        <w:numPr>
          <w:ilvl w:val="0"/>
          <w:numId w:val="27"/>
        </w:numPr>
        <w:spacing w:line="240" w:lineRule="auto"/>
        <w:ind w:hanging="294"/>
        <w:rPr>
          <w:rFonts w:asciiTheme="minorHAnsi" w:hAnsiTheme="minorHAnsi"/>
        </w:rPr>
      </w:pPr>
      <w:r w:rsidRPr="00494A22">
        <w:rPr>
          <w:rFonts w:asciiTheme="minorHAnsi" w:hAnsiTheme="minorHAnsi"/>
        </w:rPr>
        <w:t>Partner może zapewnić dodatkowego Eksperta/Ekspertów z</w:t>
      </w:r>
      <w:r w:rsidR="006955BA" w:rsidRPr="00494A22">
        <w:rPr>
          <w:rFonts w:asciiTheme="minorHAnsi" w:hAnsiTheme="minorHAnsi"/>
        </w:rPr>
        <w:t xml:space="preserve"> w/w obszarów, </w:t>
      </w:r>
      <w:r w:rsidR="00E90335">
        <w:rPr>
          <w:rFonts w:asciiTheme="minorHAnsi" w:hAnsiTheme="minorHAnsi"/>
        </w:rPr>
        <w:t xml:space="preserve">do </w:t>
      </w:r>
      <w:r w:rsidR="0032166E" w:rsidRPr="00494A22">
        <w:rPr>
          <w:rFonts w:asciiTheme="minorHAnsi" w:hAnsiTheme="minorHAnsi"/>
        </w:rPr>
        <w:t xml:space="preserve">wykonania oceny innowacyjności i udziału w pracach Panelu Ekspertów, spełniających wyżej określone wymagania wobec Ekspertów </w:t>
      </w:r>
      <w:r w:rsidRPr="00494A22">
        <w:rPr>
          <w:rFonts w:asciiTheme="minorHAnsi" w:hAnsiTheme="minorHAnsi"/>
        </w:rPr>
        <w:t>– 4 punkty za zapewnien</w:t>
      </w:r>
      <w:r w:rsidR="006955BA" w:rsidRPr="00494A22">
        <w:rPr>
          <w:rFonts w:asciiTheme="minorHAnsi" w:hAnsiTheme="minorHAnsi"/>
        </w:rPr>
        <w:t>ie  dodatkowego Eksperta</w:t>
      </w:r>
      <w:r w:rsidR="001F3106">
        <w:rPr>
          <w:rFonts w:asciiTheme="minorHAnsi" w:hAnsiTheme="minorHAnsi"/>
        </w:rPr>
        <w:t xml:space="preserve"> ponad wymagane minimum</w:t>
      </w:r>
      <w:r w:rsidR="0032166E" w:rsidRPr="00494A22">
        <w:rPr>
          <w:rFonts w:asciiTheme="minorHAnsi" w:hAnsiTheme="minorHAnsi"/>
        </w:rPr>
        <w:t>;</w:t>
      </w:r>
    </w:p>
    <w:p w:rsidR="00D26579" w:rsidRPr="00D26579" w:rsidRDefault="00D26579" w:rsidP="00D26579">
      <w:pPr>
        <w:spacing w:line="240" w:lineRule="auto"/>
        <w:ind w:left="360"/>
        <w:jc w:val="left"/>
        <w:rPr>
          <w:rFonts w:asciiTheme="minorHAnsi" w:hAnsiTheme="minorHAnsi"/>
        </w:rPr>
      </w:pPr>
    </w:p>
    <w:p w:rsidR="002B4116" w:rsidRPr="00915A32" w:rsidRDefault="002B4116" w:rsidP="00196659">
      <w:pPr>
        <w:pStyle w:val="Akapitzlist"/>
        <w:numPr>
          <w:ilvl w:val="0"/>
          <w:numId w:val="17"/>
        </w:numPr>
        <w:spacing w:line="240" w:lineRule="auto"/>
        <w:ind w:left="284" w:hanging="284"/>
        <w:jc w:val="left"/>
        <w:rPr>
          <w:rFonts w:asciiTheme="minorHAnsi" w:hAnsiTheme="minorHAnsi"/>
          <w:b/>
          <w:highlight w:val="lightGray"/>
        </w:rPr>
      </w:pPr>
      <w:r w:rsidRPr="00915A32">
        <w:rPr>
          <w:rFonts w:asciiTheme="minorHAnsi" w:hAnsiTheme="minorHAnsi"/>
          <w:b/>
          <w:highlight w:val="lightGray"/>
        </w:rPr>
        <w:t xml:space="preserve">Sposób przygotowania </w:t>
      </w:r>
      <w:r w:rsidR="00BF7C2F" w:rsidRPr="00915A32">
        <w:rPr>
          <w:rFonts w:asciiTheme="minorHAnsi" w:hAnsiTheme="minorHAnsi"/>
          <w:b/>
          <w:highlight w:val="lightGray"/>
        </w:rPr>
        <w:t xml:space="preserve">zgłoszenia </w:t>
      </w:r>
      <w:r w:rsidR="002161CE">
        <w:rPr>
          <w:rFonts w:asciiTheme="minorHAnsi" w:hAnsiTheme="minorHAnsi"/>
          <w:b/>
          <w:highlight w:val="lightGray"/>
        </w:rPr>
        <w:t>kandydata na P</w:t>
      </w:r>
      <w:r w:rsidR="00BF7C2F" w:rsidRPr="00915A32">
        <w:rPr>
          <w:rFonts w:asciiTheme="minorHAnsi" w:hAnsiTheme="minorHAnsi"/>
          <w:b/>
          <w:highlight w:val="lightGray"/>
        </w:rPr>
        <w:t>artnera</w:t>
      </w:r>
      <w:r w:rsidRPr="00915A32">
        <w:rPr>
          <w:rFonts w:asciiTheme="minorHAnsi" w:hAnsiTheme="minorHAnsi"/>
          <w:b/>
          <w:highlight w:val="lightGray"/>
        </w:rPr>
        <w:t xml:space="preserve">: </w:t>
      </w:r>
    </w:p>
    <w:p w:rsidR="0088129A" w:rsidRPr="00915A32" w:rsidRDefault="00BC0B95" w:rsidP="00D26579">
      <w:pPr>
        <w:spacing w:line="240" w:lineRule="auto"/>
        <w:ind w:left="0"/>
        <w:rPr>
          <w:rFonts w:asciiTheme="minorHAnsi" w:hAnsiTheme="minorHAnsi"/>
        </w:rPr>
      </w:pPr>
      <w:r w:rsidRPr="00765A9A">
        <w:rPr>
          <w:rFonts w:asciiTheme="minorHAnsi" w:hAnsiTheme="minorHAnsi"/>
          <w:bCs/>
        </w:rPr>
        <w:t xml:space="preserve">Zgłoszenia </w:t>
      </w:r>
      <w:r w:rsidR="00E503A2" w:rsidRPr="00765A9A">
        <w:rPr>
          <w:rFonts w:asciiTheme="minorHAnsi" w:hAnsiTheme="minorHAnsi"/>
          <w:bCs/>
        </w:rPr>
        <w:t>n</w:t>
      </w:r>
      <w:r w:rsidR="0088129A" w:rsidRPr="00765A9A">
        <w:rPr>
          <w:rFonts w:asciiTheme="minorHAnsi" w:hAnsiTheme="minorHAnsi"/>
          <w:bCs/>
        </w:rPr>
        <w:t>ależy składać w formie pisemnej</w:t>
      </w:r>
      <w:r w:rsidR="00E90335">
        <w:rPr>
          <w:rFonts w:asciiTheme="minorHAnsi" w:hAnsiTheme="minorHAnsi"/>
          <w:bCs/>
        </w:rPr>
        <w:t>,</w:t>
      </w:r>
      <w:r w:rsidR="0088129A" w:rsidRPr="00765A9A">
        <w:rPr>
          <w:rFonts w:asciiTheme="minorHAnsi" w:hAnsiTheme="minorHAnsi"/>
          <w:bCs/>
        </w:rPr>
        <w:t xml:space="preserve"> osobiście</w:t>
      </w:r>
      <w:r w:rsidR="00063DDF">
        <w:rPr>
          <w:rFonts w:asciiTheme="minorHAnsi" w:hAnsiTheme="minorHAnsi"/>
          <w:bCs/>
        </w:rPr>
        <w:t>, przez posłańca lub za pośrednictwem operatora pocztowego</w:t>
      </w:r>
      <w:r w:rsidR="00E90335">
        <w:rPr>
          <w:rFonts w:asciiTheme="minorHAnsi" w:hAnsiTheme="minorHAnsi"/>
          <w:bCs/>
        </w:rPr>
        <w:t>,</w:t>
      </w:r>
      <w:r w:rsidR="00E97FFC">
        <w:rPr>
          <w:rFonts w:asciiTheme="minorHAnsi" w:hAnsiTheme="minorHAnsi"/>
          <w:bCs/>
        </w:rPr>
        <w:t xml:space="preserve"> </w:t>
      </w:r>
      <w:r w:rsidR="005B0C4D" w:rsidRPr="00915A32">
        <w:rPr>
          <w:rFonts w:asciiTheme="minorHAnsi" w:hAnsiTheme="minorHAnsi"/>
        </w:rPr>
        <w:t>w</w:t>
      </w:r>
      <w:r w:rsidR="00E97FFC">
        <w:rPr>
          <w:rFonts w:asciiTheme="minorHAnsi" w:hAnsiTheme="minorHAnsi"/>
        </w:rPr>
        <w:t xml:space="preserve"> </w:t>
      </w:r>
      <w:r w:rsidR="0088129A" w:rsidRPr="00915A32">
        <w:rPr>
          <w:rFonts w:asciiTheme="minorHAnsi" w:hAnsiTheme="minorHAnsi"/>
        </w:rPr>
        <w:t>zamkniętej</w:t>
      </w:r>
      <w:r w:rsidR="00E97FFC">
        <w:rPr>
          <w:rFonts w:asciiTheme="minorHAnsi" w:hAnsiTheme="minorHAnsi"/>
        </w:rPr>
        <w:t>,</w:t>
      </w:r>
      <w:r w:rsidR="0088129A" w:rsidRPr="00915A32">
        <w:rPr>
          <w:rFonts w:asciiTheme="minorHAnsi" w:hAnsiTheme="minorHAnsi"/>
        </w:rPr>
        <w:t xml:space="preserve"> </w:t>
      </w:r>
      <w:r w:rsidR="00063DDF">
        <w:rPr>
          <w:rFonts w:asciiTheme="minorHAnsi" w:hAnsiTheme="minorHAnsi"/>
        </w:rPr>
        <w:t xml:space="preserve">nieprzejrzystej </w:t>
      </w:r>
      <w:r w:rsidR="0088129A" w:rsidRPr="00915A32">
        <w:rPr>
          <w:rFonts w:asciiTheme="minorHAnsi" w:hAnsiTheme="minorHAnsi"/>
        </w:rPr>
        <w:t>kopercie opatrzonej podpisem:</w:t>
      </w:r>
    </w:p>
    <w:p w:rsidR="0088129A" w:rsidRPr="001F07B0" w:rsidRDefault="008C4C44" w:rsidP="00B62EB5">
      <w:pPr>
        <w:spacing w:line="240" w:lineRule="auto"/>
        <w:ind w:left="0"/>
        <w:rPr>
          <w:rFonts w:asciiTheme="minorHAnsi" w:hAnsiTheme="minorHAnsi"/>
        </w:rPr>
      </w:pPr>
      <w:r w:rsidRPr="001F07B0">
        <w:rPr>
          <w:rFonts w:asciiTheme="minorHAnsi" w:hAnsiTheme="minorHAnsi"/>
          <w:b/>
        </w:rPr>
        <w:t>„Zgłoszenie</w:t>
      </w:r>
      <w:r w:rsidR="0088129A" w:rsidRPr="001F07B0">
        <w:rPr>
          <w:rFonts w:asciiTheme="minorHAnsi" w:hAnsiTheme="minorHAnsi"/>
          <w:b/>
        </w:rPr>
        <w:t xml:space="preserve"> na pełnienie funkc</w:t>
      </w:r>
      <w:r w:rsidR="00F57BA4" w:rsidRPr="001F07B0">
        <w:rPr>
          <w:rFonts w:asciiTheme="minorHAnsi" w:hAnsiTheme="minorHAnsi"/>
          <w:b/>
        </w:rPr>
        <w:t>ji</w:t>
      </w:r>
      <w:r w:rsidR="00B62EB5" w:rsidRPr="001F07B0">
        <w:rPr>
          <w:rFonts w:asciiTheme="minorHAnsi" w:hAnsiTheme="minorHAnsi"/>
          <w:b/>
        </w:rPr>
        <w:t xml:space="preserve">Partnera/Partnerów – </w:t>
      </w:r>
      <w:r w:rsidR="00BE19BC" w:rsidRPr="001F07B0">
        <w:rPr>
          <w:rFonts w:asciiTheme="minorHAnsi" w:hAnsiTheme="minorHAnsi"/>
          <w:b/>
        </w:rPr>
        <w:t>Uczelnia Wyższa</w:t>
      </w:r>
      <w:r w:rsidR="00B62EB5" w:rsidRPr="001F07B0">
        <w:rPr>
          <w:rFonts w:asciiTheme="minorHAnsi" w:hAnsiTheme="minorHAnsi"/>
          <w:b/>
        </w:rPr>
        <w:t xml:space="preserve">, w celu prawidłowej realizacji projektu: Platformy Startowe „Start In Podkarpackie”, </w:t>
      </w:r>
      <w:r w:rsidR="001A1C3B" w:rsidRPr="001F07B0">
        <w:rPr>
          <w:rFonts w:asciiTheme="minorHAnsi" w:hAnsiTheme="minorHAnsi"/>
          <w:b/>
        </w:rPr>
        <w:t xml:space="preserve">realizowanego </w:t>
      </w:r>
      <w:r w:rsidR="0088129A" w:rsidRPr="001F07B0">
        <w:rPr>
          <w:rFonts w:asciiTheme="minorHAnsi" w:hAnsiTheme="minorHAnsi"/>
          <w:b/>
        </w:rPr>
        <w:t>w ramach Programu Operacyjnego Polska Wschodnia – oś priorytetowa I: Przedsiębiorcza Polska Wschodnia, działanie 1.1 Platformy startowe dla nowych pomysłów, poddziałanie 1.1.1 Platformy startowe dla nowych pomysłów”</w:t>
      </w:r>
      <w:r w:rsidR="00B62EB5" w:rsidRPr="001F07B0">
        <w:rPr>
          <w:rFonts w:asciiTheme="minorHAnsi" w:hAnsiTheme="minorHAnsi"/>
          <w:b/>
        </w:rPr>
        <w:t>.</w:t>
      </w:r>
    </w:p>
    <w:p w:rsidR="00F161D2" w:rsidRPr="00915A32" w:rsidRDefault="008C4C44" w:rsidP="00D26579">
      <w:pPr>
        <w:spacing w:line="240" w:lineRule="auto"/>
        <w:ind w:left="0"/>
        <w:jc w:val="left"/>
        <w:rPr>
          <w:rFonts w:asciiTheme="minorHAnsi" w:hAnsiTheme="minorHAnsi"/>
        </w:rPr>
      </w:pPr>
      <w:r w:rsidRPr="00915A32">
        <w:rPr>
          <w:rFonts w:asciiTheme="minorHAnsi" w:hAnsiTheme="minorHAnsi"/>
        </w:rPr>
        <w:t xml:space="preserve">Na zgłoszenie </w:t>
      </w:r>
      <w:r w:rsidR="00F161D2" w:rsidRPr="00915A32">
        <w:rPr>
          <w:rFonts w:asciiTheme="minorHAnsi" w:hAnsiTheme="minorHAnsi"/>
        </w:rPr>
        <w:t xml:space="preserve">składają się obowiązkowo: </w:t>
      </w:r>
    </w:p>
    <w:p w:rsidR="00F161D2" w:rsidRPr="008B1634" w:rsidRDefault="00F161D2" w:rsidP="008B1634">
      <w:pPr>
        <w:pStyle w:val="Akapitzlist"/>
        <w:numPr>
          <w:ilvl w:val="0"/>
          <w:numId w:val="6"/>
        </w:numPr>
        <w:spacing w:line="240" w:lineRule="auto"/>
        <w:jc w:val="left"/>
        <w:rPr>
          <w:rFonts w:asciiTheme="minorHAnsi" w:hAnsiTheme="minorHAnsi"/>
        </w:rPr>
      </w:pPr>
      <w:r w:rsidRPr="008B1634">
        <w:rPr>
          <w:rFonts w:asciiTheme="minorHAnsi" w:hAnsiTheme="minorHAnsi"/>
        </w:rPr>
        <w:t xml:space="preserve">Formularz </w:t>
      </w:r>
      <w:r w:rsidR="008C4C44" w:rsidRPr="008B1634">
        <w:rPr>
          <w:rFonts w:asciiTheme="minorHAnsi" w:hAnsiTheme="minorHAnsi"/>
        </w:rPr>
        <w:t xml:space="preserve">zgłoszeniowy </w:t>
      </w:r>
      <w:r w:rsidR="008B1634" w:rsidRPr="008B1634">
        <w:rPr>
          <w:rFonts w:asciiTheme="minorHAnsi" w:hAnsiTheme="minorHAnsi"/>
        </w:rPr>
        <w:t xml:space="preserve"> – Załącznik nr 1 do ogłoszenia;</w:t>
      </w:r>
    </w:p>
    <w:p w:rsidR="00F161D2" w:rsidRPr="008B1634" w:rsidRDefault="00F161D2" w:rsidP="008B1634">
      <w:pPr>
        <w:pStyle w:val="Akapitzlist"/>
        <w:numPr>
          <w:ilvl w:val="0"/>
          <w:numId w:val="6"/>
        </w:numPr>
        <w:spacing w:line="240" w:lineRule="auto"/>
        <w:jc w:val="left"/>
        <w:rPr>
          <w:rFonts w:asciiTheme="minorHAnsi" w:hAnsiTheme="minorHAnsi"/>
        </w:rPr>
      </w:pPr>
      <w:r w:rsidRPr="008B1634">
        <w:rPr>
          <w:rFonts w:asciiTheme="minorHAnsi" w:hAnsiTheme="minorHAnsi"/>
        </w:rPr>
        <w:t xml:space="preserve">Oświadczenie – Załącznik nr </w:t>
      </w:r>
      <w:r w:rsidR="0088129A" w:rsidRPr="008B1634">
        <w:rPr>
          <w:rFonts w:asciiTheme="minorHAnsi" w:hAnsiTheme="minorHAnsi"/>
        </w:rPr>
        <w:t>2</w:t>
      </w:r>
      <w:r w:rsidRPr="008B1634">
        <w:rPr>
          <w:rFonts w:asciiTheme="minorHAnsi" w:hAnsiTheme="minorHAnsi"/>
        </w:rPr>
        <w:t xml:space="preserve"> do ogłoszenia</w:t>
      </w:r>
      <w:r w:rsidR="008B1634" w:rsidRPr="008B1634">
        <w:rPr>
          <w:rFonts w:asciiTheme="minorHAnsi" w:hAnsiTheme="minorHAnsi"/>
        </w:rPr>
        <w:t>;</w:t>
      </w:r>
    </w:p>
    <w:p w:rsidR="00063DDF" w:rsidRPr="008B1634" w:rsidRDefault="00F161D2" w:rsidP="008B1634">
      <w:pPr>
        <w:pStyle w:val="Akapitzlist"/>
        <w:numPr>
          <w:ilvl w:val="0"/>
          <w:numId w:val="6"/>
        </w:numPr>
        <w:spacing w:line="240" w:lineRule="auto"/>
        <w:rPr>
          <w:rFonts w:asciiTheme="minorHAnsi" w:hAnsiTheme="minorHAnsi"/>
        </w:rPr>
      </w:pPr>
      <w:r w:rsidRPr="008B1634">
        <w:rPr>
          <w:rFonts w:asciiTheme="minorHAnsi" w:hAnsiTheme="minorHAnsi"/>
        </w:rPr>
        <w:t xml:space="preserve">CV Ekspertów – Załącznik nr </w:t>
      </w:r>
      <w:r w:rsidR="004B420E" w:rsidRPr="008B1634">
        <w:rPr>
          <w:rFonts w:asciiTheme="minorHAnsi" w:hAnsiTheme="minorHAnsi"/>
        </w:rPr>
        <w:t>3</w:t>
      </w:r>
      <w:r w:rsidRPr="008B1634">
        <w:rPr>
          <w:rFonts w:asciiTheme="minorHAnsi" w:hAnsiTheme="minorHAnsi"/>
        </w:rPr>
        <w:t xml:space="preserve"> do </w:t>
      </w:r>
      <w:r w:rsidR="001A1C3B" w:rsidRPr="008B1634">
        <w:rPr>
          <w:rFonts w:asciiTheme="minorHAnsi" w:hAnsiTheme="minorHAnsi"/>
        </w:rPr>
        <w:t>o</w:t>
      </w:r>
      <w:r w:rsidRPr="008B1634">
        <w:rPr>
          <w:rFonts w:asciiTheme="minorHAnsi" w:hAnsiTheme="minorHAnsi"/>
        </w:rPr>
        <w:t>głoszenia</w:t>
      </w:r>
      <w:r w:rsidR="008B1634" w:rsidRPr="008B1634">
        <w:rPr>
          <w:rFonts w:asciiTheme="minorHAnsi" w:hAnsiTheme="minorHAnsi"/>
        </w:rPr>
        <w:t>;</w:t>
      </w:r>
    </w:p>
    <w:p w:rsidR="00063DDF" w:rsidRPr="008B1634" w:rsidRDefault="00063DDF" w:rsidP="008B1634">
      <w:pPr>
        <w:pStyle w:val="Akapitzlist"/>
        <w:numPr>
          <w:ilvl w:val="0"/>
          <w:numId w:val="6"/>
        </w:numPr>
        <w:spacing w:line="240" w:lineRule="auto"/>
        <w:rPr>
          <w:rFonts w:asciiTheme="minorHAnsi" w:hAnsiTheme="minorHAnsi"/>
        </w:rPr>
      </w:pPr>
      <w:r w:rsidRPr="008B1634">
        <w:rPr>
          <w:rFonts w:asciiTheme="minorHAnsi" w:hAnsiTheme="minorHAnsi"/>
        </w:rPr>
        <w:t>Oświadczenie wymagane od Partnera w zakresie wypełnienia obowiązków informacyjnych przewidzianych w  art. 13 lub 14 RODO – załącznik nr 4 do ogłoszenia</w:t>
      </w:r>
      <w:r w:rsidR="008B1634" w:rsidRPr="008B1634">
        <w:rPr>
          <w:rFonts w:asciiTheme="minorHAnsi" w:hAnsiTheme="minorHAnsi"/>
        </w:rPr>
        <w:t>.</w:t>
      </w:r>
    </w:p>
    <w:p w:rsidR="002F3345" w:rsidRPr="00915A32" w:rsidRDefault="002F3345" w:rsidP="00DF647F">
      <w:pPr>
        <w:spacing w:line="240" w:lineRule="auto"/>
        <w:ind w:left="426"/>
        <w:jc w:val="left"/>
        <w:rPr>
          <w:rFonts w:asciiTheme="minorHAnsi" w:hAnsiTheme="minorHAnsi"/>
        </w:rPr>
      </w:pPr>
    </w:p>
    <w:p w:rsidR="00E503A2" w:rsidRPr="00915A32" w:rsidRDefault="00CB3DAC" w:rsidP="00D26579">
      <w:pPr>
        <w:spacing w:line="240" w:lineRule="auto"/>
        <w:ind w:left="0"/>
        <w:rPr>
          <w:rFonts w:asciiTheme="minorHAnsi" w:hAnsiTheme="minorHAnsi"/>
        </w:rPr>
      </w:pPr>
      <w:r w:rsidRPr="00915A32">
        <w:rPr>
          <w:rFonts w:asciiTheme="minorHAnsi" w:hAnsiTheme="minorHAnsi"/>
        </w:rPr>
        <w:t xml:space="preserve">Zgłoszenie </w:t>
      </w:r>
      <w:r w:rsidR="00EE50ED" w:rsidRPr="00915A32">
        <w:rPr>
          <w:rFonts w:asciiTheme="minorHAnsi" w:hAnsiTheme="minorHAnsi"/>
        </w:rPr>
        <w:t>i oświadczeni</w:t>
      </w:r>
      <w:r w:rsidR="00F577B7">
        <w:rPr>
          <w:rFonts w:asciiTheme="minorHAnsi" w:hAnsiTheme="minorHAnsi"/>
        </w:rPr>
        <w:t>a</w:t>
      </w:r>
      <w:r w:rsidR="0051153C">
        <w:rPr>
          <w:rFonts w:asciiTheme="minorHAnsi" w:hAnsiTheme="minorHAnsi"/>
        </w:rPr>
        <w:t xml:space="preserve"> </w:t>
      </w:r>
      <w:r w:rsidR="000327E0" w:rsidRPr="00915A32">
        <w:rPr>
          <w:rFonts w:asciiTheme="minorHAnsi" w:hAnsiTheme="minorHAnsi"/>
        </w:rPr>
        <w:t xml:space="preserve">należy podpisać zgodnie z </w:t>
      </w:r>
      <w:r w:rsidR="00CD08AE">
        <w:rPr>
          <w:rFonts w:asciiTheme="minorHAnsi" w:hAnsiTheme="minorHAnsi"/>
        </w:rPr>
        <w:t xml:space="preserve">zasadami reprezentacji określonej </w:t>
      </w:r>
      <w:r w:rsidR="000627D3">
        <w:rPr>
          <w:rFonts w:asciiTheme="minorHAnsi" w:hAnsiTheme="minorHAnsi"/>
        </w:rPr>
        <w:br/>
      </w:r>
      <w:r w:rsidR="00CD08AE">
        <w:rPr>
          <w:rFonts w:asciiTheme="minorHAnsi" w:hAnsiTheme="minorHAnsi"/>
        </w:rPr>
        <w:t xml:space="preserve">w dokumencie </w:t>
      </w:r>
      <w:r w:rsidR="00CD08AE" w:rsidRPr="008377E1">
        <w:rPr>
          <w:rFonts w:asciiTheme="minorHAnsi" w:hAnsiTheme="minorHAnsi"/>
        </w:rPr>
        <w:t>rejestrowym lub zgodnie z udzielonym Pełnomocnictwem, załączonym</w:t>
      </w:r>
      <w:r w:rsidR="00CD08AE">
        <w:rPr>
          <w:rFonts w:asciiTheme="minorHAnsi" w:hAnsiTheme="minorHAnsi"/>
        </w:rPr>
        <w:t xml:space="preserve"> do Zgłoszenia. </w:t>
      </w:r>
    </w:p>
    <w:p w:rsidR="000327E0" w:rsidRPr="00915A32" w:rsidRDefault="000327E0" w:rsidP="00DF647F">
      <w:pPr>
        <w:spacing w:line="240" w:lineRule="auto"/>
        <w:ind w:left="426"/>
        <w:jc w:val="left"/>
        <w:rPr>
          <w:rFonts w:asciiTheme="minorHAnsi" w:hAnsiTheme="minorHAnsi"/>
        </w:rPr>
      </w:pPr>
    </w:p>
    <w:p w:rsidR="00E15384" w:rsidRPr="00915A32" w:rsidRDefault="005E201B" w:rsidP="00196659">
      <w:pPr>
        <w:pStyle w:val="Akapitzlist"/>
        <w:numPr>
          <w:ilvl w:val="0"/>
          <w:numId w:val="17"/>
        </w:numPr>
        <w:spacing w:line="240" w:lineRule="auto"/>
        <w:ind w:left="284" w:hanging="284"/>
        <w:jc w:val="left"/>
        <w:rPr>
          <w:rFonts w:asciiTheme="minorHAnsi" w:hAnsiTheme="minorHAnsi"/>
          <w:b/>
          <w:highlight w:val="lightGray"/>
        </w:rPr>
      </w:pPr>
      <w:r w:rsidRPr="00915A32">
        <w:rPr>
          <w:rFonts w:asciiTheme="minorHAnsi" w:hAnsiTheme="minorHAnsi"/>
          <w:b/>
          <w:highlight w:val="lightGray"/>
        </w:rPr>
        <w:t xml:space="preserve">Termin i miejsce składania </w:t>
      </w:r>
      <w:r w:rsidR="00CB3DAC" w:rsidRPr="00915A32">
        <w:rPr>
          <w:rFonts w:asciiTheme="minorHAnsi" w:hAnsiTheme="minorHAnsi"/>
          <w:b/>
          <w:highlight w:val="lightGray"/>
        </w:rPr>
        <w:t>zgłoszenia</w:t>
      </w:r>
      <w:r w:rsidR="001F0050" w:rsidRPr="00915A32">
        <w:rPr>
          <w:rFonts w:asciiTheme="minorHAnsi" w:hAnsiTheme="minorHAnsi"/>
          <w:b/>
          <w:highlight w:val="lightGray"/>
        </w:rPr>
        <w:t xml:space="preserve"> part</w:t>
      </w:r>
      <w:r w:rsidR="00320C37" w:rsidRPr="00915A32">
        <w:rPr>
          <w:rFonts w:asciiTheme="minorHAnsi" w:hAnsiTheme="minorHAnsi"/>
          <w:b/>
          <w:highlight w:val="lightGray"/>
        </w:rPr>
        <w:t>n</w:t>
      </w:r>
      <w:r w:rsidR="001F0050" w:rsidRPr="00915A32">
        <w:rPr>
          <w:rFonts w:asciiTheme="minorHAnsi" w:hAnsiTheme="minorHAnsi"/>
          <w:b/>
          <w:highlight w:val="lightGray"/>
        </w:rPr>
        <w:t>era</w:t>
      </w:r>
      <w:r w:rsidRPr="00915A32">
        <w:rPr>
          <w:rFonts w:asciiTheme="minorHAnsi" w:hAnsiTheme="minorHAnsi"/>
          <w:b/>
          <w:highlight w:val="lightGray"/>
        </w:rPr>
        <w:t xml:space="preserve">: </w:t>
      </w:r>
    </w:p>
    <w:p w:rsidR="00E15384" w:rsidRPr="00915A32" w:rsidRDefault="00D75DD7" w:rsidP="00D26579">
      <w:pPr>
        <w:spacing w:line="240" w:lineRule="auto"/>
        <w:ind w:left="0"/>
        <w:jc w:val="left"/>
        <w:rPr>
          <w:rFonts w:asciiTheme="minorHAnsi" w:hAnsiTheme="minorHAnsi"/>
        </w:rPr>
      </w:pPr>
      <w:r w:rsidRPr="00915A32">
        <w:rPr>
          <w:rFonts w:asciiTheme="minorHAnsi" w:hAnsiTheme="minorHAnsi"/>
        </w:rPr>
        <w:t xml:space="preserve">Zgłoszenia </w:t>
      </w:r>
      <w:r w:rsidR="006D2AB0" w:rsidRPr="00915A32">
        <w:rPr>
          <w:rFonts w:asciiTheme="minorHAnsi" w:hAnsiTheme="minorHAnsi"/>
        </w:rPr>
        <w:t xml:space="preserve">należy </w:t>
      </w:r>
      <w:r w:rsidR="005E201B" w:rsidRPr="00915A32">
        <w:rPr>
          <w:rFonts w:asciiTheme="minorHAnsi" w:hAnsiTheme="minorHAnsi"/>
        </w:rPr>
        <w:t xml:space="preserve">składać w terminie </w:t>
      </w:r>
      <w:r w:rsidR="005E201B" w:rsidRPr="00DD0C55">
        <w:rPr>
          <w:rFonts w:asciiTheme="minorHAnsi" w:hAnsiTheme="minorHAnsi"/>
        </w:rPr>
        <w:t xml:space="preserve">do </w:t>
      </w:r>
      <w:r w:rsidR="001F3106" w:rsidRPr="001F3106">
        <w:rPr>
          <w:rFonts w:asciiTheme="minorHAnsi" w:hAnsiTheme="minorHAnsi"/>
          <w:b/>
        </w:rPr>
        <w:t>6</w:t>
      </w:r>
      <w:r w:rsidR="0051153C" w:rsidRPr="001F3106">
        <w:rPr>
          <w:rFonts w:asciiTheme="minorHAnsi" w:hAnsiTheme="minorHAnsi"/>
          <w:b/>
        </w:rPr>
        <w:t xml:space="preserve"> </w:t>
      </w:r>
      <w:r w:rsidR="00036935" w:rsidRPr="00036935">
        <w:rPr>
          <w:rFonts w:asciiTheme="minorHAnsi" w:hAnsiTheme="minorHAnsi"/>
          <w:b/>
        </w:rPr>
        <w:t xml:space="preserve">września  </w:t>
      </w:r>
      <w:r w:rsidR="00836CF7" w:rsidRPr="00036935">
        <w:rPr>
          <w:rFonts w:asciiTheme="minorHAnsi" w:hAnsiTheme="minorHAnsi"/>
          <w:b/>
        </w:rPr>
        <w:t>201</w:t>
      </w:r>
      <w:r w:rsidR="00036935" w:rsidRPr="00036935">
        <w:rPr>
          <w:rFonts w:asciiTheme="minorHAnsi" w:hAnsiTheme="minorHAnsi"/>
          <w:b/>
        </w:rPr>
        <w:t>9</w:t>
      </w:r>
      <w:r w:rsidR="00836CF7" w:rsidRPr="00036935">
        <w:rPr>
          <w:rFonts w:asciiTheme="minorHAnsi" w:hAnsiTheme="minorHAnsi"/>
          <w:b/>
        </w:rPr>
        <w:t xml:space="preserve"> r.  do </w:t>
      </w:r>
      <w:r w:rsidR="005E201B" w:rsidRPr="00036935">
        <w:rPr>
          <w:rFonts w:asciiTheme="minorHAnsi" w:hAnsiTheme="minorHAnsi"/>
          <w:b/>
        </w:rPr>
        <w:t xml:space="preserve"> godz. </w:t>
      </w:r>
      <w:r w:rsidR="00836CF7" w:rsidRPr="00036935">
        <w:rPr>
          <w:rFonts w:asciiTheme="minorHAnsi" w:hAnsiTheme="minorHAnsi"/>
          <w:b/>
        </w:rPr>
        <w:t>10.00.</w:t>
      </w:r>
    </w:p>
    <w:p w:rsidR="005E201B" w:rsidRPr="00915A32" w:rsidRDefault="00E90335" w:rsidP="00D26579">
      <w:pPr>
        <w:spacing w:line="240" w:lineRule="auto"/>
        <w:ind w:left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5E201B" w:rsidRPr="00915A32">
        <w:rPr>
          <w:rFonts w:asciiTheme="minorHAnsi" w:hAnsiTheme="minorHAnsi"/>
        </w:rPr>
        <w:t xml:space="preserve">od adresem: </w:t>
      </w:r>
    </w:p>
    <w:p w:rsidR="005E201B" w:rsidRPr="00915A32" w:rsidRDefault="005E201B" w:rsidP="00D26579">
      <w:pPr>
        <w:spacing w:line="240" w:lineRule="auto"/>
        <w:ind w:left="0"/>
        <w:jc w:val="left"/>
        <w:rPr>
          <w:rFonts w:asciiTheme="minorHAnsi" w:hAnsiTheme="minorHAnsi"/>
        </w:rPr>
      </w:pPr>
      <w:r w:rsidRPr="00915A32">
        <w:rPr>
          <w:rFonts w:asciiTheme="minorHAnsi" w:hAnsiTheme="minorHAnsi"/>
        </w:rPr>
        <w:t xml:space="preserve">Rzeszowska Agencja Rozwoju Regionalnego S.A. </w:t>
      </w:r>
    </w:p>
    <w:p w:rsidR="005E201B" w:rsidRPr="00915A32" w:rsidRDefault="002C1792" w:rsidP="00D26579">
      <w:pPr>
        <w:spacing w:line="240" w:lineRule="auto"/>
        <w:ind w:left="0"/>
        <w:jc w:val="left"/>
        <w:rPr>
          <w:rFonts w:asciiTheme="minorHAnsi" w:hAnsiTheme="minorHAnsi"/>
        </w:rPr>
      </w:pPr>
      <w:r w:rsidRPr="00915A32">
        <w:rPr>
          <w:rFonts w:asciiTheme="minorHAnsi" w:hAnsiTheme="minorHAnsi"/>
        </w:rPr>
        <w:t>u</w:t>
      </w:r>
      <w:r w:rsidR="005E201B" w:rsidRPr="00915A32">
        <w:rPr>
          <w:rFonts w:asciiTheme="minorHAnsi" w:hAnsiTheme="minorHAnsi"/>
        </w:rPr>
        <w:t xml:space="preserve">l. Szopena 51, 35-959 Rzeszów, pokój nr 317 – Sekretariat. </w:t>
      </w:r>
    </w:p>
    <w:p w:rsidR="00592225" w:rsidRPr="00915A32" w:rsidRDefault="00592225" w:rsidP="00DF647F">
      <w:pPr>
        <w:spacing w:line="240" w:lineRule="auto"/>
        <w:ind w:left="426"/>
        <w:jc w:val="left"/>
        <w:rPr>
          <w:rFonts w:asciiTheme="minorHAnsi" w:hAnsiTheme="minorHAnsi"/>
        </w:rPr>
      </w:pPr>
    </w:p>
    <w:p w:rsidR="00CC1189" w:rsidRPr="00915A32" w:rsidRDefault="005E201B" w:rsidP="00196659">
      <w:pPr>
        <w:pStyle w:val="Akapitzlist"/>
        <w:numPr>
          <w:ilvl w:val="0"/>
          <w:numId w:val="17"/>
        </w:numPr>
        <w:spacing w:line="240" w:lineRule="auto"/>
        <w:ind w:left="284" w:hanging="284"/>
        <w:jc w:val="left"/>
        <w:rPr>
          <w:rFonts w:asciiTheme="minorHAnsi" w:hAnsiTheme="minorHAnsi"/>
          <w:b/>
          <w:highlight w:val="lightGray"/>
        </w:rPr>
      </w:pPr>
      <w:r w:rsidRPr="00915A32">
        <w:rPr>
          <w:rFonts w:asciiTheme="minorHAnsi" w:hAnsiTheme="minorHAnsi"/>
          <w:b/>
          <w:highlight w:val="lightGray"/>
        </w:rPr>
        <w:t xml:space="preserve">Osoby do kontaktu: </w:t>
      </w:r>
    </w:p>
    <w:p w:rsidR="005E201B" w:rsidRPr="002423FB" w:rsidRDefault="00025466" w:rsidP="00D26579">
      <w:pPr>
        <w:spacing w:line="240" w:lineRule="auto"/>
        <w:ind w:left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Jolanta Wiśniowska</w:t>
      </w:r>
      <w:r w:rsidR="005E201B" w:rsidRPr="00915A32">
        <w:rPr>
          <w:rFonts w:asciiTheme="minorHAnsi" w:hAnsiTheme="minorHAnsi"/>
        </w:rPr>
        <w:t xml:space="preserve">, </w:t>
      </w:r>
      <w:r w:rsidR="008377E1">
        <w:rPr>
          <w:rFonts w:asciiTheme="minorHAnsi" w:hAnsiTheme="minorHAnsi"/>
        </w:rPr>
        <w:t>tel</w:t>
      </w:r>
      <w:r w:rsidR="002C1792" w:rsidRPr="00915A32">
        <w:rPr>
          <w:rFonts w:asciiTheme="minorHAnsi" w:hAnsiTheme="minorHAnsi"/>
        </w:rPr>
        <w:t xml:space="preserve">.  </w:t>
      </w:r>
      <w:r w:rsidR="008377E1" w:rsidRPr="002423FB">
        <w:rPr>
          <w:rFonts w:asciiTheme="minorHAnsi" w:hAnsiTheme="minorHAnsi"/>
        </w:rPr>
        <w:t>17 86 76 2</w:t>
      </w:r>
      <w:r w:rsidR="00663377" w:rsidRPr="002423FB">
        <w:rPr>
          <w:rFonts w:asciiTheme="minorHAnsi" w:hAnsiTheme="minorHAnsi"/>
        </w:rPr>
        <w:t>23</w:t>
      </w:r>
      <w:r w:rsidR="005E201B" w:rsidRPr="002423FB">
        <w:rPr>
          <w:rFonts w:asciiTheme="minorHAnsi" w:hAnsiTheme="minorHAnsi"/>
        </w:rPr>
        <w:t xml:space="preserve">, adres mail: </w:t>
      </w:r>
      <w:r w:rsidR="000627D3" w:rsidRPr="002423FB">
        <w:rPr>
          <w:rFonts w:asciiTheme="minorHAnsi" w:hAnsiTheme="minorHAnsi"/>
        </w:rPr>
        <w:t>jwisniowska@rarr.rzeszow.pl;</w:t>
      </w:r>
    </w:p>
    <w:p w:rsidR="0088129A" w:rsidRPr="00915A32" w:rsidRDefault="0088129A" w:rsidP="00D26579">
      <w:pPr>
        <w:spacing w:line="240" w:lineRule="auto"/>
        <w:ind w:left="0"/>
        <w:jc w:val="left"/>
        <w:rPr>
          <w:rFonts w:asciiTheme="minorHAnsi" w:hAnsiTheme="minorHAnsi"/>
          <w:lang w:val="en-US"/>
        </w:rPr>
      </w:pPr>
      <w:r w:rsidRPr="00915A32">
        <w:rPr>
          <w:rFonts w:asciiTheme="minorHAnsi" w:hAnsiTheme="minorHAnsi"/>
          <w:lang w:val="en-US"/>
        </w:rPr>
        <w:t xml:space="preserve">Agnieszka Florek, tel. </w:t>
      </w:r>
      <w:r w:rsidR="000627D3">
        <w:rPr>
          <w:rFonts w:asciiTheme="minorHAnsi" w:hAnsiTheme="minorHAnsi"/>
          <w:lang w:val="en-US"/>
        </w:rPr>
        <w:t>17 86 76 26</w:t>
      </w:r>
      <w:r w:rsidR="007B7BBA">
        <w:rPr>
          <w:rFonts w:asciiTheme="minorHAnsi" w:hAnsiTheme="minorHAnsi"/>
          <w:lang w:val="en-US"/>
        </w:rPr>
        <w:t>0</w:t>
      </w:r>
      <w:r w:rsidRPr="00915A32">
        <w:rPr>
          <w:rFonts w:asciiTheme="minorHAnsi" w:hAnsiTheme="minorHAnsi"/>
          <w:lang w:val="en-US"/>
        </w:rPr>
        <w:t xml:space="preserve">, </w:t>
      </w:r>
      <w:proofErr w:type="spellStart"/>
      <w:r w:rsidRPr="00915A32">
        <w:rPr>
          <w:rFonts w:asciiTheme="minorHAnsi" w:hAnsiTheme="minorHAnsi"/>
          <w:lang w:val="en-US"/>
        </w:rPr>
        <w:t>adres</w:t>
      </w:r>
      <w:proofErr w:type="spellEnd"/>
      <w:r w:rsidRPr="00915A32">
        <w:rPr>
          <w:rFonts w:asciiTheme="minorHAnsi" w:hAnsiTheme="minorHAnsi"/>
          <w:lang w:val="en-US"/>
        </w:rPr>
        <w:t xml:space="preserve"> mail: </w:t>
      </w:r>
      <w:r w:rsidR="00025466" w:rsidRPr="000627D3">
        <w:rPr>
          <w:rFonts w:asciiTheme="minorHAnsi" w:hAnsiTheme="minorHAnsi"/>
          <w:lang w:val="en-US"/>
        </w:rPr>
        <w:t>aflorek@rarr.rzeszow.pl</w:t>
      </w:r>
      <w:r w:rsidR="000627D3">
        <w:rPr>
          <w:rFonts w:asciiTheme="minorHAnsi" w:hAnsiTheme="minorHAnsi"/>
          <w:lang w:val="en-US"/>
        </w:rPr>
        <w:t>;</w:t>
      </w:r>
    </w:p>
    <w:p w:rsidR="00A365B1" w:rsidRPr="00915A32" w:rsidRDefault="0088129A" w:rsidP="00E97FFC">
      <w:pPr>
        <w:spacing w:line="240" w:lineRule="auto"/>
        <w:ind w:left="0"/>
        <w:jc w:val="left"/>
        <w:rPr>
          <w:rFonts w:asciiTheme="minorHAnsi" w:hAnsiTheme="minorHAnsi"/>
          <w:lang w:val="en-US"/>
        </w:rPr>
      </w:pPr>
      <w:r w:rsidRPr="00915A32">
        <w:rPr>
          <w:rFonts w:asciiTheme="minorHAnsi" w:hAnsiTheme="minorHAnsi"/>
        </w:rPr>
        <w:lastRenderedPageBreak/>
        <w:t xml:space="preserve">Urszula Kryńska, tel. </w:t>
      </w:r>
      <w:r w:rsidRPr="00915A32">
        <w:rPr>
          <w:rFonts w:asciiTheme="minorHAnsi" w:hAnsiTheme="minorHAnsi"/>
          <w:lang w:val="en-US"/>
        </w:rPr>
        <w:t>17 86 76 2</w:t>
      </w:r>
      <w:r w:rsidR="000627D3">
        <w:rPr>
          <w:rFonts w:asciiTheme="minorHAnsi" w:hAnsiTheme="minorHAnsi"/>
          <w:lang w:val="en-US"/>
        </w:rPr>
        <w:t>98</w:t>
      </w:r>
      <w:r w:rsidRPr="00915A32">
        <w:rPr>
          <w:rFonts w:asciiTheme="minorHAnsi" w:hAnsiTheme="minorHAnsi"/>
          <w:lang w:val="en-US"/>
        </w:rPr>
        <w:t xml:space="preserve">, </w:t>
      </w:r>
      <w:proofErr w:type="spellStart"/>
      <w:r w:rsidRPr="00915A32">
        <w:rPr>
          <w:rFonts w:asciiTheme="minorHAnsi" w:hAnsiTheme="minorHAnsi"/>
          <w:lang w:val="en-US"/>
        </w:rPr>
        <w:t>adres</w:t>
      </w:r>
      <w:proofErr w:type="spellEnd"/>
      <w:r w:rsidRPr="00915A32">
        <w:rPr>
          <w:rFonts w:asciiTheme="minorHAnsi" w:hAnsiTheme="minorHAnsi"/>
          <w:lang w:val="en-US"/>
        </w:rPr>
        <w:t xml:space="preserve"> mail: </w:t>
      </w:r>
      <w:r w:rsidR="000627D3" w:rsidRPr="000627D3">
        <w:rPr>
          <w:rFonts w:asciiTheme="minorHAnsi" w:hAnsiTheme="minorHAnsi"/>
          <w:lang w:val="en-US"/>
        </w:rPr>
        <w:t>ukrynska@rarr.rzeszow.pl</w:t>
      </w:r>
      <w:r w:rsidR="000627D3">
        <w:rPr>
          <w:rFonts w:asciiTheme="minorHAnsi" w:hAnsiTheme="minorHAnsi"/>
          <w:lang w:val="en-US"/>
        </w:rPr>
        <w:t>.</w:t>
      </w:r>
    </w:p>
    <w:p w:rsidR="00A365B1" w:rsidRPr="00915A32" w:rsidRDefault="00F161D2" w:rsidP="00196659">
      <w:pPr>
        <w:pStyle w:val="Akapitzlist"/>
        <w:numPr>
          <w:ilvl w:val="0"/>
          <w:numId w:val="17"/>
        </w:numPr>
        <w:spacing w:line="240" w:lineRule="auto"/>
        <w:ind w:left="284" w:hanging="284"/>
        <w:rPr>
          <w:rFonts w:asciiTheme="minorHAnsi" w:hAnsiTheme="minorHAnsi"/>
          <w:b/>
          <w:highlight w:val="lightGray"/>
        </w:rPr>
      </w:pPr>
      <w:r w:rsidRPr="00915A32">
        <w:rPr>
          <w:rFonts w:asciiTheme="minorHAnsi" w:hAnsiTheme="minorHAnsi"/>
          <w:b/>
          <w:highlight w:val="lightGray"/>
        </w:rPr>
        <w:t xml:space="preserve">Inne </w:t>
      </w:r>
      <w:r w:rsidR="00A365B1" w:rsidRPr="00915A32">
        <w:rPr>
          <w:rFonts w:asciiTheme="minorHAnsi" w:hAnsiTheme="minorHAnsi"/>
          <w:b/>
          <w:highlight w:val="lightGray"/>
        </w:rPr>
        <w:t xml:space="preserve">informacje: </w:t>
      </w:r>
    </w:p>
    <w:p w:rsidR="00CC1189" w:rsidRPr="00DD0C55" w:rsidRDefault="00E503A2" w:rsidP="00196659">
      <w:pPr>
        <w:spacing w:line="240" w:lineRule="auto"/>
        <w:ind w:left="0"/>
        <w:rPr>
          <w:rFonts w:asciiTheme="minorHAnsi" w:hAnsiTheme="minorHAnsi"/>
        </w:rPr>
      </w:pPr>
      <w:r w:rsidRPr="00915A32">
        <w:rPr>
          <w:rFonts w:asciiTheme="minorHAnsi" w:hAnsiTheme="minorHAnsi"/>
          <w:b/>
        </w:rPr>
        <w:t>J.1.</w:t>
      </w:r>
      <w:r w:rsidR="00E97FFC">
        <w:rPr>
          <w:rFonts w:asciiTheme="minorHAnsi" w:hAnsiTheme="minorHAnsi"/>
          <w:b/>
        </w:rPr>
        <w:t xml:space="preserve"> </w:t>
      </w:r>
      <w:r w:rsidR="00CE2CB7" w:rsidRPr="00915A32">
        <w:rPr>
          <w:rFonts w:asciiTheme="minorHAnsi" w:hAnsiTheme="minorHAnsi"/>
        </w:rPr>
        <w:t>Ogłaszający zastrzega sobie prawo do negocjowania</w:t>
      </w:r>
      <w:r w:rsidR="000627D3">
        <w:rPr>
          <w:rFonts w:asciiTheme="minorHAnsi" w:hAnsiTheme="minorHAnsi"/>
        </w:rPr>
        <w:t xml:space="preserve"> zakresu i warunków realizacji P</w:t>
      </w:r>
      <w:r w:rsidR="00CE2CB7" w:rsidRPr="00915A32">
        <w:rPr>
          <w:rFonts w:asciiTheme="minorHAnsi" w:hAnsiTheme="minorHAnsi"/>
        </w:rPr>
        <w:t xml:space="preserve">rojektu, rozstrzygnięcia niniejszego konkursu bez wyboru żadnego z oferentów oraz </w:t>
      </w:r>
      <w:r w:rsidR="00CE2CB7" w:rsidRPr="00DD0C55">
        <w:rPr>
          <w:rFonts w:asciiTheme="minorHAnsi" w:hAnsiTheme="minorHAnsi"/>
        </w:rPr>
        <w:t>unieważnienia konkursu w każdej chwili bez podania przyczyn.</w:t>
      </w:r>
    </w:p>
    <w:p w:rsidR="00E503A2" w:rsidRPr="00994E17" w:rsidRDefault="00E503A2" w:rsidP="00196659">
      <w:pPr>
        <w:spacing w:line="240" w:lineRule="auto"/>
        <w:ind w:left="0"/>
        <w:rPr>
          <w:rFonts w:asciiTheme="minorHAnsi" w:hAnsiTheme="minorHAnsi"/>
        </w:rPr>
      </w:pPr>
      <w:r w:rsidRPr="00994E17">
        <w:rPr>
          <w:rFonts w:asciiTheme="minorHAnsi" w:hAnsiTheme="minorHAnsi"/>
          <w:b/>
        </w:rPr>
        <w:t>J.2.</w:t>
      </w:r>
      <w:r w:rsidR="00E97FFC">
        <w:rPr>
          <w:rFonts w:asciiTheme="minorHAnsi" w:hAnsiTheme="minorHAnsi"/>
          <w:b/>
        </w:rPr>
        <w:t xml:space="preserve"> </w:t>
      </w:r>
      <w:r w:rsidR="00CE2CB7" w:rsidRPr="00994E17">
        <w:rPr>
          <w:rFonts w:asciiTheme="minorHAnsi" w:hAnsiTheme="minorHAnsi"/>
        </w:rPr>
        <w:t xml:space="preserve">Ogłaszający zastrzega, że w przypadku </w:t>
      </w:r>
      <w:r w:rsidR="00994E17">
        <w:rPr>
          <w:rFonts w:asciiTheme="minorHAnsi" w:hAnsiTheme="minorHAnsi"/>
        </w:rPr>
        <w:t xml:space="preserve">braku akceptacji kandydata przez PARP umowa partnerska nie zostanie podpisana. </w:t>
      </w:r>
    </w:p>
    <w:p w:rsidR="00A365B1" w:rsidRPr="00915A32" w:rsidRDefault="00A365B1" w:rsidP="00E15384">
      <w:pPr>
        <w:spacing w:line="240" w:lineRule="auto"/>
        <w:ind w:left="0"/>
        <w:jc w:val="left"/>
        <w:rPr>
          <w:rFonts w:asciiTheme="minorHAnsi" w:hAnsiTheme="minorHAnsi"/>
          <w:b/>
        </w:rPr>
      </w:pPr>
    </w:p>
    <w:p w:rsidR="00CC1189" w:rsidRPr="00272BFE" w:rsidRDefault="00B0483D" w:rsidP="00196659">
      <w:pPr>
        <w:pStyle w:val="Akapitzlist"/>
        <w:numPr>
          <w:ilvl w:val="0"/>
          <w:numId w:val="17"/>
        </w:numPr>
        <w:spacing w:line="240" w:lineRule="auto"/>
        <w:ind w:left="284" w:hanging="284"/>
        <w:rPr>
          <w:rFonts w:asciiTheme="minorHAnsi" w:hAnsiTheme="minorHAnsi"/>
          <w:b/>
          <w:highlight w:val="lightGray"/>
        </w:rPr>
      </w:pPr>
      <w:r w:rsidRPr="00307618">
        <w:rPr>
          <w:rFonts w:asciiTheme="minorHAnsi" w:hAnsiTheme="minorHAnsi"/>
          <w:b/>
          <w:highlight w:val="lightGray"/>
        </w:rPr>
        <w:t>Spis załączników do ogłoszenia:</w:t>
      </w:r>
    </w:p>
    <w:p w:rsidR="00B0483D" w:rsidRPr="000627D3" w:rsidRDefault="00867F0E" w:rsidP="00D26579">
      <w:pPr>
        <w:pStyle w:val="Akapitzlist"/>
        <w:numPr>
          <w:ilvl w:val="0"/>
          <w:numId w:val="21"/>
        </w:numPr>
        <w:spacing w:line="240" w:lineRule="auto"/>
        <w:ind w:left="426" w:hanging="426"/>
        <w:jc w:val="left"/>
        <w:rPr>
          <w:rFonts w:asciiTheme="minorHAnsi" w:hAnsiTheme="minorHAnsi"/>
        </w:rPr>
      </w:pPr>
      <w:r w:rsidRPr="000627D3">
        <w:rPr>
          <w:rFonts w:asciiTheme="minorHAnsi" w:hAnsiTheme="minorHAnsi"/>
        </w:rPr>
        <w:t>Załącznik nr 1 – Zgłoszenie</w:t>
      </w:r>
      <w:r w:rsidR="000627D3" w:rsidRPr="000627D3">
        <w:rPr>
          <w:rFonts w:asciiTheme="minorHAnsi" w:hAnsiTheme="minorHAnsi"/>
        </w:rPr>
        <w:t>;</w:t>
      </w:r>
    </w:p>
    <w:p w:rsidR="00B0483D" w:rsidRPr="000627D3" w:rsidRDefault="00E503A2" w:rsidP="00D26579">
      <w:pPr>
        <w:pStyle w:val="Akapitzlist"/>
        <w:numPr>
          <w:ilvl w:val="0"/>
          <w:numId w:val="21"/>
        </w:numPr>
        <w:spacing w:line="240" w:lineRule="auto"/>
        <w:ind w:left="426" w:hanging="426"/>
        <w:rPr>
          <w:rFonts w:asciiTheme="minorHAnsi" w:hAnsiTheme="minorHAnsi"/>
        </w:rPr>
      </w:pPr>
      <w:r w:rsidRPr="000627D3">
        <w:rPr>
          <w:rFonts w:asciiTheme="minorHAnsi" w:hAnsiTheme="minorHAnsi"/>
        </w:rPr>
        <w:t>Załącznik nr 2</w:t>
      </w:r>
      <w:r w:rsidR="00344EA4" w:rsidRPr="000627D3">
        <w:rPr>
          <w:rFonts w:asciiTheme="minorHAnsi" w:hAnsiTheme="minorHAnsi"/>
        </w:rPr>
        <w:t xml:space="preserve"> – Oświadczenie</w:t>
      </w:r>
      <w:r w:rsidR="000627D3" w:rsidRPr="000627D3">
        <w:rPr>
          <w:rFonts w:asciiTheme="minorHAnsi" w:hAnsiTheme="minorHAnsi"/>
        </w:rPr>
        <w:t>;</w:t>
      </w:r>
    </w:p>
    <w:p w:rsidR="00272BFE" w:rsidRPr="000627D3" w:rsidRDefault="00E503A2" w:rsidP="00D26579">
      <w:pPr>
        <w:pStyle w:val="Akapitzlist"/>
        <w:numPr>
          <w:ilvl w:val="0"/>
          <w:numId w:val="21"/>
        </w:numPr>
        <w:spacing w:line="240" w:lineRule="auto"/>
        <w:ind w:left="426" w:hanging="426"/>
        <w:rPr>
          <w:rFonts w:asciiTheme="minorHAnsi" w:hAnsiTheme="minorHAnsi"/>
        </w:rPr>
      </w:pPr>
      <w:r w:rsidRPr="000627D3">
        <w:rPr>
          <w:rFonts w:asciiTheme="minorHAnsi" w:hAnsiTheme="minorHAnsi"/>
        </w:rPr>
        <w:t>Załącznik nr 3</w:t>
      </w:r>
      <w:r w:rsidR="00071A17" w:rsidRPr="000627D3">
        <w:rPr>
          <w:rFonts w:asciiTheme="minorHAnsi" w:hAnsiTheme="minorHAnsi"/>
        </w:rPr>
        <w:t xml:space="preserve"> – Wzór CV</w:t>
      </w:r>
      <w:r w:rsidR="000627D3" w:rsidRPr="000627D3">
        <w:rPr>
          <w:rFonts w:asciiTheme="minorHAnsi" w:hAnsiTheme="minorHAnsi"/>
        </w:rPr>
        <w:t>;</w:t>
      </w:r>
    </w:p>
    <w:p w:rsidR="00071A17" w:rsidRDefault="00272BFE" w:rsidP="00D26579">
      <w:pPr>
        <w:pStyle w:val="Akapitzlist"/>
        <w:numPr>
          <w:ilvl w:val="0"/>
          <w:numId w:val="21"/>
        </w:numPr>
        <w:spacing w:line="240" w:lineRule="auto"/>
        <w:ind w:left="426" w:hanging="426"/>
        <w:rPr>
          <w:rFonts w:asciiTheme="minorHAnsi" w:hAnsiTheme="minorHAnsi"/>
        </w:rPr>
      </w:pPr>
      <w:r w:rsidRPr="000627D3">
        <w:rPr>
          <w:rFonts w:asciiTheme="minorHAnsi" w:hAnsiTheme="minorHAnsi"/>
        </w:rPr>
        <w:t>Załącznik nr 4</w:t>
      </w:r>
      <w:r w:rsidR="00994E17" w:rsidRPr="000627D3">
        <w:rPr>
          <w:rFonts w:asciiTheme="minorHAnsi" w:hAnsiTheme="minorHAnsi"/>
        </w:rPr>
        <w:t xml:space="preserve"> – </w:t>
      </w:r>
      <w:r w:rsidRPr="000627D3">
        <w:rPr>
          <w:rFonts w:asciiTheme="minorHAnsi" w:hAnsiTheme="minorHAnsi"/>
        </w:rPr>
        <w:t xml:space="preserve">Oświadczenie wymagane od </w:t>
      </w:r>
      <w:r w:rsidR="00CD08AE" w:rsidRPr="000627D3">
        <w:rPr>
          <w:rFonts w:asciiTheme="minorHAnsi" w:hAnsiTheme="minorHAnsi"/>
        </w:rPr>
        <w:t>Partnera</w:t>
      </w:r>
      <w:r w:rsidRPr="000627D3">
        <w:rPr>
          <w:rFonts w:asciiTheme="minorHAnsi" w:hAnsiTheme="minorHAnsi"/>
        </w:rPr>
        <w:t xml:space="preserve"> w zakresie wypełnienia obowiązków informacyjnych przewidzianych w  art. 13 lub 14 RODO</w:t>
      </w:r>
      <w:r w:rsidR="000627D3" w:rsidRPr="000627D3">
        <w:rPr>
          <w:rFonts w:asciiTheme="minorHAnsi" w:hAnsiTheme="minorHAnsi"/>
        </w:rPr>
        <w:t xml:space="preserve"> .</w:t>
      </w:r>
    </w:p>
    <w:p w:rsidR="006F3B32" w:rsidRDefault="006F3B32" w:rsidP="006F3B32">
      <w:pPr>
        <w:pStyle w:val="Akapitzlist"/>
        <w:spacing w:line="240" w:lineRule="auto"/>
        <w:rPr>
          <w:rFonts w:asciiTheme="minorHAnsi" w:hAnsiTheme="minorHAnsi"/>
        </w:rPr>
      </w:pPr>
    </w:p>
    <w:p w:rsidR="006F3B32" w:rsidRDefault="006F3B32" w:rsidP="006F3B32">
      <w:pPr>
        <w:pStyle w:val="Akapitzlist"/>
        <w:spacing w:line="240" w:lineRule="auto"/>
        <w:rPr>
          <w:rFonts w:asciiTheme="minorHAnsi" w:hAnsiTheme="minorHAnsi"/>
        </w:rPr>
      </w:pPr>
    </w:p>
    <w:p w:rsidR="006F3B32" w:rsidRDefault="006F3B32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E15384" w:rsidRPr="00915A32" w:rsidRDefault="00E15384" w:rsidP="00E15384">
      <w:pPr>
        <w:ind w:left="0"/>
        <w:jc w:val="left"/>
        <w:rPr>
          <w:rFonts w:asciiTheme="minorHAnsi" w:hAnsiTheme="minorHAnsi"/>
          <w:b/>
          <w:bCs/>
        </w:rPr>
      </w:pPr>
      <w:r w:rsidRPr="00915A32">
        <w:rPr>
          <w:rFonts w:asciiTheme="minorHAnsi" w:hAnsiTheme="minorHAnsi"/>
          <w:b/>
          <w:bCs/>
        </w:rPr>
        <w:lastRenderedPageBreak/>
        <w:t>Załącznik nr 1</w:t>
      </w:r>
    </w:p>
    <w:p w:rsidR="00E15384" w:rsidRPr="00915A32" w:rsidRDefault="00E15384" w:rsidP="00E15384">
      <w:pPr>
        <w:spacing w:line="240" w:lineRule="auto"/>
        <w:ind w:left="4248" w:firstLine="708"/>
        <w:rPr>
          <w:rFonts w:asciiTheme="minorHAnsi" w:hAnsiTheme="minorHAnsi"/>
          <w:b/>
          <w:bCs/>
        </w:rPr>
      </w:pPr>
      <w:r w:rsidRPr="00915A32">
        <w:rPr>
          <w:rFonts w:asciiTheme="minorHAnsi" w:hAnsiTheme="minorHAnsi"/>
          <w:b/>
          <w:bCs/>
        </w:rPr>
        <w:t xml:space="preserve">Rzeszowska Agencja </w:t>
      </w:r>
    </w:p>
    <w:p w:rsidR="00E15384" w:rsidRPr="00915A32" w:rsidRDefault="00E15384" w:rsidP="00E15384">
      <w:pPr>
        <w:spacing w:line="240" w:lineRule="auto"/>
        <w:ind w:left="4248" w:firstLine="708"/>
        <w:rPr>
          <w:rFonts w:asciiTheme="minorHAnsi" w:hAnsiTheme="minorHAnsi"/>
          <w:b/>
          <w:bCs/>
        </w:rPr>
      </w:pPr>
      <w:r w:rsidRPr="00915A32">
        <w:rPr>
          <w:rFonts w:asciiTheme="minorHAnsi" w:hAnsiTheme="minorHAnsi"/>
          <w:b/>
          <w:bCs/>
        </w:rPr>
        <w:t xml:space="preserve">Rozwoju Regionalnego S.A. </w:t>
      </w:r>
    </w:p>
    <w:p w:rsidR="001134B7" w:rsidRDefault="00E15384" w:rsidP="00E15384">
      <w:pPr>
        <w:spacing w:line="240" w:lineRule="auto"/>
        <w:ind w:left="4248" w:firstLine="708"/>
        <w:rPr>
          <w:rFonts w:asciiTheme="minorHAnsi" w:hAnsiTheme="minorHAnsi"/>
          <w:b/>
          <w:bCs/>
        </w:rPr>
      </w:pPr>
      <w:r w:rsidRPr="00915A32">
        <w:rPr>
          <w:rFonts w:asciiTheme="minorHAnsi" w:hAnsiTheme="minorHAnsi"/>
          <w:b/>
          <w:bCs/>
        </w:rPr>
        <w:t xml:space="preserve">ul. Szopena 51, </w:t>
      </w:r>
    </w:p>
    <w:p w:rsidR="00E15384" w:rsidRPr="00915A32" w:rsidRDefault="00E15384" w:rsidP="00E15384">
      <w:pPr>
        <w:spacing w:line="240" w:lineRule="auto"/>
        <w:ind w:left="4248" w:firstLine="708"/>
        <w:rPr>
          <w:rFonts w:asciiTheme="minorHAnsi" w:hAnsiTheme="minorHAnsi"/>
          <w:b/>
          <w:bCs/>
        </w:rPr>
      </w:pPr>
      <w:r w:rsidRPr="00915A32">
        <w:rPr>
          <w:rFonts w:asciiTheme="minorHAnsi" w:hAnsiTheme="minorHAnsi"/>
          <w:b/>
          <w:bCs/>
        </w:rPr>
        <w:t xml:space="preserve">35-959 Rzeszów </w:t>
      </w:r>
    </w:p>
    <w:p w:rsidR="00E15384" w:rsidRPr="00915A32" w:rsidRDefault="00E15384" w:rsidP="00E15384">
      <w:pPr>
        <w:shd w:val="clear" w:color="auto" w:fill="FFFFFF"/>
        <w:ind w:left="94"/>
        <w:jc w:val="center"/>
        <w:rPr>
          <w:rFonts w:asciiTheme="minorHAnsi" w:hAnsiTheme="minorHAnsi"/>
          <w:b/>
          <w:bCs/>
          <w:spacing w:val="-3"/>
        </w:rPr>
      </w:pPr>
    </w:p>
    <w:p w:rsidR="00E15384" w:rsidRPr="00915A32" w:rsidRDefault="00E15384" w:rsidP="00E15384">
      <w:pPr>
        <w:shd w:val="clear" w:color="auto" w:fill="FFFFFF"/>
        <w:spacing w:line="240" w:lineRule="auto"/>
        <w:ind w:left="94"/>
        <w:jc w:val="center"/>
        <w:rPr>
          <w:rFonts w:asciiTheme="minorHAnsi" w:hAnsiTheme="minorHAnsi"/>
          <w:b/>
          <w:bCs/>
          <w:spacing w:val="-3"/>
        </w:rPr>
      </w:pPr>
    </w:p>
    <w:p w:rsidR="00E15384" w:rsidRPr="00915A32" w:rsidRDefault="00463B7E" w:rsidP="00E15384">
      <w:pPr>
        <w:shd w:val="clear" w:color="auto" w:fill="FFFFFF"/>
        <w:spacing w:line="240" w:lineRule="auto"/>
        <w:ind w:left="94"/>
        <w:jc w:val="center"/>
        <w:rPr>
          <w:rFonts w:asciiTheme="minorHAnsi" w:hAnsiTheme="minorHAnsi"/>
          <w:b/>
          <w:bCs/>
          <w:spacing w:val="-3"/>
        </w:rPr>
      </w:pPr>
      <w:r w:rsidRPr="00915A32">
        <w:rPr>
          <w:rFonts w:asciiTheme="minorHAnsi" w:hAnsiTheme="minorHAnsi"/>
          <w:b/>
          <w:bCs/>
          <w:spacing w:val="-3"/>
        </w:rPr>
        <w:t>ZGŁOSZENIE</w:t>
      </w:r>
    </w:p>
    <w:p w:rsidR="00E15384" w:rsidRPr="00915A32" w:rsidRDefault="00E15384" w:rsidP="00E15384">
      <w:pPr>
        <w:shd w:val="clear" w:color="auto" w:fill="FFFFFF"/>
        <w:spacing w:line="240" w:lineRule="auto"/>
        <w:ind w:left="94"/>
        <w:jc w:val="center"/>
        <w:rPr>
          <w:rFonts w:asciiTheme="minorHAnsi" w:hAnsiTheme="minorHAnsi"/>
          <w:b/>
          <w:bCs/>
          <w:spacing w:val="-3"/>
        </w:rPr>
      </w:pPr>
    </w:p>
    <w:p w:rsidR="00F57BA4" w:rsidRPr="00A668CB" w:rsidRDefault="00E15384" w:rsidP="00F57BA4">
      <w:pPr>
        <w:spacing w:line="240" w:lineRule="auto"/>
        <w:ind w:left="0"/>
        <w:rPr>
          <w:rFonts w:asciiTheme="minorHAnsi" w:hAnsiTheme="minorHAnsi"/>
        </w:rPr>
      </w:pPr>
      <w:r w:rsidRPr="00A668CB">
        <w:rPr>
          <w:rFonts w:asciiTheme="minorHAnsi" w:hAnsiTheme="minorHAnsi"/>
        </w:rPr>
        <w:t>do otwartego naboru na</w:t>
      </w:r>
      <w:r w:rsidR="00EB3DF1" w:rsidRPr="00A668CB">
        <w:rPr>
          <w:rFonts w:asciiTheme="minorHAnsi" w:hAnsiTheme="minorHAnsi"/>
        </w:rPr>
        <w:t xml:space="preserve"> kandydatów na </w:t>
      </w:r>
      <w:r w:rsidR="00F57BA4" w:rsidRPr="00A668CB">
        <w:rPr>
          <w:rFonts w:asciiTheme="minorHAnsi" w:hAnsiTheme="minorHAnsi"/>
        </w:rPr>
        <w:t xml:space="preserve">pełnienie funkcji Partnera/Partnerów – </w:t>
      </w:r>
      <w:r w:rsidR="00A668CB" w:rsidRPr="00A668CB">
        <w:rPr>
          <w:rFonts w:asciiTheme="minorHAnsi" w:hAnsiTheme="minorHAnsi"/>
        </w:rPr>
        <w:t>Uczelnia Wyższa</w:t>
      </w:r>
      <w:r w:rsidR="00F57BA4" w:rsidRPr="00A668CB">
        <w:rPr>
          <w:rFonts w:asciiTheme="minorHAnsi" w:hAnsiTheme="minorHAnsi"/>
        </w:rPr>
        <w:t xml:space="preserve">, </w:t>
      </w:r>
      <w:r w:rsidR="00F57BA4" w:rsidRPr="00A668CB">
        <w:rPr>
          <w:rFonts w:asciiTheme="minorHAnsi" w:hAnsiTheme="minorHAnsi"/>
        </w:rPr>
        <w:br/>
        <w:t>w celu prawidłowej realizacji projektu: Platformy Startowe „Start In Podkarpackie”, realizowanego w ramach Programu Operacyjnego Polska Wschodnia – oś priorytetowa I: Przedsiębiorcza Polska Wschodnia, działanie 1.1 Platformy startowe dla nowych pomysłów, poddziałanie 1.1.1 Platformy startowe dla nowych pomysłów”.</w:t>
      </w:r>
    </w:p>
    <w:p w:rsidR="00E15384" w:rsidRPr="00915A32" w:rsidRDefault="00E15384" w:rsidP="00E15384">
      <w:pPr>
        <w:shd w:val="clear" w:color="auto" w:fill="FFFFFF"/>
        <w:tabs>
          <w:tab w:val="left" w:pos="238"/>
        </w:tabs>
        <w:spacing w:line="240" w:lineRule="auto"/>
        <w:ind w:left="0"/>
        <w:rPr>
          <w:rFonts w:asciiTheme="minorHAnsi" w:hAnsiTheme="minorHAnsi"/>
          <w:b/>
          <w:bCs/>
          <w:spacing w:val="-16"/>
        </w:rPr>
      </w:pPr>
    </w:p>
    <w:p w:rsidR="00E15384" w:rsidRPr="00EE1A29" w:rsidRDefault="00E15384" w:rsidP="00262FDA">
      <w:pPr>
        <w:pStyle w:val="Akapitzlist"/>
        <w:numPr>
          <w:ilvl w:val="0"/>
          <w:numId w:val="3"/>
        </w:numPr>
        <w:shd w:val="clear" w:color="auto" w:fill="FFFFFF"/>
        <w:tabs>
          <w:tab w:val="left" w:pos="238"/>
        </w:tabs>
        <w:spacing w:line="240" w:lineRule="auto"/>
        <w:rPr>
          <w:rFonts w:asciiTheme="minorHAnsi" w:hAnsiTheme="minorHAnsi"/>
          <w:b/>
        </w:rPr>
      </w:pPr>
      <w:r w:rsidRPr="00EE1A29">
        <w:rPr>
          <w:rFonts w:asciiTheme="minorHAnsi" w:hAnsiTheme="minorHAnsi"/>
          <w:b/>
        </w:rPr>
        <w:t>Zamawiający</w:t>
      </w:r>
    </w:p>
    <w:p w:rsidR="00163376" w:rsidRPr="00EE1A29" w:rsidRDefault="00163376" w:rsidP="00163376">
      <w:pPr>
        <w:pStyle w:val="Akapitzlist"/>
        <w:shd w:val="clear" w:color="auto" w:fill="FFFFFF"/>
        <w:tabs>
          <w:tab w:val="left" w:pos="238"/>
        </w:tabs>
        <w:spacing w:line="240" w:lineRule="auto"/>
        <w:rPr>
          <w:rFonts w:asciiTheme="minorHAnsi" w:hAnsiTheme="minorHAnsi"/>
        </w:rPr>
      </w:pPr>
    </w:p>
    <w:p w:rsidR="00E15384" w:rsidRPr="00EE1A29" w:rsidRDefault="00E15384" w:rsidP="00163376">
      <w:pPr>
        <w:shd w:val="clear" w:color="auto" w:fill="FFFFFF"/>
        <w:spacing w:line="240" w:lineRule="auto"/>
        <w:ind w:left="0"/>
        <w:rPr>
          <w:rFonts w:asciiTheme="minorHAnsi" w:hAnsiTheme="minorHAnsi"/>
        </w:rPr>
      </w:pPr>
      <w:r w:rsidRPr="00EE1A29">
        <w:rPr>
          <w:rFonts w:asciiTheme="minorHAnsi" w:hAnsiTheme="minorHAnsi"/>
        </w:rPr>
        <w:t>Rzeszowska Agencja Rozwoju Regionalnego S.A.</w:t>
      </w:r>
    </w:p>
    <w:p w:rsidR="00E15384" w:rsidRPr="00EE1A29" w:rsidRDefault="00E15384" w:rsidP="00163376">
      <w:pPr>
        <w:shd w:val="clear" w:color="auto" w:fill="FFFFFF"/>
        <w:spacing w:line="240" w:lineRule="auto"/>
        <w:ind w:left="0"/>
        <w:rPr>
          <w:rFonts w:asciiTheme="minorHAnsi" w:hAnsiTheme="minorHAnsi"/>
        </w:rPr>
      </w:pPr>
      <w:r w:rsidRPr="00EE1A29">
        <w:rPr>
          <w:rFonts w:asciiTheme="minorHAnsi" w:hAnsiTheme="minorHAnsi"/>
        </w:rPr>
        <w:t>35-959 Rzeszów, ul. Szopena 51</w:t>
      </w:r>
    </w:p>
    <w:p w:rsidR="00E15384" w:rsidRPr="00EE1A29" w:rsidRDefault="00E15384" w:rsidP="00163376">
      <w:pPr>
        <w:shd w:val="clear" w:color="auto" w:fill="FFFFFF"/>
        <w:spacing w:line="240" w:lineRule="auto"/>
        <w:ind w:left="0"/>
        <w:rPr>
          <w:rFonts w:asciiTheme="minorHAnsi" w:hAnsiTheme="minorHAnsi"/>
        </w:rPr>
      </w:pPr>
      <w:r w:rsidRPr="00EE1A29">
        <w:rPr>
          <w:rFonts w:asciiTheme="minorHAnsi" w:hAnsiTheme="minorHAnsi"/>
        </w:rPr>
        <w:t>KRS 0000008207, NIP 813-00-10-538, Regon 690260330</w:t>
      </w:r>
    </w:p>
    <w:p w:rsidR="00E15384" w:rsidRPr="00EE1A29" w:rsidRDefault="00E15384" w:rsidP="00163376">
      <w:pPr>
        <w:shd w:val="clear" w:color="auto" w:fill="FFFFFF"/>
        <w:spacing w:line="240" w:lineRule="auto"/>
        <w:ind w:left="0"/>
        <w:rPr>
          <w:rFonts w:asciiTheme="minorHAnsi" w:hAnsiTheme="minorHAnsi"/>
        </w:rPr>
      </w:pPr>
      <w:r w:rsidRPr="00EE1A29">
        <w:rPr>
          <w:rFonts w:asciiTheme="minorHAnsi" w:hAnsiTheme="minorHAnsi"/>
        </w:rPr>
        <w:t xml:space="preserve">Kapitał zakładowy w wysokości </w:t>
      </w:r>
      <w:r w:rsidR="002B70B2" w:rsidRPr="00EE1A29">
        <w:rPr>
          <w:rFonts w:asciiTheme="minorHAnsi" w:hAnsiTheme="minorHAnsi"/>
        </w:rPr>
        <w:t>27 581 000,00</w:t>
      </w:r>
      <w:r w:rsidRPr="00EE1A29">
        <w:rPr>
          <w:rFonts w:asciiTheme="minorHAnsi" w:hAnsiTheme="minorHAnsi"/>
        </w:rPr>
        <w:t xml:space="preserve"> zł opłacony w całości.</w:t>
      </w:r>
    </w:p>
    <w:p w:rsidR="00E15384" w:rsidRPr="00EE1A29" w:rsidRDefault="00E15384" w:rsidP="00163376">
      <w:pPr>
        <w:shd w:val="clear" w:color="auto" w:fill="FFFFFF"/>
        <w:spacing w:line="240" w:lineRule="auto"/>
        <w:ind w:left="0"/>
        <w:rPr>
          <w:rFonts w:asciiTheme="minorHAnsi" w:hAnsiTheme="minorHAnsi"/>
        </w:rPr>
      </w:pPr>
      <w:r w:rsidRPr="00EE1A29">
        <w:rPr>
          <w:rFonts w:asciiTheme="minorHAnsi" w:hAnsiTheme="minorHAnsi"/>
        </w:rPr>
        <w:t>RARR S.A. tel. nr: (17) 85 20 600 - centrala,  (17)  86 76 200</w:t>
      </w:r>
    </w:p>
    <w:p w:rsidR="00E15384" w:rsidRPr="00EE1A29" w:rsidRDefault="00E15384" w:rsidP="00163376">
      <w:pPr>
        <w:shd w:val="clear" w:color="auto" w:fill="FFFFFF"/>
        <w:spacing w:line="240" w:lineRule="auto"/>
        <w:ind w:left="0"/>
        <w:rPr>
          <w:rFonts w:asciiTheme="minorHAnsi" w:hAnsiTheme="minorHAnsi"/>
        </w:rPr>
      </w:pPr>
      <w:r w:rsidRPr="00EE1A29">
        <w:rPr>
          <w:rFonts w:asciiTheme="minorHAnsi" w:hAnsiTheme="minorHAnsi"/>
        </w:rPr>
        <w:t>Faks do korespondencji w sprawie zamówienia: (17) 85 20 611,</w:t>
      </w:r>
    </w:p>
    <w:p w:rsidR="00E15384" w:rsidRPr="00915A32" w:rsidRDefault="00E15384" w:rsidP="00163376">
      <w:pPr>
        <w:shd w:val="clear" w:color="auto" w:fill="FFFFFF"/>
        <w:spacing w:line="240" w:lineRule="auto"/>
        <w:ind w:left="0"/>
        <w:rPr>
          <w:rFonts w:asciiTheme="minorHAnsi" w:hAnsiTheme="minorHAnsi"/>
        </w:rPr>
      </w:pPr>
      <w:r w:rsidRPr="00EE1A29">
        <w:rPr>
          <w:rFonts w:asciiTheme="minorHAnsi" w:hAnsiTheme="minorHAnsi"/>
        </w:rPr>
        <w:t xml:space="preserve">Strona internetowa Zamawiającego: </w:t>
      </w:r>
      <w:hyperlink r:id="rId10" w:history="1">
        <w:r w:rsidRPr="00EE1A29">
          <w:t>www.rarr.rzeszow.pl</w:t>
        </w:r>
      </w:hyperlink>
    </w:p>
    <w:p w:rsidR="00163376" w:rsidRPr="00EE1A29" w:rsidRDefault="00163376" w:rsidP="00163376">
      <w:pPr>
        <w:shd w:val="clear" w:color="auto" w:fill="FFFFFF"/>
        <w:spacing w:line="240" w:lineRule="auto"/>
        <w:ind w:left="0"/>
        <w:rPr>
          <w:rFonts w:asciiTheme="minorHAnsi" w:hAnsiTheme="minorHAnsi"/>
        </w:rPr>
      </w:pPr>
    </w:p>
    <w:p w:rsidR="00D268B3" w:rsidRPr="00915A32" w:rsidRDefault="00163376" w:rsidP="00262FDA">
      <w:pPr>
        <w:pStyle w:val="Akapitzlist"/>
        <w:numPr>
          <w:ilvl w:val="0"/>
          <w:numId w:val="3"/>
        </w:numPr>
        <w:suppressAutoHyphens/>
        <w:autoSpaceDN w:val="0"/>
        <w:spacing w:line="240" w:lineRule="auto"/>
        <w:rPr>
          <w:rFonts w:asciiTheme="minorHAnsi" w:eastAsia="Times New Roman" w:hAnsiTheme="minorHAnsi"/>
          <w:b/>
          <w:bCs/>
          <w:lang w:eastAsia="pl-PL"/>
        </w:rPr>
      </w:pPr>
      <w:r w:rsidRPr="00915A32">
        <w:rPr>
          <w:rFonts w:asciiTheme="minorHAnsi" w:eastAsia="Times New Roman" w:hAnsiTheme="minorHAnsi"/>
          <w:b/>
          <w:bCs/>
          <w:lang w:eastAsia="pl-PL"/>
        </w:rPr>
        <w:t xml:space="preserve">Partner </w:t>
      </w:r>
    </w:p>
    <w:tbl>
      <w:tblPr>
        <w:tblW w:w="49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8"/>
        <w:gridCol w:w="2126"/>
        <w:gridCol w:w="1985"/>
        <w:gridCol w:w="3118"/>
      </w:tblGrid>
      <w:tr w:rsidR="00D268B3" w:rsidRPr="00915A32" w:rsidTr="00D268B3">
        <w:trPr>
          <w:jc w:val="center"/>
        </w:trPr>
        <w:tc>
          <w:tcPr>
            <w:tcW w:w="2226" w:type="pct"/>
            <w:gridSpan w:val="2"/>
            <w:shd w:val="clear" w:color="auto" w:fill="D9D9D9" w:themeFill="background1" w:themeFillShade="D9"/>
            <w:vAlign w:val="center"/>
          </w:tcPr>
          <w:p w:rsidR="00D268B3" w:rsidRPr="00915A32" w:rsidRDefault="00D268B3" w:rsidP="00D268B3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  <w:r w:rsidRPr="00915A32">
              <w:rPr>
                <w:rFonts w:asciiTheme="minorHAnsi" w:hAnsiTheme="minorHAnsi" w:cs="Arial"/>
                <w:shd w:val="clear" w:color="auto" w:fill="D9D9D9" w:themeFill="background1" w:themeFillShade="D9"/>
              </w:rPr>
              <w:t>Nazwa Partnera</w:t>
            </w:r>
          </w:p>
        </w:tc>
        <w:tc>
          <w:tcPr>
            <w:tcW w:w="2774" w:type="pct"/>
            <w:gridSpan w:val="2"/>
            <w:shd w:val="clear" w:color="auto" w:fill="FFFFFF" w:themeFill="background1"/>
            <w:vAlign w:val="center"/>
          </w:tcPr>
          <w:p w:rsidR="00D268B3" w:rsidRPr="00915A32" w:rsidRDefault="00D268B3" w:rsidP="00D268B3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</w:p>
        </w:tc>
      </w:tr>
      <w:tr w:rsidR="00D268B3" w:rsidRPr="00915A32" w:rsidTr="00D268B3">
        <w:trPr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D268B3" w:rsidRPr="00915A32" w:rsidRDefault="00D268B3" w:rsidP="00D268B3">
            <w:pPr>
              <w:pStyle w:val="Bezodstpw"/>
              <w:rPr>
                <w:rFonts w:asciiTheme="minorHAnsi" w:hAnsiTheme="minorHAnsi" w:cs="Arial"/>
                <w:spacing w:val="-3"/>
                <w:shd w:val="clear" w:color="auto" w:fill="D9D9D9" w:themeFill="background1" w:themeFillShade="D9"/>
              </w:rPr>
            </w:pPr>
            <w:r w:rsidRPr="00915A32">
              <w:rPr>
                <w:rFonts w:asciiTheme="minorHAnsi" w:hAnsiTheme="minorHAnsi" w:cs="Arial"/>
                <w:spacing w:val="-3"/>
                <w:shd w:val="clear" w:color="auto" w:fill="D9D9D9" w:themeFill="background1" w:themeFillShade="D9"/>
              </w:rPr>
              <w:t>Status Partnera</w:t>
            </w:r>
          </w:p>
        </w:tc>
      </w:tr>
      <w:tr w:rsidR="00D268B3" w:rsidRPr="00D26579" w:rsidTr="00D268B3">
        <w:trPr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D268B3" w:rsidRPr="00D26579" w:rsidRDefault="00A96898" w:rsidP="00D268B3">
            <w:pPr>
              <w:pStyle w:val="Bezodstpw"/>
              <w:rPr>
                <w:rFonts w:asciiTheme="minorHAnsi" w:hAnsiTheme="minorHAnsi" w:cs="Arial"/>
                <w:spacing w:val="-3"/>
                <w:shd w:val="clear" w:color="auto" w:fill="D9D9D9" w:themeFill="background1" w:themeFillShade="D9"/>
              </w:rPr>
            </w:pPr>
            <w:r w:rsidRPr="00D26579">
              <w:rPr>
                <w:rFonts w:asciiTheme="minorHAnsi" w:hAnsiTheme="minorHAnsi" w:cs="Arial"/>
                <w:spacing w:val="-3"/>
                <w:shd w:val="clear" w:color="auto" w:fill="D9D9D9" w:themeFill="background1" w:themeFillShade="D9"/>
              </w:rPr>
              <w:t>Partner</w:t>
            </w:r>
            <w:r w:rsidR="00D268B3" w:rsidRPr="00D26579">
              <w:rPr>
                <w:rFonts w:asciiTheme="minorHAnsi" w:hAnsiTheme="minorHAnsi" w:cs="Arial"/>
                <w:spacing w:val="-3"/>
                <w:shd w:val="clear" w:color="auto" w:fill="D9D9D9" w:themeFill="background1" w:themeFillShade="D9"/>
              </w:rPr>
              <w:t xml:space="preserve"> zgodnie z Rozporządzeniem Komisji (UE) NR 651/2014 z dnia 17 czerwca 2014 r. uznającym niektóre rodzaje pomocy za zgodne z rynkiem wewnętrznym w zastosowaniu art. 107 i 108 Traktatu oświadcza, że jest przedsiębiorcą</w:t>
            </w:r>
          </w:p>
        </w:tc>
      </w:tr>
      <w:tr w:rsidR="00D268B3" w:rsidRPr="00915A32" w:rsidTr="00D268B3">
        <w:trPr>
          <w:jc w:val="center"/>
        </w:trPr>
        <w:tc>
          <w:tcPr>
            <w:tcW w:w="1070" w:type="pct"/>
            <w:shd w:val="clear" w:color="auto" w:fill="D9D9D9" w:themeFill="background1" w:themeFillShade="D9"/>
            <w:vAlign w:val="center"/>
          </w:tcPr>
          <w:p w:rsidR="00D268B3" w:rsidRPr="00D26579" w:rsidRDefault="00D268B3" w:rsidP="00D268B3">
            <w:pPr>
              <w:pStyle w:val="Bezodstpw"/>
              <w:rPr>
                <w:rFonts w:asciiTheme="minorHAnsi" w:hAnsiTheme="minorHAnsi" w:cs="Arial"/>
                <w:spacing w:val="-3"/>
                <w:shd w:val="clear" w:color="auto" w:fill="D9D9D9" w:themeFill="background1" w:themeFillShade="D9"/>
              </w:rPr>
            </w:pPr>
            <w:r w:rsidRPr="00D26579">
              <w:rPr>
                <w:rFonts w:asciiTheme="minorHAnsi" w:hAnsiTheme="minorHAnsi" w:cs="Arial"/>
                <w:spacing w:val="-3"/>
                <w:shd w:val="clear" w:color="auto" w:fill="D9D9D9" w:themeFill="background1" w:themeFillShade="D9"/>
              </w:rPr>
              <w:t>mikro</w:t>
            </w:r>
          </w:p>
        </w:tc>
        <w:tc>
          <w:tcPr>
            <w:tcW w:w="1156" w:type="pct"/>
            <w:shd w:val="clear" w:color="auto" w:fill="D9D9D9" w:themeFill="background1" w:themeFillShade="D9"/>
            <w:vAlign w:val="center"/>
          </w:tcPr>
          <w:p w:rsidR="00D268B3" w:rsidRPr="00D26579" w:rsidRDefault="00D268B3" w:rsidP="00D268B3">
            <w:pPr>
              <w:pStyle w:val="Bezodstpw"/>
              <w:rPr>
                <w:rFonts w:asciiTheme="minorHAnsi" w:hAnsiTheme="minorHAnsi" w:cs="Arial"/>
                <w:spacing w:val="-3"/>
                <w:shd w:val="clear" w:color="auto" w:fill="D9D9D9" w:themeFill="background1" w:themeFillShade="D9"/>
              </w:rPr>
            </w:pPr>
            <w:r w:rsidRPr="00D26579">
              <w:rPr>
                <w:rFonts w:asciiTheme="minorHAnsi" w:hAnsiTheme="minorHAnsi" w:cs="Arial"/>
                <w:spacing w:val="-3"/>
                <w:shd w:val="clear" w:color="auto" w:fill="D9D9D9" w:themeFill="background1" w:themeFillShade="D9"/>
              </w:rPr>
              <w:t>małym</w:t>
            </w:r>
          </w:p>
        </w:tc>
        <w:tc>
          <w:tcPr>
            <w:tcW w:w="1079" w:type="pct"/>
            <w:shd w:val="clear" w:color="auto" w:fill="D9D9D9" w:themeFill="background1" w:themeFillShade="D9"/>
            <w:vAlign w:val="center"/>
          </w:tcPr>
          <w:p w:rsidR="00D268B3" w:rsidRPr="00D26579" w:rsidRDefault="00D268B3" w:rsidP="00D268B3">
            <w:pPr>
              <w:pStyle w:val="Bezodstpw"/>
              <w:rPr>
                <w:rFonts w:asciiTheme="minorHAnsi" w:hAnsiTheme="minorHAnsi" w:cs="Arial"/>
                <w:spacing w:val="-3"/>
                <w:shd w:val="clear" w:color="auto" w:fill="D9D9D9" w:themeFill="background1" w:themeFillShade="D9"/>
              </w:rPr>
            </w:pPr>
            <w:r w:rsidRPr="00D26579">
              <w:rPr>
                <w:rFonts w:asciiTheme="minorHAnsi" w:hAnsiTheme="minorHAnsi" w:cs="Arial"/>
                <w:spacing w:val="-3"/>
                <w:shd w:val="clear" w:color="auto" w:fill="D9D9D9" w:themeFill="background1" w:themeFillShade="D9"/>
              </w:rPr>
              <w:t>średnim</w:t>
            </w:r>
          </w:p>
        </w:tc>
        <w:tc>
          <w:tcPr>
            <w:tcW w:w="1695" w:type="pct"/>
            <w:shd w:val="clear" w:color="auto" w:fill="D9D9D9" w:themeFill="background1" w:themeFillShade="D9"/>
            <w:vAlign w:val="center"/>
          </w:tcPr>
          <w:p w:rsidR="00D268B3" w:rsidRPr="00915A32" w:rsidRDefault="00D268B3" w:rsidP="00D268B3">
            <w:pPr>
              <w:pStyle w:val="Bezodstpw"/>
              <w:rPr>
                <w:rFonts w:asciiTheme="minorHAnsi" w:hAnsiTheme="minorHAnsi" w:cs="Arial"/>
                <w:spacing w:val="-3"/>
                <w:shd w:val="clear" w:color="auto" w:fill="D9D9D9" w:themeFill="background1" w:themeFillShade="D9"/>
              </w:rPr>
            </w:pPr>
            <w:r w:rsidRPr="00D26579">
              <w:rPr>
                <w:rFonts w:asciiTheme="minorHAnsi" w:hAnsiTheme="minorHAnsi" w:cs="Arial"/>
                <w:spacing w:val="-3"/>
                <w:shd w:val="clear" w:color="auto" w:fill="D9D9D9" w:themeFill="background1" w:themeFillShade="D9"/>
              </w:rPr>
              <w:t>Innym podmiotem</w:t>
            </w:r>
          </w:p>
        </w:tc>
      </w:tr>
      <w:tr w:rsidR="00D268B3" w:rsidRPr="00915A32" w:rsidTr="00D268B3">
        <w:trPr>
          <w:jc w:val="center"/>
        </w:trPr>
        <w:tc>
          <w:tcPr>
            <w:tcW w:w="1070" w:type="pct"/>
            <w:shd w:val="clear" w:color="auto" w:fill="auto"/>
            <w:vAlign w:val="center"/>
          </w:tcPr>
          <w:p w:rsidR="00D268B3" w:rsidRPr="00915A32" w:rsidRDefault="00D268B3" w:rsidP="00D268B3">
            <w:pPr>
              <w:pStyle w:val="Bezodstpw"/>
              <w:rPr>
                <w:rFonts w:asciiTheme="minorHAnsi" w:hAnsiTheme="minorHAnsi" w:cs="Arial"/>
                <w:spacing w:val="-3"/>
                <w:shd w:val="clear" w:color="auto" w:fill="D9D9D9" w:themeFill="background1" w:themeFillShade="D9"/>
              </w:rPr>
            </w:pPr>
            <w:r w:rsidRPr="00915A32">
              <w:rPr>
                <w:rFonts w:asciiTheme="minorHAnsi" w:hAnsiTheme="minorHAnsi" w:cs="Arial"/>
              </w:rPr>
              <w:sym w:font="Wingdings" w:char="F0A8"/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D268B3" w:rsidRPr="00915A32" w:rsidRDefault="00D268B3" w:rsidP="00D268B3">
            <w:pPr>
              <w:pStyle w:val="Bezodstpw"/>
              <w:rPr>
                <w:rFonts w:asciiTheme="minorHAnsi" w:hAnsiTheme="minorHAnsi" w:cs="Arial"/>
                <w:spacing w:val="-3"/>
                <w:shd w:val="clear" w:color="auto" w:fill="D9D9D9" w:themeFill="background1" w:themeFillShade="D9"/>
              </w:rPr>
            </w:pPr>
            <w:r w:rsidRPr="00915A32">
              <w:rPr>
                <w:rFonts w:asciiTheme="minorHAnsi" w:hAnsiTheme="minorHAnsi" w:cs="Arial"/>
              </w:rPr>
              <w:sym w:font="Wingdings" w:char="F0A8"/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D268B3" w:rsidRPr="00915A32" w:rsidRDefault="00D268B3" w:rsidP="00D268B3">
            <w:pPr>
              <w:pStyle w:val="Bezodstpw"/>
              <w:rPr>
                <w:rFonts w:asciiTheme="minorHAnsi" w:hAnsiTheme="minorHAnsi" w:cs="Arial"/>
                <w:spacing w:val="-3"/>
                <w:shd w:val="clear" w:color="auto" w:fill="D9D9D9" w:themeFill="background1" w:themeFillShade="D9"/>
              </w:rPr>
            </w:pPr>
            <w:r w:rsidRPr="00915A32">
              <w:rPr>
                <w:rFonts w:asciiTheme="minorHAnsi" w:hAnsiTheme="minorHAnsi" w:cs="Arial"/>
              </w:rPr>
              <w:sym w:font="Wingdings" w:char="F0A8"/>
            </w:r>
          </w:p>
        </w:tc>
        <w:tc>
          <w:tcPr>
            <w:tcW w:w="1695" w:type="pct"/>
            <w:shd w:val="clear" w:color="auto" w:fill="auto"/>
            <w:vAlign w:val="center"/>
          </w:tcPr>
          <w:p w:rsidR="00D268B3" w:rsidRPr="00915A32" w:rsidRDefault="00D268B3" w:rsidP="00D268B3">
            <w:pPr>
              <w:pStyle w:val="Bezodstpw"/>
              <w:rPr>
                <w:rFonts w:asciiTheme="minorHAnsi" w:hAnsiTheme="minorHAnsi" w:cs="Arial"/>
                <w:spacing w:val="-3"/>
                <w:shd w:val="clear" w:color="auto" w:fill="D9D9D9" w:themeFill="background1" w:themeFillShade="D9"/>
              </w:rPr>
            </w:pPr>
            <w:r w:rsidRPr="00915A32">
              <w:rPr>
                <w:rFonts w:asciiTheme="minorHAnsi" w:hAnsiTheme="minorHAnsi" w:cs="Arial"/>
              </w:rPr>
              <w:sym w:font="Wingdings" w:char="F0A8"/>
            </w:r>
          </w:p>
        </w:tc>
      </w:tr>
      <w:tr w:rsidR="00D268B3" w:rsidRPr="00915A32" w:rsidTr="00D268B3">
        <w:trPr>
          <w:jc w:val="center"/>
        </w:trPr>
        <w:tc>
          <w:tcPr>
            <w:tcW w:w="2226" w:type="pct"/>
            <w:gridSpan w:val="2"/>
            <w:shd w:val="clear" w:color="auto" w:fill="D9D9D9" w:themeFill="background1" w:themeFillShade="D9"/>
            <w:vAlign w:val="center"/>
          </w:tcPr>
          <w:p w:rsidR="00D268B3" w:rsidRPr="00915A32" w:rsidRDefault="00D268B3" w:rsidP="00D268B3">
            <w:pPr>
              <w:pStyle w:val="Bezodstpw"/>
              <w:rPr>
                <w:rFonts w:asciiTheme="minorHAnsi" w:hAnsiTheme="minorHAnsi" w:cs="Arial"/>
              </w:rPr>
            </w:pPr>
            <w:r w:rsidRPr="00915A32">
              <w:rPr>
                <w:rFonts w:asciiTheme="minorHAnsi" w:hAnsiTheme="minorHAnsi" w:cs="Arial"/>
                <w:shd w:val="clear" w:color="auto" w:fill="D9D9D9" w:themeFill="background1" w:themeFillShade="D9"/>
              </w:rPr>
              <w:t>Data rozpoczęcia działalności zgodnie z dokumentem rejestrowym</w:t>
            </w:r>
          </w:p>
        </w:tc>
        <w:tc>
          <w:tcPr>
            <w:tcW w:w="2774" w:type="pct"/>
            <w:gridSpan w:val="2"/>
            <w:shd w:val="clear" w:color="auto" w:fill="auto"/>
            <w:vAlign w:val="center"/>
          </w:tcPr>
          <w:p w:rsidR="00D268B3" w:rsidRPr="00915A32" w:rsidRDefault="00D268B3" w:rsidP="00D268B3">
            <w:pPr>
              <w:pStyle w:val="Bezodstpw"/>
              <w:rPr>
                <w:rFonts w:asciiTheme="minorHAnsi" w:hAnsiTheme="minorHAnsi" w:cs="Arial"/>
                <w:spacing w:val="-3"/>
                <w:shd w:val="clear" w:color="auto" w:fill="D9D9D9" w:themeFill="background1" w:themeFillShade="D9"/>
              </w:rPr>
            </w:pPr>
          </w:p>
        </w:tc>
      </w:tr>
      <w:tr w:rsidR="00D268B3" w:rsidRPr="00915A32" w:rsidTr="00D268B3">
        <w:trPr>
          <w:jc w:val="center"/>
        </w:trPr>
        <w:tc>
          <w:tcPr>
            <w:tcW w:w="2226" w:type="pct"/>
            <w:gridSpan w:val="2"/>
            <w:shd w:val="clear" w:color="auto" w:fill="D9D9D9" w:themeFill="background1" w:themeFillShade="D9"/>
            <w:vAlign w:val="center"/>
          </w:tcPr>
          <w:p w:rsidR="00D268B3" w:rsidRPr="00915A32" w:rsidRDefault="00D268B3" w:rsidP="00D268B3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  <w:r w:rsidRPr="00915A32">
              <w:rPr>
                <w:rFonts w:asciiTheme="minorHAnsi" w:hAnsiTheme="minorHAnsi" w:cs="Arial"/>
                <w:shd w:val="clear" w:color="auto" w:fill="D9D9D9" w:themeFill="background1" w:themeFillShade="D9"/>
              </w:rPr>
              <w:t>Forma prawna Partnera</w:t>
            </w:r>
          </w:p>
        </w:tc>
        <w:tc>
          <w:tcPr>
            <w:tcW w:w="2774" w:type="pct"/>
            <w:gridSpan w:val="2"/>
            <w:shd w:val="clear" w:color="auto" w:fill="FFFFFF" w:themeFill="background1"/>
            <w:vAlign w:val="center"/>
          </w:tcPr>
          <w:p w:rsidR="00D268B3" w:rsidRPr="00915A32" w:rsidRDefault="00D268B3" w:rsidP="00D268B3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</w:p>
        </w:tc>
      </w:tr>
      <w:tr w:rsidR="00D268B3" w:rsidRPr="00915A32" w:rsidTr="00D268B3">
        <w:trPr>
          <w:jc w:val="center"/>
        </w:trPr>
        <w:tc>
          <w:tcPr>
            <w:tcW w:w="2226" w:type="pct"/>
            <w:gridSpan w:val="2"/>
            <w:shd w:val="clear" w:color="auto" w:fill="D9D9D9" w:themeFill="background1" w:themeFillShade="D9"/>
            <w:vAlign w:val="center"/>
          </w:tcPr>
          <w:p w:rsidR="00D268B3" w:rsidRPr="00915A32" w:rsidRDefault="00D268B3" w:rsidP="00D268B3">
            <w:pPr>
              <w:pStyle w:val="Bezodstpw"/>
              <w:rPr>
                <w:rFonts w:asciiTheme="minorHAnsi" w:hAnsiTheme="minorHAnsi" w:cs="Arial"/>
                <w:i/>
                <w:shd w:val="clear" w:color="auto" w:fill="D9D9D9" w:themeFill="background1" w:themeFillShade="D9"/>
              </w:rPr>
            </w:pPr>
            <w:r w:rsidRPr="00915A32">
              <w:rPr>
                <w:rFonts w:asciiTheme="minorHAnsi" w:hAnsiTheme="minorHAnsi" w:cs="Arial"/>
                <w:shd w:val="clear" w:color="auto" w:fill="D9D9D9" w:themeFill="background1" w:themeFillShade="D9"/>
              </w:rPr>
              <w:t>Forma własności</w:t>
            </w:r>
          </w:p>
        </w:tc>
        <w:tc>
          <w:tcPr>
            <w:tcW w:w="2774" w:type="pct"/>
            <w:gridSpan w:val="2"/>
            <w:shd w:val="clear" w:color="auto" w:fill="FFFFFF" w:themeFill="background1"/>
            <w:vAlign w:val="center"/>
          </w:tcPr>
          <w:p w:rsidR="00D268B3" w:rsidRPr="00915A32" w:rsidRDefault="00D268B3" w:rsidP="00D268B3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</w:p>
        </w:tc>
      </w:tr>
      <w:tr w:rsidR="00D268B3" w:rsidRPr="00915A32" w:rsidTr="00D268B3">
        <w:trPr>
          <w:jc w:val="center"/>
        </w:trPr>
        <w:tc>
          <w:tcPr>
            <w:tcW w:w="2226" w:type="pct"/>
            <w:gridSpan w:val="2"/>
            <w:shd w:val="clear" w:color="auto" w:fill="D9D9D9" w:themeFill="background1" w:themeFillShade="D9"/>
            <w:vAlign w:val="center"/>
          </w:tcPr>
          <w:p w:rsidR="00D268B3" w:rsidRPr="00915A32" w:rsidRDefault="00D268B3" w:rsidP="00D268B3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  <w:r w:rsidRPr="00915A32">
              <w:rPr>
                <w:rFonts w:asciiTheme="minorHAnsi" w:hAnsiTheme="minorHAnsi" w:cs="Arial"/>
                <w:shd w:val="clear" w:color="auto" w:fill="D9D9D9" w:themeFill="background1" w:themeFillShade="D9"/>
              </w:rPr>
              <w:t>NIP Partnera</w:t>
            </w:r>
          </w:p>
        </w:tc>
        <w:tc>
          <w:tcPr>
            <w:tcW w:w="2774" w:type="pct"/>
            <w:gridSpan w:val="2"/>
            <w:shd w:val="clear" w:color="auto" w:fill="FFFFFF" w:themeFill="background1"/>
            <w:vAlign w:val="center"/>
          </w:tcPr>
          <w:p w:rsidR="00D268B3" w:rsidRPr="00915A32" w:rsidRDefault="00D268B3" w:rsidP="00D268B3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</w:p>
        </w:tc>
      </w:tr>
      <w:tr w:rsidR="00D268B3" w:rsidRPr="00915A32" w:rsidTr="00D268B3">
        <w:trPr>
          <w:jc w:val="center"/>
        </w:trPr>
        <w:tc>
          <w:tcPr>
            <w:tcW w:w="2226" w:type="pct"/>
            <w:gridSpan w:val="2"/>
            <w:shd w:val="clear" w:color="auto" w:fill="D9D9D9" w:themeFill="background1" w:themeFillShade="D9"/>
            <w:vAlign w:val="center"/>
          </w:tcPr>
          <w:p w:rsidR="00D268B3" w:rsidRPr="00915A32" w:rsidRDefault="00D268B3" w:rsidP="00D268B3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  <w:r w:rsidRPr="00915A32">
              <w:rPr>
                <w:rFonts w:asciiTheme="minorHAnsi" w:hAnsiTheme="minorHAnsi" w:cs="Arial"/>
                <w:shd w:val="clear" w:color="auto" w:fill="D9D9D9" w:themeFill="background1" w:themeFillShade="D9"/>
              </w:rPr>
              <w:t>REGON</w:t>
            </w:r>
          </w:p>
        </w:tc>
        <w:tc>
          <w:tcPr>
            <w:tcW w:w="2774" w:type="pct"/>
            <w:gridSpan w:val="2"/>
            <w:shd w:val="clear" w:color="auto" w:fill="FFFFFF" w:themeFill="background1"/>
            <w:vAlign w:val="center"/>
          </w:tcPr>
          <w:p w:rsidR="00D268B3" w:rsidRPr="00915A32" w:rsidRDefault="00D268B3" w:rsidP="00D268B3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</w:p>
        </w:tc>
      </w:tr>
      <w:tr w:rsidR="00D268B3" w:rsidRPr="00915A32" w:rsidTr="00D268B3">
        <w:trPr>
          <w:jc w:val="center"/>
        </w:trPr>
        <w:tc>
          <w:tcPr>
            <w:tcW w:w="2226" w:type="pct"/>
            <w:gridSpan w:val="2"/>
            <w:shd w:val="clear" w:color="auto" w:fill="D9D9D9" w:themeFill="background1" w:themeFillShade="D9"/>
            <w:vAlign w:val="center"/>
          </w:tcPr>
          <w:p w:rsidR="00D268B3" w:rsidRPr="00915A32" w:rsidRDefault="00D268B3" w:rsidP="00D268B3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  <w:r w:rsidRPr="00915A32">
              <w:rPr>
                <w:rFonts w:asciiTheme="minorHAnsi" w:hAnsiTheme="minorHAnsi" w:cs="Arial"/>
                <w:shd w:val="clear" w:color="auto" w:fill="D9D9D9" w:themeFill="background1" w:themeFillShade="D9"/>
              </w:rPr>
              <w:t>Numer w Krajowym Rejestrze Sądowym</w:t>
            </w:r>
          </w:p>
        </w:tc>
        <w:tc>
          <w:tcPr>
            <w:tcW w:w="2774" w:type="pct"/>
            <w:gridSpan w:val="2"/>
            <w:shd w:val="clear" w:color="auto" w:fill="FFFFFF" w:themeFill="background1"/>
            <w:vAlign w:val="center"/>
          </w:tcPr>
          <w:p w:rsidR="00D268B3" w:rsidRPr="00915A32" w:rsidRDefault="00D268B3" w:rsidP="00D268B3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</w:p>
        </w:tc>
      </w:tr>
      <w:tr w:rsidR="00D268B3" w:rsidRPr="00915A32" w:rsidTr="00D268B3">
        <w:trPr>
          <w:jc w:val="center"/>
        </w:trPr>
        <w:tc>
          <w:tcPr>
            <w:tcW w:w="2226" w:type="pct"/>
            <w:gridSpan w:val="2"/>
            <w:shd w:val="clear" w:color="auto" w:fill="D9D9D9" w:themeFill="background1" w:themeFillShade="D9"/>
            <w:vAlign w:val="center"/>
          </w:tcPr>
          <w:p w:rsidR="00D268B3" w:rsidRPr="00915A32" w:rsidRDefault="00D268B3" w:rsidP="00D268B3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  <w:r w:rsidRPr="00915A32">
              <w:rPr>
                <w:rFonts w:asciiTheme="minorHAnsi" w:hAnsiTheme="minorHAnsi" w:cs="Arial"/>
                <w:shd w:val="clear" w:color="auto" w:fill="D9D9D9" w:themeFill="background1" w:themeFillShade="D9"/>
              </w:rPr>
              <w:t xml:space="preserve">Inny rejestr </w:t>
            </w:r>
          </w:p>
        </w:tc>
        <w:tc>
          <w:tcPr>
            <w:tcW w:w="2774" w:type="pct"/>
            <w:gridSpan w:val="2"/>
            <w:shd w:val="clear" w:color="auto" w:fill="FFFFFF" w:themeFill="background1"/>
            <w:vAlign w:val="center"/>
          </w:tcPr>
          <w:p w:rsidR="00D268B3" w:rsidRPr="00915A32" w:rsidRDefault="00D268B3" w:rsidP="00D268B3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</w:p>
        </w:tc>
      </w:tr>
      <w:tr w:rsidR="00D268B3" w:rsidRPr="00915A32" w:rsidTr="00D268B3">
        <w:trPr>
          <w:jc w:val="center"/>
        </w:trPr>
        <w:tc>
          <w:tcPr>
            <w:tcW w:w="2226" w:type="pct"/>
            <w:gridSpan w:val="2"/>
            <w:shd w:val="clear" w:color="auto" w:fill="D9D9D9" w:themeFill="background1" w:themeFillShade="D9"/>
            <w:vAlign w:val="center"/>
          </w:tcPr>
          <w:p w:rsidR="00D268B3" w:rsidRPr="00915A32" w:rsidRDefault="00D268B3" w:rsidP="00D268B3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  <w:r w:rsidRPr="00915A32">
              <w:rPr>
                <w:rFonts w:asciiTheme="minorHAnsi" w:hAnsiTheme="minorHAnsi" w:cs="Arial"/>
                <w:shd w:val="clear" w:color="auto" w:fill="D9D9D9" w:themeFill="background1" w:themeFillShade="D9"/>
              </w:rPr>
              <w:t>Numer kodu PKD przeważającej działalności Partnera</w:t>
            </w:r>
          </w:p>
        </w:tc>
        <w:tc>
          <w:tcPr>
            <w:tcW w:w="2774" w:type="pct"/>
            <w:gridSpan w:val="2"/>
            <w:shd w:val="clear" w:color="auto" w:fill="FFFFFF" w:themeFill="background1"/>
            <w:vAlign w:val="center"/>
          </w:tcPr>
          <w:p w:rsidR="00D268B3" w:rsidRPr="00915A32" w:rsidRDefault="00D268B3" w:rsidP="00D268B3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</w:p>
        </w:tc>
      </w:tr>
      <w:tr w:rsidR="00D268B3" w:rsidRPr="00915A32" w:rsidTr="00D268B3">
        <w:trPr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D268B3" w:rsidRPr="00915A32" w:rsidRDefault="00D268B3" w:rsidP="00D268B3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  <w:r w:rsidRPr="00915A32">
              <w:rPr>
                <w:rFonts w:asciiTheme="minorHAnsi" w:hAnsiTheme="minorHAnsi" w:cs="Arial"/>
                <w:shd w:val="clear" w:color="auto" w:fill="D9D9D9" w:themeFill="background1" w:themeFillShade="D9"/>
              </w:rPr>
              <w:t>Adres siedziby Partnera</w:t>
            </w:r>
          </w:p>
        </w:tc>
      </w:tr>
      <w:tr w:rsidR="00D268B3" w:rsidRPr="00915A32" w:rsidTr="00D268B3">
        <w:trPr>
          <w:jc w:val="center"/>
        </w:trPr>
        <w:tc>
          <w:tcPr>
            <w:tcW w:w="2226" w:type="pct"/>
            <w:gridSpan w:val="2"/>
            <w:shd w:val="clear" w:color="auto" w:fill="D9D9D9" w:themeFill="background1" w:themeFillShade="D9"/>
            <w:vAlign w:val="center"/>
          </w:tcPr>
          <w:p w:rsidR="00D268B3" w:rsidRPr="00915A32" w:rsidRDefault="00D268B3" w:rsidP="00D268B3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  <w:r w:rsidRPr="00915A32">
              <w:rPr>
                <w:rFonts w:asciiTheme="minorHAnsi" w:hAnsiTheme="minorHAnsi" w:cs="Arial"/>
                <w:shd w:val="clear" w:color="auto" w:fill="D9D9D9" w:themeFill="background1" w:themeFillShade="D9"/>
              </w:rPr>
              <w:t>Kraj</w:t>
            </w:r>
          </w:p>
        </w:tc>
        <w:tc>
          <w:tcPr>
            <w:tcW w:w="2774" w:type="pct"/>
            <w:gridSpan w:val="2"/>
            <w:shd w:val="clear" w:color="auto" w:fill="FFFFFF" w:themeFill="background1"/>
            <w:vAlign w:val="center"/>
          </w:tcPr>
          <w:p w:rsidR="00D268B3" w:rsidRPr="00915A32" w:rsidRDefault="00D268B3" w:rsidP="00D268B3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</w:p>
        </w:tc>
      </w:tr>
      <w:tr w:rsidR="00D268B3" w:rsidRPr="00915A32" w:rsidTr="00D268B3">
        <w:trPr>
          <w:jc w:val="center"/>
        </w:trPr>
        <w:tc>
          <w:tcPr>
            <w:tcW w:w="2226" w:type="pct"/>
            <w:gridSpan w:val="2"/>
            <w:shd w:val="clear" w:color="auto" w:fill="D9D9D9" w:themeFill="background1" w:themeFillShade="D9"/>
            <w:vAlign w:val="center"/>
          </w:tcPr>
          <w:p w:rsidR="00D268B3" w:rsidRPr="00915A32" w:rsidRDefault="00D268B3" w:rsidP="00D268B3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  <w:r w:rsidRPr="00915A32">
              <w:rPr>
                <w:rFonts w:asciiTheme="minorHAnsi" w:hAnsiTheme="minorHAnsi" w:cs="Arial"/>
                <w:shd w:val="clear" w:color="auto" w:fill="D9D9D9" w:themeFill="background1" w:themeFillShade="D9"/>
              </w:rPr>
              <w:t xml:space="preserve">Województwo </w:t>
            </w:r>
          </w:p>
        </w:tc>
        <w:tc>
          <w:tcPr>
            <w:tcW w:w="2774" w:type="pct"/>
            <w:gridSpan w:val="2"/>
            <w:shd w:val="clear" w:color="auto" w:fill="FFFFFF" w:themeFill="background1"/>
            <w:vAlign w:val="center"/>
          </w:tcPr>
          <w:p w:rsidR="00D268B3" w:rsidRPr="00915A32" w:rsidRDefault="00D268B3" w:rsidP="00D268B3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</w:p>
        </w:tc>
      </w:tr>
      <w:tr w:rsidR="00D268B3" w:rsidRPr="00915A32" w:rsidTr="00D268B3">
        <w:trPr>
          <w:jc w:val="center"/>
        </w:trPr>
        <w:tc>
          <w:tcPr>
            <w:tcW w:w="2226" w:type="pct"/>
            <w:gridSpan w:val="2"/>
            <w:shd w:val="clear" w:color="auto" w:fill="D9D9D9" w:themeFill="background1" w:themeFillShade="D9"/>
            <w:vAlign w:val="center"/>
          </w:tcPr>
          <w:p w:rsidR="00D268B3" w:rsidRPr="00915A32" w:rsidRDefault="00D268B3" w:rsidP="00D268B3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  <w:r w:rsidRPr="00915A32">
              <w:rPr>
                <w:rFonts w:asciiTheme="minorHAnsi" w:hAnsiTheme="minorHAnsi" w:cs="Arial"/>
                <w:shd w:val="clear" w:color="auto" w:fill="D9D9D9" w:themeFill="background1" w:themeFillShade="D9"/>
              </w:rPr>
              <w:t>Powiat</w:t>
            </w:r>
          </w:p>
        </w:tc>
        <w:tc>
          <w:tcPr>
            <w:tcW w:w="2774" w:type="pct"/>
            <w:gridSpan w:val="2"/>
            <w:shd w:val="clear" w:color="auto" w:fill="FFFFFF" w:themeFill="background1"/>
            <w:vAlign w:val="center"/>
          </w:tcPr>
          <w:p w:rsidR="00D268B3" w:rsidRPr="00915A32" w:rsidRDefault="00D268B3" w:rsidP="00D268B3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</w:p>
        </w:tc>
      </w:tr>
      <w:tr w:rsidR="00D268B3" w:rsidRPr="00915A32" w:rsidTr="00D268B3">
        <w:trPr>
          <w:jc w:val="center"/>
        </w:trPr>
        <w:tc>
          <w:tcPr>
            <w:tcW w:w="2226" w:type="pct"/>
            <w:gridSpan w:val="2"/>
            <w:shd w:val="clear" w:color="auto" w:fill="D9D9D9" w:themeFill="background1" w:themeFillShade="D9"/>
            <w:vAlign w:val="center"/>
          </w:tcPr>
          <w:p w:rsidR="00D268B3" w:rsidRPr="00915A32" w:rsidRDefault="00D268B3" w:rsidP="00D268B3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  <w:r w:rsidRPr="00915A32">
              <w:rPr>
                <w:rFonts w:asciiTheme="minorHAnsi" w:hAnsiTheme="minorHAnsi" w:cs="Arial"/>
                <w:shd w:val="clear" w:color="auto" w:fill="D9D9D9" w:themeFill="background1" w:themeFillShade="D9"/>
              </w:rPr>
              <w:t>Gmina</w:t>
            </w:r>
          </w:p>
        </w:tc>
        <w:tc>
          <w:tcPr>
            <w:tcW w:w="2774" w:type="pct"/>
            <w:gridSpan w:val="2"/>
            <w:shd w:val="clear" w:color="auto" w:fill="FFFFFF" w:themeFill="background1"/>
            <w:vAlign w:val="center"/>
          </w:tcPr>
          <w:p w:rsidR="00D268B3" w:rsidRPr="00915A32" w:rsidRDefault="00D268B3" w:rsidP="00D268B3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</w:p>
        </w:tc>
      </w:tr>
      <w:tr w:rsidR="00D268B3" w:rsidRPr="00915A32" w:rsidTr="00D268B3">
        <w:trPr>
          <w:jc w:val="center"/>
        </w:trPr>
        <w:tc>
          <w:tcPr>
            <w:tcW w:w="2226" w:type="pct"/>
            <w:gridSpan w:val="2"/>
            <w:shd w:val="clear" w:color="auto" w:fill="D9D9D9" w:themeFill="background1" w:themeFillShade="D9"/>
            <w:vAlign w:val="center"/>
          </w:tcPr>
          <w:p w:rsidR="00D268B3" w:rsidRPr="00915A32" w:rsidRDefault="00D268B3" w:rsidP="00D268B3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  <w:r w:rsidRPr="00915A32">
              <w:rPr>
                <w:rFonts w:asciiTheme="minorHAnsi" w:hAnsiTheme="minorHAnsi" w:cs="Arial"/>
                <w:shd w:val="clear" w:color="auto" w:fill="D9D9D9" w:themeFill="background1" w:themeFillShade="D9"/>
              </w:rPr>
              <w:t>Ulica</w:t>
            </w:r>
          </w:p>
        </w:tc>
        <w:tc>
          <w:tcPr>
            <w:tcW w:w="2774" w:type="pct"/>
            <w:gridSpan w:val="2"/>
            <w:shd w:val="clear" w:color="auto" w:fill="FFFFFF" w:themeFill="background1"/>
            <w:vAlign w:val="center"/>
          </w:tcPr>
          <w:p w:rsidR="00D268B3" w:rsidRPr="00915A32" w:rsidRDefault="00D268B3" w:rsidP="00D268B3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</w:p>
        </w:tc>
      </w:tr>
      <w:tr w:rsidR="00D268B3" w:rsidRPr="00915A32" w:rsidTr="00D268B3">
        <w:trPr>
          <w:jc w:val="center"/>
        </w:trPr>
        <w:tc>
          <w:tcPr>
            <w:tcW w:w="2226" w:type="pct"/>
            <w:gridSpan w:val="2"/>
            <w:shd w:val="clear" w:color="auto" w:fill="D9D9D9" w:themeFill="background1" w:themeFillShade="D9"/>
            <w:vAlign w:val="center"/>
          </w:tcPr>
          <w:p w:rsidR="00D268B3" w:rsidRPr="00915A32" w:rsidRDefault="00D268B3" w:rsidP="00D268B3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  <w:r w:rsidRPr="00915A32">
              <w:rPr>
                <w:rFonts w:asciiTheme="minorHAnsi" w:hAnsiTheme="minorHAnsi" w:cs="Arial"/>
                <w:shd w:val="clear" w:color="auto" w:fill="D9D9D9" w:themeFill="background1" w:themeFillShade="D9"/>
              </w:rPr>
              <w:lastRenderedPageBreak/>
              <w:t>Nr budynku</w:t>
            </w:r>
          </w:p>
        </w:tc>
        <w:tc>
          <w:tcPr>
            <w:tcW w:w="2774" w:type="pct"/>
            <w:gridSpan w:val="2"/>
            <w:shd w:val="clear" w:color="auto" w:fill="FFFFFF" w:themeFill="background1"/>
            <w:vAlign w:val="center"/>
          </w:tcPr>
          <w:p w:rsidR="00D268B3" w:rsidRPr="00915A32" w:rsidRDefault="00D268B3" w:rsidP="00D268B3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</w:p>
        </w:tc>
      </w:tr>
      <w:tr w:rsidR="00D268B3" w:rsidRPr="00915A32" w:rsidTr="00D268B3">
        <w:trPr>
          <w:trHeight w:val="200"/>
          <w:jc w:val="center"/>
        </w:trPr>
        <w:tc>
          <w:tcPr>
            <w:tcW w:w="2226" w:type="pct"/>
            <w:gridSpan w:val="2"/>
            <w:shd w:val="clear" w:color="auto" w:fill="D9D9D9" w:themeFill="background1" w:themeFillShade="D9"/>
            <w:vAlign w:val="center"/>
          </w:tcPr>
          <w:p w:rsidR="00D268B3" w:rsidRPr="00915A32" w:rsidRDefault="00D268B3" w:rsidP="00D268B3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  <w:r w:rsidRPr="00915A32">
              <w:rPr>
                <w:rFonts w:asciiTheme="minorHAnsi" w:hAnsiTheme="minorHAnsi" w:cs="Arial"/>
                <w:shd w:val="clear" w:color="auto" w:fill="D9D9D9" w:themeFill="background1" w:themeFillShade="D9"/>
              </w:rPr>
              <w:t>Nr lokalu</w:t>
            </w:r>
          </w:p>
        </w:tc>
        <w:tc>
          <w:tcPr>
            <w:tcW w:w="2774" w:type="pct"/>
            <w:gridSpan w:val="2"/>
            <w:shd w:val="clear" w:color="auto" w:fill="FFFFFF" w:themeFill="background1"/>
            <w:vAlign w:val="center"/>
          </w:tcPr>
          <w:p w:rsidR="00D268B3" w:rsidRPr="00915A32" w:rsidRDefault="00D268B3" w:rsidP="00D268B3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</w:p>
        </w:tc>
      </w:tr>
      <w:tr w:rsidR="00D268B3" w:rsidRPr="00915A32" w:rsidTr="00D268B3">
        <w:trPr>
          <w:jc w:val="center"/>
        </w:trPr>
        <w:tc>
          <w:tcPr>
            <w:tcW w:w="2226" w:type="pct"/>
            <w:gridSpan w:val="2"/>
            <w:shd w:val="clear" w:color="auto" w:fill="D9D9D9" w:themeFill="background1" w:themeFillShade="D9"/>
            <w:vAlign w:val="center"/>
          </w:tcPr>
          <w:p w:rsidR="00D268B3" w:rsidRPr="00915A32" w:rsidRDefault="00D268B3" w:rsidP="00D268B3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  <w:r w:rsidRPr="00915A32">
              <w:rPr>
                <w:rFonts w:asciiTheme="minorHAnsi" w:hAnsiTheme="minorHAnsi" w:cs="Arial"/>
                <w:shd w:val="clear" w:color="auto" w:fill="D9D9D9" w:themeFill="background1" w:themeFillShade="D9"/>
              </w:rPr>
              <w:t>Kod pocztowy</w:t>
            </w:r>
          </w:p>
        </w:tc>
        <w:tc>
          <w:tcPr>
            <w:tcW w:w="2774" w:type="pct"/>
            <w:gridSpan w:val="2"/>
            <w:shd w:val="clear" w:color="auto" w:fill="FFFFFF" w:themeFill="background1"/>
            <w:vAlign w:val="center"/>
          </w:tcPr>
          <w:p w:rsidR="00D268B3" w:rsidRPr="00915A32" w:rsidRDefault="00D268B3" w:rsidP="00D268B3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</w:p>
        </w:tc>
      </w:tr>
      <w:tr w:rsidR="00D268B3" w:rsidRPr="00915A32" w:rsidTr="00D268B3">
        <w:trPr>
          <w:jc w:val="center"/>
        </w:trPr>
        <w:tc>
          <w:tcPr>
            <w:tcW w:w="2226" w:type="pct"/>
            <w:gridSpan w:val="2"/>
            <w:shd w:val="clear" w:color="auto" w:fill="D9D9D9" w:themeFill="background1" w:themeFillShade="D9"/>
            <w:vAlign w:val="center"/>
          </w:tcPr>
          <w:p w:rsidR="00D268B3" w:rsidRPr="00915A32" w:rsidRDefault="00D268B3" w:rsidP="00D268B3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  <w:r w:rsidRPr="00915A32">
              <w:rPr>
                <w:rFonts w:asciiTheme="minorHAnsi" w:hAnsiTheme="minorHAnsi" w:cs="Arial"/>
                <w:shd w:val="clear" w:color="auto" w:fill="D9D9D9" w:themeFill="background1" w:themeFillShade="D9"/>
              </w:rPr>
              <w:t>Poczta</w:t>
            </w:r>
          </w:p>
        </w:tc>
        <w:tc>
          <w:tcPr>
            <w:tcW w:w="2774" w:type="pct"/>
            <w:gridSpan w:val="2"/>
            <w:shd w:val="clear" w:color="auto" w:fill="FFFFFF" w:themeFill="background1"/>
            <w:vAlign w:val="center"/>
          </w:tcPr>
          <w:p w:rsidR="00D268B3" w:rsidRPr="00915A32" w:rsidRDefault="00D268B3" w:rsidP="00D268B3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</w:p>
        </w:tc>
      </w:tr>
      <w:tr w:rsidR="00D268B3" w:rsidRPr="00915A32" w:rsidTr="00D268B3">
        <w:trPr>
          <w:jc w:val="center"/>
        </w:trPr>
        <w:tc>
          <w:tcPr>
            <w:tcW w:w="2226" w:type="pct"/>
            <w:gridSpan w:val="2"/>
            <w:shd w:val="clear" w:color="auto" w:fill="D9D9D9" w:themeFill="background1" w:themeFillShade="D9"/>
            <w:vAlign w:val="center"/>
          </w:tcPr>
          <w:p w:rsidR="00D268B3" w:rsidRPr="00915A32" w:rsidRDefault="00D268B3" w:rsidP="00D268B3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  <w:r w:rsidRPr="00915A32">
              <w:rPr>
                <w:rFonts w:asciiTheme="minorHAnsi" w:hAnsiTheme="minorHAnsi" w:cs="Arial"/>
                <w:shd w:val="clear" w:color="auto" w:fill="D9D9D9" w:themeFill="background1" w:themeFillShade="D9"/>
              </w:rPr>
              <w:t>Miejscowość</w:t>
            </w:r>
          </w:p>
        </w:tc>
        <w:tc>
          <w:tcPr>
            <w:tcW w:w="2774" w:type="pct"/>
            <w:gridSpan w:val="2"/>
            <w:shd w:val="clear" w:color="auto" w:fill="FFFFFF" w:themeFill="background1"/>
            <w:vAlign w:val="center"/>
          </w:tcPr>
          <w:p w:rsidR="00D268B3" w:rsidRPr="00915A32" w:rsidRDefault="00D268B3" w:rsidP="00D268B3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</w:p>
        </w:tc>
      </w:tr>
      <w:tr w:rsidR="00D268B3" w:rsidRPr="00915A32" w:rsidTr="00D268B3">
        <w:trPr>
          <w:jc w:val="center"/>
        </w:trPr>
        <w:tc>
          <w:tcPr>
            <w:tcW w:w="2226" w:type="pct"/>
            <w:gridSpan w:val="2"/>
            <w:shd w:val="clear" w:color="auto" w:fill="D9D9D9" w:themeFill="background1" w:themeFillShade="D9"/>
            <w:vAlign w:val="center"/>
          </w:tcPr>
          <w:p w:rsidR="00D268B3" w:rsidRPr="00915A32" w:rsidRDefault="00D268B3" w:rsidP="00D268B3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  <w:r w:rsidRPr="00915A32">
              <w:rPr>
                <w:rFonts w:asciiTheme="minorHAnsi" w:hAnsiTheme="minorHAnsi" w:cs="Arial"/>
                <w:shd w:val="clear" w:color="auto" w:fill="D9D9D9" w:themeFill="background1" w:themeFillShade="D9"/>
              </w:rPr>
              <w:t>Telefon</w:t>
            </w:r>
          </w:p>
        </w:tc>
        <w:tc>
          <w:tcPr>
            <w:tcW w:w="2774" w:type="pct"/>
            <w:gridSpan w:val="2"/>
            <w:shd w:val="clear" w:color="auto" w:fill="FFFFFF" w:themeFill="background1"/>
            <w:vAlign w:val="center"/>
          </w:tcPr>
          <w:p w:rsidR="00D268B3" w:rsidRPr="00915A32" w:rsidRDefault="00D268B3" w:rsidP="00D268B3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</w:p>
        </w:tc>
      </w:tr>
      <w:tr w:rsidR="00D268B3" w:rsidRPr="00915A32" w:rsidTr="00D268B3">
        <w:trPr>
          <w:jc w:val="center"/>
        </w:trPr>
        <w:tc>
          <w:tcPr>
            <w:tcW w:w="2226" w:type="pct"/>
            <w:gridSpan w:val="2"/>
            <w:shd w:val="clear" w:color="auto" w:fill="D9D9D9" w:themeFill="background1" w:themeFillShade="D9"/>
            <w:vAlign w:val="center"/>
          </w:tcPr>
          <w:p w:rsidR="00D268B3" w:rsidRPr="00915A32" w:rsidRDefault="00D268B3" w:rsidP="00D268B3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  <w:r w:rsidRPr="00915A32">
              <w:rPr>
                <w:rFonts w:asciiTheme="minorHAnsi" w:hAnsiTheme="minorHAnsi" w:cs="Arial"/>
                <w:shd w:val="clear" w:color="auto" w:fill="D9D9D9" w:themeFill="background1" w:themeFillShade="D9"/>
              </w:rPr>
              <w:t>Fax</w:t>
            </w:r>
          </w:p>
        </w:tc>
        <w:tc>
          <w:tcPr>
            <w:tcW w:w="2774" w:type="pct"/>
            <w:gridSpan w:val="2"/>
            <w:shd w:val="clear" w:color="auto" w:fill="FFFFFF" w:themeFill="background1"/>
            <w:vAlign w:val="center"/>
          </w:tcPr>
          <w:p w:rsidR="00D268B3" w:rsidRPr="00915A32" w:rsidRDefault="00D268B3" w:rsidP="00D268B3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</w:p>
        </w:tc>
      </w:tr>
      <w:tr w:rsidR="00D268B3" w:rsidRPr="00915A32" w:rsidTr="00D268B3">
        <w:trPr>
          <w:jc w:val="center"/>
        </w:trPr>
        <w:tc>
          <w:tcPr>
            <w:tcW w:w="2226" w:type="pct"/>
            <w:gridSpan w:val="2"/>
            <w:shd w:val="clear" w:color="auto" w:fill="D9D9D9" w:themeFill="background1" w:themeFillShade="D9"/>
            <w:vAlign w:val="center"/>
          </w:tcPr>
          <w:p w:rsidR="00D268B3" w:rsidRPr="00915A32" w:rsidRDefault="00D268B3" w:rsidP="00D268B3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  <w:r w:rsidRPr="00915A32">
              <w:rPr>
                <w:rFonts w:asciiTheme="minorHAnsi" w:hAnsiTheme="minorHAnsi" w:cs="Arial"/>
                <w:shd w:val="clear" w:color="auto" w:fill="D9D9D9" w:themeFill="background1" w:themeFillShade="D9"/>
              </w:rPr>
              <w:t>Adres e-mail</w:t>
            </w:r>
          </w:p>
        </w:tc>
        <w:tc>
          <w:tcPr>
            <w:tcW w:w="2774" w:type="pct"/>
            <w:gridSpan w:val="2"/>
            <w:shd w:val="clear" w:color="auto" w:fill="FFFFFF" w:themeFill="background1"/>
            <w:vAlign w:val="center"/>
          </w:tcPr>
          <w:p w:rsidR="00D268B3" w:rsidRPr="00915A32" w:rsidRDefault="00D268B3" w:rsidP="00D268B3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</w:p>
        </w:tc>
      </w:tr>
      <w:tr w:rsidR="00D268B3" w:rsidRPr="00915A32" w:rsidTr="00D268B3">
        <w:trPr>
          <w:jc w:val="center"/>
        </w:trPr>
        <w:tc>
          <w:tcPr>
            <w:tcW w:w="2226" w:type="pct"/>
            <w:gridSpan w:val="2"/>
            <w:shd w:val="clear" w:color="auto" w:fill="D9D9D9" w:themeFill="background1" w:themeFillShade="D9"/>
            <w:vAlign w:val="center"/>
          </w:tcPr>
          <w:p w:rsidR="00D268B3" w:rsidRPr="00915A32" w:rsidRDefault="00D268B3" w:rsidP="00D268B3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  <w:r w:rsidRPr="00915A32">
              <w:rPr>
                <w:rFonts w:asciiTheme="minorHAnsi" w:hAnsiTheme="minorHAnsi" w:cs="Arial"/>
                <w:shd w:val="clear" w:color="auto" w:fill="D9D9D9" w:themeFill="background1" w:themeFillShade="D9"/>
              </w:rPr>
              <w:t>Adres strony www</w:t>
            </w:r>
          </w:p>
        </w:tc>
        <w:tc>
          <w:tcPr>
            <w:tcW w:w="2774" w:type="pct"/>
            <w:gridSpan w:val="2"/>
            <w:shd w:val="clear" w:color="auto" w:fill="FFFFFF" w:themeFill="background1"/>
            <w:vAlign w:val="center"/>
          </w:tcPr>
          <w:p w:rsidR="00D268B3" w:rsidRPr="00915A32" w:rsidRDefault="00D268B3" w:rsidP="00D268B3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</w:p>
        </w:tc>
      </w:tr>
      <w:tr w:rsidR="00D268B3" w:rsidRPr="00915A32" w:rsidTr="00D268B3">
        <w:trPr>
          <w:jc w:val="center"/>
        </w:trPr>
        <w:tc>
          <w:tcPr>
            <w:tcW w:w="2226" w:type="pct"/>
            <w:gridSpan w:val="2"/>
            <w:shd w:val="clear" w:color="auto" w:fill="D9D9D9" w:themeFill="background1" w:themeFillShade="D9"/>
          </w:tcPr>
          <w:p w:rsidR="00D268B3" w:rsidRPr="00915A32" w:rsidRDefault="00D268B3" w:rsidP="00036935">
            <w:pPr>
              <w:suppressAutoHyphens/>
              <w:autoSpaceDN w:val="0"/>
              <w:spacing w:line="240" w:lineRule="auto"/>
              <w:ind w:left="0"/>
              <w:jc w:val="left"/>
              <w:rPr>
                <w:rFonts w:asciiTheme="minorHAnsi" w:eastAsia="Times New Roman" w:hAnsiTheme="minorHAnsi"/>
                <w:bCs/>
                <w:lang w:eastAsia="pl-PL"/>
              </w:rPr>
            </w:pPr>
            <w:r w:rsidRPr="00915A32">
              <w:rPr>
                <w:rFonts w:asciiTheme="minorHAnsi" w:eastAsia="Times New Roman" w:hAnsiTheme="minorHAnsi"/>
                <w:bCs/>
                <w:lang w:eastAsia="pl-PL"/>
              </w:rPr>
              <w:t>Adres do korespondencji</w:t>
            </w:r>
          </w:p>
        </w:tc>
        <w:tc>
          <w:tcPr>
            <w:tcW w:w="2774" w:type="pct"/>
            <w:gridSpan w:val="2"/>
            <w:shd w:val="clear" w:color="auto" w:fill="FFFFFF" w:themeFill="background1"/>
          </w:tcPr>
          <w:p w:rsidR="00D268B3" w:rsidRPr="00915A32" w:rsidRDefault="00D268B3" w:rsidP="00D268B3">
            <w:pPr>
              <w:suppressAutoHyphens/>
              <w:autoSpaceDN w:val="0"/>
              <w:spacing w:line="240" w:lineRule="auto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</w:tr>
      <w:tr w:rsidR="00D268B3" w:rsidRPr="00915A32" w:rsidTr="00D268B3">
        <w:trPr>
          <w:jc w:val="center"/>
        </w:trPr>
        <w:tc>
          <w:tcPr>
            <w:tcW w:w="2226" w:type="pct"/>
            <w:gridSpan w:val="2"/>
            <w:shd w:val="clear" w:color="auto" w:fill="D9D9D9" w:themeFill="background1" w:themeFillShade="D9"/>
          </w:tcPr>
          <w:p w:rsidR="00D268B3" w:rsidRPr="00915A32" w:rsidRDefault="00D268B3" w:rsidP="00D268B3">
            <w:pPr>
              <w:suppressAutoHyphens/>
              <w:autoSpaceDN w:val="0"/>
              <w:spacing w:line="240" w:lineRule="auto"/>
              <w:ind w:left="0"/>
              <w:jc w:val="left"/>
              <w:rPr>
                <w:rFonts w:asciiTheme="minorHAnsi" w:eastAsia="Times New Roman" w:hAnsiTheme="minorHAnsi"/>
                <w:bCs/>
                <w:lang w:eastAsia="pl-PL"/>
              </w:rPr>
            </w:pPr>
            <w:r w:rsidRPr="00915A32">
              <w:rPr>
                <w:rFonts w:asciiTheme="minorHAnsi" w:eastAsia="Times New Roman" w:hAnsiTheme="minorHAnsi"/>
                <w:bCs/>
                <w:lang w:eastAsia="pl-PL"/>
              </w:rPr>
              <w:t>Tel</w:t>
            </w:r>
          </w:p>
        </w:tc>
        <w:tc>
          <w:tcPr>
            <w:tcW w:w="2774" w:type="pct"/>
            <w:gridSpan w:val="2"/>
            <w:shd w:val="clear" w:color="auto" w:fill="FFFFFF" w:themeFill="background1"/>
          </w:tcPr>
          <w:p w:rsidR="00D268B3" w:rsidRPr="00915A32" w:rsidRDefault="00D268B3" w:rsidP="00D268B3">
            <w:pPr>
              <w:suppressAutoHyphens/>
              <w:autoSpaceDN w:val="0"/>
              <w:spacing w:line="240" w:lineRule="auto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</w:tr>
      <w:tr w:rsidR="00D268B3" w:rsidRPr="00915A32" w:rsidTr="00D268B3">
        <w:trPr>
          <w:jc w:val="center"/>
        </w:trPr>
        <w:tc>
          <w:tcPr>
            <w:tcW w:w="2226" w:type="pct"/>
            <w:gridSpan w:val="2"/>
            <w:shd w:val="clear" w:color="auto" w:fill="D9D9D9" w:themeFill="background1" w:themeFillShade="D9"/>
          </w:tcPr>
          <w:p w:rsidR="00D268B3" w:rsidRPr="00915A32" w:rsidRDefault="00D268B3" w:rsidP="00D268B3">
            <w:pPr>
              <w:suppressAutoHyphens/>
              <w:autoSpaceDN w:val="0"/>
              <w:spacing w:line="240" w:lineRule="auto"/>
              <w:ind w:left="0"/>
              <w:jc w:val="left"/>
              <w:rPr>
                <w:rFonts w:asciiTheme="minorHAnsi" w:eastAsia="Times New Roman" w:hAnsiTheme="minorHAnsi"/>
                <w:bCs/>
                <w:lang w:eastAsia="pl-PL"/>
              </w:rPr>
            </w:pPr>
            <w:r w:rsidRPr="00915A32">
              <w:rPr>
                <w:rFonts w:asciiTheme="minorHAnsi" w:eastAsia="Times New Roman" w:hAnsiTheme="minorHAnsi"/>
                <w:bCs/>
                <w:lang w:eastAsia="pl-PL"/>
              </w:rPr>
              <w:t>Fax</w:t>
            </w:r>
          </w:p>
        </w:tc>
        <w:tc>
          <w:tcPr>
            <w:tcW w:w="2774" w:type="pct"/>
            <w:gridSpan w:val="2"/>
            <w:shd w:val="clear" w:color="auto" w:fill="FFFFFF" w:themeFill="background1"/>
          </w:tcPr>
          <w:p w:rsidR="00D268B3" w:rsidRPr="00915A32" w:rsidRDefault="00D268B3" w:rsidP="00D268B3">
            <w:pPr>
              <w:suppressAutoHyphens/>
              <w:autoSpaceDN w:val="0"/>
              <w:spacing w:line="240" w:lineRule="auto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</w:tr>
      <w:tr w:rsidR="00D268B3" w:rsidRPr="00915A32" w:rsidTr="00D268B3">
        <w:trPr>
          <w:jc w:val="center"/>
        </w:trPr>
        <w:tc>
          <w:tcPr>
            <w:tcW w:w="2226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268B3" w:rsidRPr="00915A32" w:rsidRDefault="00D268B3" w:rsidP="00D268B3">
            <w:pPr>
              <w:suppressAutoHyphens/>
              <w:autoSpaceDN w:val="0"/>
              <w:spacing w:line="240" w:lineRule="auto"/>
              <w:ind w:left="0"/>
              <w:jc w:val="left"/>
              <w:rPr>
                <w:rFonts w:asciiTheme="minorHAnsi" w:eastAsia="Times New Roman" w:hAnsiTheme="minorHAnsi"/>
                <w:bCs/>
                <w:lang w:eastAsia="pl-PL"/>
              </w:rPr>
            </w:pPr>
            <w:r w:rsidRPr="00915A32">
              <w:rPr>
                <w:rFonts w:asciiTheme="minorHAnsi" w:eastAsia="Times New Roman" w:hAnsiTheme="minorHAnsi"/>
                <w:bCs/>
                <w:lang w:eastAsia="pl-PL"/>
              </w:rPr>
              <w:t>e-mail</w:t>
            </w:r>
          </w:p>
        </w:tc>
        <w:tc>
          <w:tcPr>
            <w:tcW w:w="2774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D268B3" w:rsidRPr="00915A32" w:rsidRDefault="00D268B3" w:rsidP="00D268B3">
            <w:pPr>
              <w:suppressAutoHyphens/>
              <w:autoSpaceDN w:val="0"/>
              <w:spacing w:line="240" w:lineRule="auto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</w:tr>
    </w:tbl>
    <w:p w:rsidR="00E15384" w:rsidRPr="00915A32" w:rsidRDefault="00E15384" w:rsidP="00E15384">
      <w:pPr>
        <w:suppressAutoHyphens/>
        <w:autoSpaceDN w:val="0"/>
        <w:spacing w:line="240" w:lineRule="auto"/>
        <w:rPr>
          <w:rFonts w:asciiTheme="minorHAnsi" w:eastAsia="Times New Roman" w:hAnsiTheme="minorHAnsi"/>
          <w:bCs/>
          <w:lang w:eastAsia="pl-PL"/>
        </w:rPr>
      </w:pPr>
    </w:p>
    <w:p w:rsidR="00E15384" w:rsidRPr="00915A32" w:rsidRDefault="00E15384" w:rsidP="00E15384">
      <w:pPr>
        <w:suppressAutoHyphens/>
        <w:autoSpaceDN w:val="0"/>
        <w:spacing w:line="240" w:lineRule="auto"/>
        <w:ind w:left="0"/>
        <w:rPr>
          <w:rFonts w:asciiTheme="minorHAnsi" w:eastAsia="Times New Roman" w:hAnsiTheme="minorHAnsi"/>
          <w:bCs/>
          <w:lang w:eastAsia="pl-PL"/>
        </w:rPr>
      </w:pPr>
    </w:p>
    <w:p w:rsidR="00E15384" w:rsidRPr="00915A32" w:rsidRDefault="00E15384" w:rsidP="00262FDA">
      <w:pPr>
        <w:pStyle w:val="Akapitzlist"/>
        <w:numPr>
          <w:ilvl w:val="0"/>
          <w:numId w:val="3"/>
        </w:numPr>
        <w:suppressAutoHyphens/>
        <w:autoSpaceDN w:val="0"/>
        <w:spacing w:line="240" w:lineRule="auto"/>
        <w:rPr>
          <w:rFonts w:asciiTheme="minorHAnsi" w:eastAsia="Times New Roman" w:hAnsiTheme="minorHAnsi"/>
          <w:b/>
          <w:bCs/>
          <w:lang w:eastAsia="pl-PL"/>
        </w:rPr>
      </w:pPr>
      <w:r w:rsidRPr="00915A32">
        <w:rPr>
          <w:rFonts w:asciiTheme="minorHAnsi" w:eastAsia="Times New Roman" w:hAnsiTheme="minorHAnsi"/>
          <w:b/>
          <w:bCs/>
          <w:lang w:eastAsia="pl-PL"/>
        </w:rPr>
        <w:t>Osoba uprawniona do kontaktów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702"/>
      </w:tblGrid>
      <w:tr w:rsidR="00E15384" w:rsidRPr="00915A32" w:rsidTr="00020CF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84" w:rsidRPr="00915A32" w:rsidRDefault="00E15384" w:rsidP="00020CFF">
            <w:pPr>
              <w:suppressAutoHyphens/>
              <w:autoSpaceDN w:val="0"/>
              <w:spacing w:line="240" w:lineRule="auto"/>
              <w:ind w:left="0"/>
              <w:rPr>
                <w:rFonts w:asciiTheme="minorHAnsi" w:eastAsia="Times New Roman" w:hAnsiTheme="minorHAnsi"/>
                <w:bCs/>
                <w:lang w:eastAsia="pl-PL"/>
              </w:rPr>
            </w:pPr>
            <w:r w:rsidRPr="00915A32">
              <w:rPr>
                <w:rFonts w:asciiTheme="minorHAnsi" w:eastAsia="Times New Roman" w:hAnsiTheme="minorHAnsi"/>
                <w:bCs/>
                <w:lang w:eastAsia="pl-PL"/>
              </w:rPr>
              <w:t>Imię i nazwisko</w:t>
            </w:r>
            <w:r w:rsidR="00796DCA">
              <w:rPr>
                <w:rFonts w:asciiTheme="minorHAnsi" w:eastAsia="Times New Roman" w:hAnsiTheme="minorHAnsi"/>
                <w:bCs/>
                <w:lang w:eastAsia="pl-PL"/>
              </w:rPr>
              <w:t>; tel., adres e-mail:</w:t>
            </w:r>
          </w:p>
          <w:p w:rsidR="00E15384" w:rsidRPr="00915A32" w:rsidRDefault="00E15384" w:rsidP="00020CFF">
            <w:pPr>
              <w:suppressAutoHyphens/>
              <w:autoSpaceDN w:val="0"/>
              <w:spacing w:line="240" w:lineRule="auto"/>
              <w:ind w:left="0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84" w:rsidRDefault="00E15384" w:rsidP="00020CFF">
            <w:pPr>
              <w:suppressAutoHyphens/>
              <w:autoSpaceDN w:val="0"/>
              <w:spacing w:line="240" w:lineRule="auto"/>
              <w:ind w:left="0"/>
              <w:rPr>
                <w:rFonts w:asciiTheme="minorHAnsi" w:eastAsia="Times New Roman" w:hAnsiTheme="minorHAnsi"/>
                <w:bCs/>
                <w:lang w:eastAsia="pl-PL"/>
              </w:rPr>
            </w:pPr>
          </w:p>
          <w:p w:rsidR="00352837" w:rsidRDefault="00352837" w:rsidP="00020CFF">
            <w:pPr>
              <w:suppressAutoHyphens/>
              <w:autoSpaceDN w:val="0"/>
              <w:spacing w:line="240" w:lineRule="auto"/>
              <w:ind w:left="0"/>
              <w:rPr>
                <w:rFonts w:asciiTheme="minorHAnsi" w:eastAsia="Times New Roman" w:hAnsiTheme="minorHAnsi"/>
                <w:bCs/>
                <w:lang w:eastAsia="pl-PL"/>
              </w:rPr>
            </w:pPr>
          </w:p>
          <w:p w:rsidR="00352837" w:rsidRDefault="00352837" w:rsidP="00020CFF">
            <w:pPr>
              <w:suppressAutoHyphens/>
              <w:autoSpaceDN w:val="0"/>
              <w:spacing w:line="240" w:lineRule="auto"/>
              <w:ind w:left="0"/>
              <w:rPr>
                <w:rFonts w:asciiTheme="minorHAnsi" w:eastAsia="Times New Roman" w:hAnsiTheme="minorHAnsi"/>
                <w:bCs/>
                <w:lang w:eastAsia="pl-PL"/>
              </w:rPr>
            </w:pPr>
          </w:p>
          <w:p w:rsidR="00352837" w:rsidRDefault="00352837" w:rsidP="00020CFF">
            <w:pPr>
              <w:suppressAutoHyphens/>
              <w:autoSpaceDN w:val="0"/>
              <w:spacing w:line="240" w:lineRule="auto"/>
              <w:ind w:left="0"/>
              <w:rPr>
                <w:rFonts w:asciiTheme="minorHAnsi" w:eastAsia="Times New Roman" w:hAnsiTheme="minorHAnsi"/>
                <w:bCs/>
                <w:lang w:eastAsia="pl-PL"/>
              </w:rPr>
            </w:pPr>
          </w:p>
          <w:p w:rsidR="00352837" w:rsidRPr="00915A32" w:rsidRDefault="00352837" w:rsidP="00020CFF">
            <w:pPr>
              <w:suppressAutoHyphens/>
              <w:autoSpaceDN w:val="0"/>
              <w:spacing w:line="240" w:lineRule="auto"/>
              <w:ind w:left="0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</w:tr>
    </w:tbl>
    <w:p w:rsidR="00E15384" w:rsidRPr="00915A32" w:rsidRDefault="00E15384" w:rsidP="00E15384">
      <w:pPr>
        <w:suppressAutoHyphens/>
        <w:autoSpaceDN w:val="0"/>
        <w:spacing w:line="240" w:lineRule="auto"/>
        <w:ind w:left="0"/>
        <w:rPr>
          <w:rFonts w:asciiTheme="minorHAnsi" w:eastAsia="Times New Roman" w:hAnsiTheme="minorHAnsi"/>
          <w:bCs/>
          <w:lang w:eastAsia="pl-PL"/>
        </w:rPr>
      </w:pPr>
    </w:p>
    <w:p w:rsidR="00E15384" w:rsidRPr="00915A32" w:rsidRDefault="00E15384" w:rsidP="00262FDA">
      <w:pPr>
        <w:pStyle w:val="Akapitzlist"/>
        <w:numPr>
          <w:ilvl w:val="0"/>
          <w:numId w:val="3"/>
        </w:numPr>
        <w:suppressAutoHyphens/>
        <w:autoSpaceDN w:val="0"/>
        <w:spacing w:line="240" w:lineRule="auto"/>
        <w:rPr>
          <w:rFonts w:asciiTheme="minorHAnsi" w:eastAsia="Times New Roman" w:hAnsiTheme="minorHAnsi"/>
          <w:b/>
          <w:bCs/>
          <w:lang w:eastAsia="pl-PL"/>
        </w:rPr>
      </w:pPr>
      <w:r w:rsidRPr="00915A32">
        <w:rPr>
          <w:rFonts w:asciiTheme="minorHAnsi" w:eastAsia="Times New Roman" w:hAnsiTheme="minorHAnsi"/>
          <w:b/>
          <w:bCs/>
          <w:lang w:eastAsia="pl-PL"/>
        </w:rPr>
        <w:t>Ja (my) niżej podpisany(i) oświadczam/y, że:</w:t>
      </w:r>
    </w:p>
    <w:p w:rsidR="004C779D" w:rsidRPr="00915A32" w:rsidRDefault="004C779D" w:rsidP="004C779D">
      <w:pPr>
        <w:pStyle w:val="Akapitzlist"/>
        <w:suppressAutoHyphens/>
        <w:autoSpaceDN w:val="0"/>
        <w:spacing w:line="240" w:lineRule="auto"/>
        <w:rPr>
          <w:rFonts w:asciiTheme="minorHAnsi" w:eastAsia="Times New Roman" w:hAnsiTheme="minorHAnsi"/>
          <w:b/>
          <w:bCs/>
          <w:lang w:eastAsia="pl-PL"/>
        </w:rPr>
      </w:pPr>
    </w:p>
    <w:p w:rsidR="00E15384" w:rsidRPr="00915A32" w:rsidRDefault="00F57BA4" w:rsidP="00262FDA">
      <w:pPr>
        <w:pStyle w:val="Akapitzlist"/>
        <w:numPr>
          <w:ilvl w:val="1"/>
          <w:numId w:val="3"/>
        </w:numPr>
        <w:suppressAutoHyphens/>
        <w:autoSpaceDN w:val="0"/>
        <w:spacing w:line="240" w:lineRule="auto"/>
        <w:rPr>
          <w:rFonts w:asciiTheme="minorHAnsi" w:eastAsia="Times New Roman" w:hAnsiTheme="minorHAnsi"/>
          <w:bCs/>
          <w:lang w:eastAsia="pl-PL"/>
        </w:rPr>
      </w:pPr>
      <w:r>
        <w:rPr>
          <w:rFonts w:asciiTheme="minorHAnsi" w:eastAsia="Times New Roman" w:hAnsiTheme="minorHAnsi"/>
          <w:bCs/>
          <w:lang w:eastAsia="pl-PL"/>
        </w:rPr>
        <w:t>Z</w:t>
      </w:r>
      <w:r w:rsidR="00E15384" w:rsidRPr="00915A32">
        <w:rPr>
          <w:rFonts w:asciiTheme="minorHAnsi" w:eastAsia="Times New Roman" w:hAnsiTheme="minorHAnsi"/>
          <w:bCs/>
          <w:lang w:eastAsia="pl-PL"/>
        </w:rPr>
        <w:t xml:space="preserve">apoznałem(liśmy) się z treścią ogłoszenia dla niniejszego </w:t>
      </w:r>
      <w:r w:rsidR="00B02857" w:rsidRPr="00915A32">
        <w:rPr>
          <w:rFonts w:asciiTheme="minorHAnsi" w:eastAsia="Times New Roman" w:hAnsiTheme="minorHAnsi"/>
          <w:bCs/>
          <w:lang w:eastAsia="pl-PL"/>
        </w:rPr>
        <w:t>naboru</w:t>
      </w:r>
      <w:r w:rsidR="0019342D">
        <w:rPr>
          <w:rFonts w:asciiTheme="minorHAnsi" w:eastAsia="Times New Roman" w:hAnsiTheme="minorHAnsi"/>
          <w:bCs/>
          <w:lang w:eastAsia="pl-PL"/>
        </w:rPr>
        <w:t>;</w:t>
      </w:r>
    </w:p>
    <w:p w:rsidR="00E15384" w:rsidRPr="00915A32" w:rsidRDefault="00F57BA4" w:rsidP="00262FDA">
      <w:pPr>
        <w:pStyle w:val="Akapitzlist"/>
        <w:numPr>
          <w:ilvl w:val="1"/>
          <w:numId w:val="3"/>
        </w:numPr>
        <w:suppressAutoHyphens/>
        <w:autoSpaceDN w:val="0"/>
        <w:spacing w:line="240" w:lineRule="auto"/>
        <w:rPr>
          <w:rFonts w:asciiTheme="minorHAnsi" w:eastAsia="Times New Roman" w:hAnsiTheme="minorHAnsi"/>
          <w:bCs/>
          <w:lang w:eastAsia="pl-PL"/>
        </w:rPr>
      </w:pPr>
      <w:r>
        <w:rPr>
          <w:rFonts w:asciiTheme="minorHAnsi" w:eastAsia="Times New Roman" w:hAnsiTheme="minorHAnsi"/>
          <w:bCs/>
          <w:lang w:eastAsia="pl-PL"/>
        </w:rPr>
        <w:t>G</w:t>
      </w:r>
      <w:r w:rsidR="00E15384" w:rsidRPr="00915A32">
        <w:rPr>
          <w:rFonts w:asciiTheme="minorHAnsi" w:eastAsia="Times New Roman" w:hAnsiTheme="minorHAnsi"/>
          <w:bCs/>
          <w:lang w:eastAsia="pl-PL"/>
        </w:rPr>
        <w:t xml:space="preserve">warantuję(my) wykonanie całości </w:t>
      </w:r>
      <w:r w:rsidR="00992E3B" w:rsidRPr="00915A32">
        <w:rPr>
          <w:rFonts w:asciiTheme="minorHAnsi" w:eastAsia="Times New Roman" w:hAnsiTheme="minorHAnsi"/>
          <w:bCs/>
          <w:lang w:eastAsia="pl-PL"/>
        </w:rPr>
        <w:t xml:space="preserve">zadania </w:t>
      </w:r>
      <w:r w:rsidR="00E15384" w:rsidRPr="00915A32">
        <w:rPr>
          <w:rFonts w:asciiTheme="minorHAnsi" w:eastAsia="Times New Roman" w:hAnsiTheme="minorHAnsi"/>
          <w:bCs/>
          <w:lang w:eastAsia="pl-PL"/>
        </w:rPr>
        <w:t xml:space="preserve">zgodnie z </w:t>
      </w:r>
      <w:r w:rsidR="004C779D" w:rsidRPr="00915A32">
        <w:rPr>
          <w:rFonts w:asciiTheme="minorHAnsi" w:eastAsia="Times New Roman" w:hAnsiTheme="minorHAnsi"/>
          <w:bCs/>
          <w:lang w:eastAsia="pl-PL"/>
        </w:rPr>
        <w:t xml:space="preserve">opisem </w:t>
      </w:r>
      <w:r w:rsidR="00992E3B" w:rsidRPr="00915A32">
        <w:rPr>
          <w:rFonts w:asciiTheme="minorHAnsi" w:eastAsia="Times New Roman" w:hAnsiTheme="minorHAnsi"/>
          <w:bCs/>
          <w:lang w:eastAsia="pl-PL"/>
        </w:rPr>
        <w:t>zawartym w Ogłoszeniu o</w:t>
      </w:r>
      <w:r w:rsidR="00A05084" w:rsidRPr="00915A32">
        <w:rPr>
          <w:rFonts w:asciiTheme="minorHAnsi" w:eastAsia="Times New Roman" w:hAnsiTheme="minorHAnsi"/>
          <w:bCs/>
          <w:lang w:eastAsia="pl-PL"/>
        </w:rPr>
        <w:t xml:space="preserve"> otwartym </w:t>
      </w:r>
      <w:r w:rsidR="00992E3B" w:rsidRPr="00915A32">
        <w:rPr>
          <w:rFonts w:asciiTheme="minorHAnsi" w:eastAsia="Times New Roman" w:hAnsiTheme="minorHAnsi"/>
          <w:bCs/>
          <w:lang w:eastAsia="pl-PL"/>
        </w:rPr>
        <w:t xml:space="preserve">naborze </w:t>
      </w:r>
      <w:r w:rsidR="0019342D">
        <w:rPr>
          <w:rFonts w:asciiTheme="minorHAnsi" w:eastAsia="Times New Roman" w:hAnsiTheme="minorHAnsi"/>
          <w:bCs/>
          <w:lang w:eastAsia="pl-PL"/>
        </w:rPr>
        <w:t>P</w:t>
      </w:r>
      <w:r w:rsidR="00992E3B" w:rsidRPr="00915A32">
        <w:rPr>
          <w:rFonts w:asciiTheme="minorHAnsi" w:eastAsia="Times New Roman" w:hAnsiTheme="minorHAnsi"/>
          <w:bCs/>
          <w:lang w:eastAsia="pl-PL"/>
        </w:rPr>
        <w:t>art</w:t>
      </w:r>
      <w:r w:rsidR="00A05084" w:rsidRPr="00915A32">
        <w:rPr>
          <w:rFonts w:asciiTheme="minorHAnsi" w:eastAsia="Times New Roman" w:hAnsiTheme="minorHAnsi"/>
          <w:bCs/>
          <w:lang w:eastAsia="pl-PL"/>
        </w:rPr>
        <w:t>n</w:t>
      </w:r>
      <w:r w:rsidR="00992E3B" w:rsidRPr="00915A32">
        <w:rPr>
          <w:rFonts w:asciiTheme="minorHAnsi" w:eastAsia="Times New Roman" w:hAnsiTheme="minorHAnsi"/>
          <w:bCs/>
          <w:lang w:eastAsia="pl-PL"/>
        </w:rPr>
        <w:t>er</w:t>
      </w:r>
      <w:r w:rsidR="00A05084" w:rsidRPr="00915A32">
        <w:rPr>
          <w:rFonts w:asciiTheme="minorHAnsi" w:eastAsia="Times New Roman" w:hAnsiTheme="minorHAnsi"/>
          <w:bCs/>
          <w:lang w:eastAsia="pl-PL"/>
        </w:rPr>
        <w:t>a/</w:t>
      </w:r>
      <w:r w:rsidR="0019342D">
        <w:rPr>
          <w:rFonts w:asciiTheme="minorHAnsi" w:eastAsia="Times New Roman" w:hAnsiTheme="minorHAnsi"/>
          <w:bCs/>
          <w:lang w:eastAsia="pl-PL"/>
        </w:rPr>
        <w:t>P</w:t>
      </w:r>
      <w:r w:rsidR="00A05084" w:rsidRPr="00915A32">
        <w:rPr>
          <w:rFonts w:asciiTheme="minorHAnsi" w:eastAsia="Times New Roman" w:hAnsiTheme="minorHAnsi"/>
          <w:bCs/>
          <w:lang w:eastAsia="pl-PL"/>
        </w:rPr>
        <w:t>artnerów.</w:t>
      </w:r>
    </w:p>
    <w:p w:rsidR="00A96898" w:rsidRPr="00915A32" w:rsidRDefault="00A96898" w:rsidP="00E15384">
      <w:pPr>
        <w:suppressAutoHyphens/>
        <w:autoSpaceDN w:val="0"/>
        <w:spacing w:line="240" w:lineRule="auto"/>
        <w:ind w:left="0"/>
        <w:rPr>
          <w:rFonts w:asciiTheme="minorHAnsi" w:eastAsia="Times New Roman" w:hAnsiTheme="minorHAnsi"/>
          <w:bCs/>
          <w:lang w:eastAsia="pl-PL"/>
        </w:rPr>
      </w:pPr>
    </w:p>
    <w:p w:rsidR="00E15384" w:rsidRPr="00915A32" w:rsidRDefault="00E15384" w:rsidP="00262FDA">
      <w:pPr>
        <w:pStyle w:val="Akapitzlist"/>
        <w:numPr>
          <w:ilvl w:val="0"/>
          <w:numId w:val="8"/>
        </w:numPr>
        <w:suppressAutoHyphens/>
        <w:autoSpaceDN w:val="0"/>
        <w:spacing w:line="240" w:lineRule="auto"/>
        <w:rPr>
          <w:rFonts w:asciiTheme="minorHAnsi" w:eastAsia="Times New Roman" w:hAnsiTheme="minorHAnsi"/>
          <w:b/>
          <w:bCs/>
          <w:lang w:eastAsia="pl-PL"/>
        </w:rPr>
      </w:pPr>
      <w:r w:rsidRPr="00915A32">
        <w:rPr>
          <w:rFonts w:asciiTheme="minorHAnsi" w:eastAsia="Times New Roman" w:hAnsiTheme="minorHAnsi"/>
          <w:b/>
          <w:bCs/>
          <w:lang w:eastAsia="pl-PL"/>
        </w:rPr>
        <w:t>Partner oświadcza, że:</w:t>
      </w:r>
    </w:p>
    <w:p w:rsidR="00E15384" w:rsidRPr="00915A32" w:rsidRDefault="00E15384" w:rsidP="00E15384">
      <w:pPr>
        <w:suppressAutoHyphens/>
        <w:autoSpaceDN w:val="0"/>
        <w:spacing w:line="240" w:lineRule="auto"/>
        <w:ind w:left="0"/>
        <w:rPr>
          <w:rFonts w:asciiTheme="minorHAnsi" w:eastAsia="Times New Roman" w:hAnsiTheme="minorHAnsi"/>
          <w:bCs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63"/>
        <w:gridCol w:w="1103"/>
        <w:gridCol w:w="1104"/>
        <w:gridCol w:w="1134"/>
        <w:gridCol w:w="1134"/>
        <w:gridCol w:w="1950"/>
      </w:tblGrid>
      <w:tr w:rsidR="00E50B42" w:rsidRPr="00915A32" w:rsidTr="00493D3C">
        <w:trPr>
          <w:trHeight w:val="1353"/>
        </w:trPr>
        <w:tc>
          <w:tcPr>
            <w:tcW w:w="2863" w:type="dxa"/>
          </w:tcPr>
          <w:p w:rsidR="00E50B42" w:rsidRDefault="00E50B42" w:rsidP="008B128F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/>
                <w:bCs/>
                <w:lang w:eastAsia="pl-PL"/>
              </w:rPr>
            </w:pPr>
            <w:r w:rsidRPr="00915A32">
              <w:rPr>
                <w:rFonts w:asciiTheme="minorHAnsi" w:eastAsia="Times New Roman" w:hAnsiTheme="minorHAnsi"/>
                <w:b/>
                <w:bCs/>
                <w:lang w:eastAsia="pl-PL"/>
              </w:rPr>
              <w:t xml:space="preserve">Działa zgodnie z celami partnerstwa </w:t>
            </w:r>
          </w:p>
          <w:p w:rsidR="00DC7CBD" w:rsidRDefault="00DC7CBD" w:rsidP="008B128F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/>
                <w:bCs/>
                <w:lang w:eastAsia="pl-PL"/>
              </w:rPr>
            </w:pPr>
          </w:p>
          <w:p w:rsidR="00DC7CBD" w:rsidRDefault="00DC7CBD" w:rsidP="008B128F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/>
                <w:bCs/>
                <w:lang w:eastAsia="pl-PL"/>
              </w:rPr>
            </w:pPr>
          </w:p>
          <w:p w:rsidR="00DC7CBD" w:rsidRPr="00915A32" w:rsidRDefault="00DC7CBD" w:rsidP="008B128F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/>
                <w:bCs/>
                <w:lang w:eastAsia="pl-PL"/>
              </w:rPr>
            </w:pPr>
          </w:p>
        </w:tc>
        <w:tc>
          <w:tcPr>
            <w:tcW w:w="6425" w:type="dxa"/>
            <w:gridSpan w:val="5"/>
          </w:tcPr>
          <w:p w:rsidR="00E50B42" w:rsidRPr="00915A32" w:rsidRDefault="00E50B42" w:rsidP="008B128F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Cs/>
                <w:lang w:eastAsia="pl-PL"/>
              </w:rPr>
            </w:pPr>
            <w:r w:rsidRPr="00915A32">
              <w:rPr>
                <w:rFonts w:asciiTheme="minorHAnsi" w:eastAsia="Times New Roman" w:hAnsiTheme="minorHAnsi"/>
                <w:bCs/>
                <w:lang w:eastAsia="pl-PL"/>
              </w:rPr>
              <w:t>Opis</w:t>
            </w:r>
            <w:r>
              <w:rPr>
                <w:rFonts w:asciiTheme="minorHAnsi" w:eastAsia="Times New Roman" w:hAnsiTheme="minorHAnsi"/>
                <w:bCs/>
                <w:lang w:eastAsia="pl-PL"/>
              </w:rPr>
              <w:t>:</w:t>
            </w:r>
          </w:p>
          <w:p w:rsidR="00E50B42" w:rsidRPr="00915A32" w:rsidRDefault="00E50B42" w:rsidP="008B128F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Cs/>
                <w:lang w:eastAsia="pl-PL"/>
              </w:rPr>
            </w:pPr>
          </w:p>
          <w:p w:rsidR="00E50B42" w:rsidRPr="00915A32" w:rsidRDefault="00E50B42" w:rsidP="008B128F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Cs/>
                <w:lang w:eastAsia="pl-PL"/>
              </w:rPr>
            </w:pPr>
          </w:p>
          <w:p w:rsidR="00E50B42" w:rsidRPr="00915A32" w:rsidRDefault="00E50B42" w:rsidP="00020CFF">
            <w:pPr>
              <w:suppressAutoHyphens/>
              <w:autoSpaceDN w:val="0"/>
              <w:ind w:left="0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</w:tr>
      <w:tr w:rsidR="00E50B42" w:rsidRPr="00915A32" w:rsidTr="00493D3C">
        <w:tc>
          <w:tcPr>
            <w:tcW w:w="2863" w:type="dxa"/>
          </w:tcPr>
          <w:p w:rsidR="00DC7CBD" w:rsidRPr="00A462F0" w:rsidRDefault="00A668CB" w:rsidP="00A50E5B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/>
                <w:bCs/>
                <w:lang w:eastAsia="pl-PL"/>
              </w:rPr>
            </w:pPr>
            <w:r w:rsidRPr="00A668CB">
              <w:rPr>
                <w:rFonts w:asciiTheme="minorHAnsi" w:eastAsia="Times New Roman" w:hAnsiTheme="minorHAnsi"/>
                <w:b/>
                <w:bCs/>
                <w:lang w:eastAsia="pl-PL"/>
              </w:rPr>
              <w:t xml:space="preserve">Doświadczenie w ocenie pomysłów </w:t>
            </w:r>
            <w:r w:rsidR="00A50E5B">
              <w:rPr>
                <w:rFonts w:asciiTheme="minorHAnsi" w:eastAsia="Times New Roman" w:hAnsiTheme="minorHAnsi"/>
                <w:b/>
                <w:bCs/>
                <w:lang w:eastAsia="pl-PL"/>
              </w:rPr>
              <w:t xml:space="preserve">lub wniosków </w:t>
            </w:r>
            <w:r w:rsidRPr="00A668CB">
              <w:rPr>
                <w:rFonts w:asciiTheme="minorHAnsi" w:eastAsia="Times New Roman" w:hAnsiTheme="minorHAnsi"/>
                <w:b/>
                <w:bCs/>
                <w:lang w:eastAsia="pl-PL"/>
              </w:rPr>
              <w:t>z obszaru (</w:t>
            </w:r>
            <w:r w:rsidRPr="00A50E5B">
              <w:rPr>
                <w:rFonts w:asciiTheme="minorHAnsi" w:eastAsia="Times New Roman" w:hAnsiTheme="minorHAnsi"/>
                <w:b/>
                <w:bCs/>
                <w:i/>
                <w:lang w:eastAsia="pl-PL"/>
              </w:rPr>
              <w:t>wybrać</w:t>
            </w:r>
            <w:r w:rsidR="00A50E5B" w:rsidRPr="00A50E5B">
              <w:rPr>
                <w:rFonts w:asciiTheme="minorHAnsi" w:eastAsia="Times New Roman" w:hAnsiTheme="minorHAnsi"/>
                <w:b/>
                <w:bCs/>
                <w:i/>
                <w:lang w:eastAsia="pl-PL"/>
              </w:rPr>
              <w:t xml:space="preserve"> obszar</w:t>
            </w:r>
            <w:r w:rsidRPr="00A668CB">
              <w:rPr>
                <w:rFonts w:asciiTheme="minorHAnsi" w:eastAsia="Times New Roman" w:hAnsiTheme="minorHAnsi"/>
                <w:b/>
                <w:bCs/>
                <w:lang w:eastAsia="pl-PL"/>
              </w:rPr>
              <w:t xml:space="preserve">):  </w:t>
            </w:r>
            <w:r w:rsidR="00A50E5B">
              <w:rPr>
                <w:rFonts w:asciiTheme="minorHAnsi" w:eastAsia="Times New Roman" w:hAnsiTheme="minorHAnsi"/>
                <w:b/>
                <w:bCs/>
                <w:lang w:eastAsia="pl-PL"/>
              </w:rPr>
              <w:t>l</w:t>
            </w:r>
            <w:r w:rsidRPr="00A668CB">
              <w:rPr>
                <w:rFonts w:asciiTheme="minorHAnsi" w:eastAsia="Times New Roman" w:hAnsiTheme="minorHAnsi"/>
                <w:b/>
                <w:bCs/>
                <w:lang w:eastAsia="pl-PL"/>
              </w:rPr>
              <w:t xml:space="preserve">otnictwo, motoryzacja, budownictwo, IT/ICT.  </w:t>
            </w:r>
          </w:p>
        </w:tc>
        <w:tc>
          <w:tcPr>
            <w:tcW w:w="6425" w:type="dxa"/>
            <w:gridSpan w:val="5"/>
          </w:tcPr>
          <w:p w:rsidR="00E50B42" w:rsidRDefault="00E50B42" w:rsidP="008B128F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Cs/>
                <w:lang w:eastAsia="pl-PL"/>
              </w:rPr>
            </w:pPr>
            <w:r>
              <w:rPr>
                <w:rFonts w:asciiTheme="minorHAnsi" w:eastAsia="Times New Roman" w:hAnsiTheme="minorHAnsi"/>
                <w:bCs/>
                <w:lang w:eastAsia="pl-PL"/>
              </w:rPr>
              <w:t>Opis:</w:t>
            </w:r>
          </w:p>
          <w:p w:rsidR="00E50B42" w:rsidRDefault="00E50B42" w:rsidP="008B128F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Cs/>
                <w:lang w:eastAsia="pl-PL"/>
              </w:rPr>
            </w:pPr>
          </w:p>
          <w:p w:rsidR="00E50B42" w:rsidRDefault="00E50B42" w:rsidP="008B128F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Cs/>
                <w:lang w:eastAsia="pl-PL"/>
              </w:rPr>
            </w:pPr>
          </w:p>
          <w:p w:rsidR="00E50B42" w:rsidRPr="00915A32" w:rsidRDefault="00E50B42" w:rsidP="00020CFF">
            <w:pPr>
              <w:suppressAutoHyphens/>
              <w:autoSpaceDN w:val="0"/>
              <w:ind w:left="0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</w:tr>
      <w:tr w:rsidR="00AF03E2" w:rsidRPr="00915A32" w:rsidTr="00AF03E2">
        <w:trPr>
          <w:trHeight w:val="414"/>
        </w:trPr>
        <w:tc>
          <w:tcPr>
            <w:tcW w:w="9288" w:type="dxa"/>
            <w:gridSpan w:val="6"/>
          </w:tcPr>
          <w:p w:rsidR="00AF03E2" w:rsidRDefault="00AF03E2" w:rsidP="00AF03E2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/>
                <w:bCs/>
                <w:lang w:eastAsia="pl-PL"/>
              </w:rPr>
            </w:pPr>
            <w:r w:rsidRPr="00915A32">
              <w:rPr>
                <w:rFonts w:asciiTheme="minorHAnsi" w:eastAsia="Times New Roman" w:hAnsiTheme="minorHAnsi"/>
                <w:b/>
                <w:bCs/>
                <w:lang w:eastAsia="pl-PL"/>
              </w:rPr>
              <w:t>Deklaruje następujący wkład w realizację celu partnerstwa:</w:t>
            </w:r>
          </w:p>
          <w:p w:rsidR="002A09F1" w:rsidRPr="00915A32" w:rsidRDefault="002A09F1" w:rsidP="00AF03E2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</w:tr>
      <w:tr w:rsidR="00E324B6" w:rsidRPr="00915A32" w:rsidTr="00E324B6">
        <w:trPr>
          <w:trHeight w:val="208"/>
        </w:trPr>
        <w:tc>
          <w:tcPr>
            <w:tcW w:w="2863" w:type="dxa"/>
            <w:vMerge w:val="restart"/>
          </w:tcPr>
          <w:p w:rsidR="00EB3DF1" w:rsidRPr="00872A48" w:rsidRDefault="00A462F0" w:rsidP="00A50E5B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/>
                <w:lang w:eastAsia="pl-PL"/>
              </w:rPr>
            </w:pPr>
            <w:r w:rsidRPr="00872A48">
              <w:rPr>
                <w:rFonts w:asciiTheme="minorHAnsi" w:eastAsia="Times New Roman" w:hAnsiTheme="minorHAnsi"/>
                <w:b/>
                <w:lang w:eastAsia="pl-PL"/>
              </w:rPr>
              <w:t>Zapewnienie Eksperta z obszaru:</w:t>
            </w:r>
            <w:r w:rsidR="00872A48" w:rsidRPr="00872A48">
              <w:rPr>
                <w:rFonts w:asciiTheme="minorHAnsi" w:eastAsia="Times New Roman" w:hAnsiTheme="minorHAnsi"/>
                <w:b/>
                <w:bCs/>
                <w:lang w:eastAsia="pl-PL"/>
              </w:rPr>
              <w:t xml:space="preserve"> (</w:t>
            </w:r>
            <w:r w:rsidR="00872A48" w:rsidRPr="00A50E5B">
              <w:rPr>
                <w:rFonts w:asciiTheme="minorHAnsi" w:eastAsia="Times New Roman" w:hAnsiTheme="minorHAnsi"/>
                <w:b/>
                <w:bCs/>
                <w:i/>
                <w:lang w:eastAsia="pl-PL"/>
              </w:rPr>
              <w:t xml:space="preserve">wybrać </w:t>
            </w:r>
            <w:r w:rsidR="00A50E5B" w:rsidRPr="00A50E5B">
              <w:rPr>
                <w:rFonts w:asciiTheme="minorHAnsi" w:eastAsia="Times New Roman" w:hAnsiTheme="minorHAnsi"/>
                <w:b/>
                <w:bCs/>
                <w:i/>
                <w:lang w:eastAsia="pl-PL"/>
              </w:rPr>
              <w:t>obszar</w:t>
            </w:r>
            <w:r w:rsidR="00872A48" w:rsidRPr="00872A48">
              <w:rPr>
                <w:rFonts w:asciiTheme="minorHAnsi" w:eastAsia="Times New Roman" w:hAnsiTheme="minorHAnsi"/>
                <w:b/>
                <w:bCs/>
                <w:lang w:eastAsia="pl-PL"/>
              </w:rPr>
              <w:t xml:space="preserve">):  </w:t>
            </w:r>
            <w:r w:rsidR="00A50E5B">
              <w:rPr>
                <w:rFonts w:asciiTheme="minorHAnsi" w:eastAsia="Times New Roman" w:hAnsiTheme="minorHAnsi"/>
                <w:b/>
                <w:bCs/>
                <w:lang w:eastAsia="pl-PL"/>
              </w:rPr>
              <w:t>l</w:t>
            </w:r>
            <w:r w:rsidR="00872A48" w:rsidRPr="00872A48">
              <w:rPr>
                <w:rFonts w:asciiTheme="minorHAnsi" w:eastAsia="Times New Roman" w:hAnsiTheme="minorHAnsi"/>
                <w:b/>
                <w:bCs/>
                <w:lang w:eastAsia="pl-PL"/>
              </w:rPr>
              <w:t>otnictwo, motoryzacja, budownictwo, IT/ICT</w:t>
            </w:r>
            <w:r w:rsidR="00872A48">
              <w:rPr>
                <w:rFonts w:asciiTheme="minorHAnsi" w:eastAsia="Times New Roman" w:hAnsiTheme="minorHAnsi"/>
                <w:b/>
                <w:bCs/>
                <w:lang w:eastAsia="pl-PL"/>
              </w:rPr>
              <w:t>*</w:t>
            </w:r>
            <w:r w:rsidR="00A50E5B">
              <w:rPr>
                <w:rFonts w:asciiTheme="minorHAnsi" w:eastAsia="Times New Roman" w:hAnsiTheme="minorHAnsi"/>
                <w:b/>
                <w:bCs/>
                <w:lang w:eastAsia="pl-PL"/>
              </w:rPr>
              <w:t>*</w:t>
            </w:r>
            <w:r w:rsidR="00872A48" w:rsidRPr="00872A48">
              <w:rPr>
                <w:rFonts w:asciiTheme="minorHAnsi" w:eastAsia="Times New Roman" w:hAnsiTheme="minorHAnsi"/>
                <w:b/>
                <w:bCs/>
                <w:lang w:eastAsia="pl-PL"/>
              </w:rPr>
              <w:t xml:space="preserve">.  </w:t>
            </w:r>
          </w:p>
        </w:tc>
        <w:tc>
          <w:tcPr>
            <w:tcW w:w="4475" w:type="dxa"/>
            <w:gridSpan w:val="4"/>
          </w:tcPr>
          <w:p w:rsidR="00E324B6" w:rsidRPr="00915A32" w:rsidRDefault="00E324B6" w:rsidP="004D47DC">
            <w:pPr>
              <w:suppressAutoHyphens/>
              <w:autoSpaceDN w:val="0"/>
              <w:ind w:left="0"/>
              <w:jc w:val="center"/>
              <w:rPr>
                <w:rFonts w:asciiTheme="minorHAnsi" w:eastAsia="Times New Roman" w:hAnsiTheme="minorHAnsi"/>
                <w:bCs/>
                <w:lang w:eastAsia="pl-PL"/>
              </w:rPr>
            </w:pPr>
            <w:r w:rsidRPr="00915A32">
              <w:rPr>
                <w:rFonts w:asciiTheme="minorHAnsi" w:eastAsia="Times New Roman" w:hAnsiTheme="minorHAnsi"/>
                <w:bCs/>
                <w:lang w:eastAsia="pl-PL"/>
              </w:rPr>
              <w:t>Proszę zaznaczyć znakiem „X” wybraną odpowiedź</w:t>
            </w:r>
          </w:p>
        </w:tc>
        <w:tc>
          <w:tcPr>
            <w:tcW w:w="1950" w:type="dxa"/>
            <w:vMerge w:val="restart"/>
          </w:tcPr>
          <w:p w:rsidR="00E324B6" w:rsidRPr="00915A32" w:rsidRDefault="00E324B6" w:rsidP="004D47DC">
            <w:pPr>
              <w:suppressAutoHyphens/>
              <w:autoSpaceDN w:val="0"/>
              <w:ind w:left="0"/>
              <w:jc w:val="center"/>
              <w:rPr>
                <w:rFonts w:asciiTheme="minorHAnsi" w:eastAsia="Times New Roman" w:hAnsiTheme="minorHAnsi"/>
                <w:bCs/>
                <w:lang w:eastAsia="pl-PL"/>
              </w:rPr>
            </w:pPr>
            <w:r w:rsidRPr="00915A32">
              <w:rPr>
                <w:rFonts w:asciiTheme="minorHAnsi" w:eastAsia="Times New Roman" w:hAnsiTheme="minorHAnsi"/>
                <w:bCs/>
                <w:lang w:eastAsia="pl-PL"/>
              </w:rPr>
              <w:t>Deklarowana cena za 1 godzinę zegarową pracy</w:t>
            </w:r>
            <w:r w:rsidR="00FA2F0D" w:rsidRPr="006A00CF">
              <w:rPr>
                <w:rFonts w:asciiTheme="minorHAnsi" w:eastAsia="Times New Roman" w:hAnsiTheme="minorHAnsi"/>
                <w:bCs/>
                <w:lang w:eastAsia="pl-PL"/>
              </w:rPr>
              <w:t>Eksperta</w:t>
            </w:r>
            <w:r w:rsidR="00036935">
              <w:rPr>
                <w:rFonts w:asciiTheme="minorHAnsi" w:eastAsia="Times New Roman" w:hAnsiTheme="minorHAnsi"/>
                <w:bCs/>
                <w:lang w:eastAsia="pl-PL"/>
              </w:rPr>
              <w:t>*</w:t>
            </w:r>
            <w:r w:rsidR="00F52B97" w:rsidRPr="006A00CF">
              <w:rPr>
                <w:rFonts w:asciiTheme="minorHAnsi" w:eastAsia="Times New Roman" w:hAnsiTheme="minorHAnsi"/>
                <w:bCs/>
                <w:lang w:eastAsia="pl-PL"/>
              </w:rPr>
              <w:t xml:space="preserve"> [zł]</w:t>
            </w:r>
          </w:p>
        </w:tc>
      </w:tr>
      <w:tr w:rsidR="00DC7CBD" w:rsidRPr="00915A32" w:rsidTr="00493D3C">
        <w:trPr>
          <w:trHeight w:val="269"/>
        </w:trPr>
        <w:tc>
          <w:tcPr>
            <w:tcW w:w="2863" w:type="dxa"/>
            <w:vMerge/>
          </w:tcPr>
          <w:p w:rsidR="00DC7CBD" w:rsidRPr="00915A32" w:rsidRDefault="00DC7CBD" w:rsidP="008B128F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  <w:tc>
          <w:tcPr>
            <w:tcW w:w="1103" w:type="dxa"/>
            <w:vMerge w:val="restart"/>
          </w:tcPr>
          <w:p w:rsidR="00DC7CBD" w:rsidRPr="00915A32" w:rsidRDefault="00DC7CBD" w:rsidP="004D47DC">
            <w:pPr>
              <w:suppressAutoHyphens/>
              <w:autoSpaceDN w:val="0"/>
              <w:ind w:left="0"/>
              <w:jc w:val="right"/>
              <w:rPr>
                <w:rFonts w:asciiTheme="minorHAnsi" w:eastAsia="Times New Roman" w:hAnsiTheme="minorHAnsi"/>
                <w:bCs/>
                <w:lang w:eastAsia="pl-PL"/>
              </w:rPr>
            </w:pPr>
            <w:r w:rsidRPr="00915A32">
              <w:rPr>
                <w:rFonts w:asciiTheme="minorHAnsi" w:eastAsia="Times New Roman" w:hAnsiTheme="minorHAnsi"/>
                <w:bCs/>
                <w:lang w:eastAsia="pl-PL"/>
              </w:rPr>
              <w:t>TAK</w:t>
            </w:r>
            <w:r>
              <w:rPr>
                <w:rFonts w:asciiTheme="minorHAnsi" w:eastAsia="Times New Roman" w:hAnsiTheme="minorHAnsi"/>
                <w:bCs/>
                <w:lang w:eastAsia="pl-PL"/>
              </w:rPr>
              <w:t>:</w:t>
            </w:r>
          </w:p>
          <w:p w:rsidR="00DC7CBD" w:rsidRPr="00915A32" w:rsidRDefault="00DC7CBD" w:rsidP="004D47DC">
            <w:pPr>
              <w:suppressAutoHyphens/>
              <w:autoSpaceDN w:val="0"/>
              <w:ind w:left="0"/>
              <w:jc w:val="right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  <w:tc>
          <w:tcPr>
            <w:tcW w:w="1104" w:type="dxa"/>
            <w:vMerge w:val="restart"/>
          </w:tcPr>
          <w:p w:rsidR="00DC7CBD" w:rsidRPr="00915A32" w:rsidRDefault="00DC7CBD" w:rsidP="004D47DC">
            <w:pPr>
              <w:suppressAutoHyphens/>
              <w:autoSpaceDN w:val="0"/>
              <w:ind w:left="0"/>
              <w:jc w:val="right"/>
              <w:rPr>
                <w:rFonts w:asciiTheme="minorHAnsi" w:eastAsia="Times New Roman" w:hAnsiTheme="minorHAnsi"/>
                <w:bCs/>
                <w:lang w:eastAsia="pl-PL"/>
              </w:rPr>
            </w:pPr>
          </w:p>
          <w:p w:rsidR="00DC7CBD" w:rsidRPr="00915A32" w:rsidRDefault="00DC7CBD" w:rsidP="004D47DC">
            <w:pPr>
              <w:suppressAutoHyphens/>
              <w:autoSpaceDN w:val="0"/>
              <w:ind w:left="0"/>
              <w:jc w:val="right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DC7CBD" w:rsidRPr="00915A32" w:rsidRDefault="00DC7CBD" w:rsidP="004D47DC">
            <w:pPr>
              <w:suppressAutoHyphens/>
              <w:autoSpaceDN w:val="0"/>
              <w:ind w:left="0"/>
              <w:jc w:val="right"/>
              <w:rPr>
                <w:rFonts w:asciiTheme="minorHAnsi" w:eastAsia="Times New Roman" w:hAnsiTheme="minorHAnsi"/>
                <w:bCs/>
                <w:lang w:eastAsia="pl-PL"/>
              </w:rPr>
            </w:pPr>
            <w:r w:rsidRPr="00915A32">
              <w:rPr>
                <w:rFonts w:asciiTheme="minorHAnsi" w:eastAsia="Times New Roman" w:hAnsiTheme="minorHAnsi"/>
                <w:bCs/>
                <w:lang w:eastAsia="pl-PL"/>
              </w:rPr>
              <w:t>NIE</w:t>
            </w:r>
            <w:r>
              <w:rPr>
                <w:rFonts w:asciiTheme="minorHAnsi" w:eastAsia="Times New Roman" w:hAnsiTheme="minorHAnsi"/>
                <w:bCs/>
                <w:lang w:eastAsia="pl-PL"/>
              </w:rPr>
              <w:t>:</w:t>
            </w:r>
          </w:p>
        </w:tc>
        <w:tc>
          <w:tcPr>
            <w:tcW w:w="1134" w:type="dxa"/>
            <w:vMerge w:val="restart"/>
          </w:tcPr>
          <w:p w:rsidR="00DC7CBD" w:rsidRPr="00915A32" w:rsidRDefault="00DC7CBD" w:rsidP="008B128F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  <w:tc>
          <w:tcPr>
            <w:tcW w:w="1950" w:type="dxa"/>
            <w:vMerge/>
          </w:tcPr>
          <w:p w:rsidR="00DC7CBD" w:rsidRPr="00915A32" w:rsidRDefault="00DC7CBD" w:rsidP="00020CFF">
            <w:pPr>
              <w:suppressAutoHyphens/>
              <w:autoSpaceDN w:val="0"/>
              <w:ind w:left="0"/>
              <w:jc w:val="center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</w:tr>
      <w:tr w:rsidR="00DC7CBD" w:rsidRPr="00915A32" w:rsidTr="00493D3C">
        <w:trPr>
          <w:trHeight w:val="207"/>
        </w:trPr>
        <w:tc>
          <w:tcPr>
            <w:tcW w:w="2863" w:type="dxa"/>
            <w:vMerge/>
          </w:tcPr>
          <w:p w:rsidR="00DC7CBD" w:rsidRPr="00915A32" w:rsidRDefault="00DC7CBD" w:rsidP="008B128F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  <w:tc>
          <w:tcPr>
            <w:tcW w:w="1103" w:type="dxa"/>
            <w:vMerge/>
          </w:tcPr>
          <w:p w:rsidR="00DC7CBD" w:rsidRPr="00915A32" w:rsidRDefault="00DC7CBD" w:rsidP="008B128F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  <w:tc>
          <w:tcPr>
            <w:tcW w:w="1104" w:type="dxa"/>
            <w:vMerge/>
          </w:tcPr>
          <w:p w:rsidR="00DC7CBD" w:rsidRPr="00915A32" w:rsidRDefault="00DC7CBD" w:rsidP="008B128F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  <w:tc>
          <w:tcPr>
            <w:tcW w:w="1134" w:type="dxa"/>
            <w:vMerge/>
          </w:tcPr>
          <w:p w:rsidR="00DC7CBD" w:rsidRPr="00915A32" w:rsidRDefault="00DC7CBD" w:rsidP="008B128F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  <w:tc>
          <w:tcPr>
            <w:tcW w:w="1134" w:type="dxa"/>
            <w:vMerge/>
          </w:tcPr>
          <w:p w:rsidR="00DC7CBD" w:rsidRPr="00915A32" w:rsidRDefault="00DC7CBD" w:rsidP="008B128F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DC7CBD" w:rsidRPr="00915A32" w:rsidRDefault="00DC7CBD" w:rsidP="00020CFF">
            <w:pPr>
              <w:suppressAutoHyphens/>
              <w:autoSpaceDN w:val="0"/>
              <w:ind w:left="0"/>
              <w:rPr>
                <w:rFonts w:asciiTheme="minorHAnsi" w:eastAsia="Times New Roman" w:hAnsiTheme="minorHAnsi"/>
                <w:bCs/>
                <w:lang w:eastAsia="pl-PL"/>
              </w:rPr>
            </w:pPr>
          </w:p>
          <w:p w:rsidR="00DC7CBD" w:rsidRPr="00915A32" w:rsidRDefault="00DC7CBD" w:rsidP="00020CFF">
            <w:pPr>
              <w:suppressAutoHyphens/>
              <w:autoSpaceDN w:val="0"/>
              <w:ind w:left="0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</w:tr>
      <w:tr w:rsidR="00036935" w:rsidRPr="00915A32" w:rsidTr="00493D3C">
        <w:trPr>
          <w:trHeight w:val="208"/>
        </w:trPr>
        <w:tc>
          <w:tcPr>
            <w:tcW w:w="2863" w:type="dxa"/>
            <w:vMerge w:val="restart"/>
          </w:tcPr>
          <w:p w:rsidR="00036935" w:rsidRPr="00A462F0" w:rsidRDefault="00A50E5B" w:rsidP="00493D3C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/>
                <w:color w:val="FF0000"/>
                <w:lang w:eastAsia="pl-PL"/>
              </w:rPr>
            </w:pPr>
            <w:r w:rsidRPr="00872A48">
              <w:rPr>
                <w:rFonts w:asciiTheme="minorHAnsi" w:eastAsia="Times New Roman" w:hAnsiTheme="minorHAnsi"/>
                <w:b/>
                <w:lang w:eastAsia="pl-PL"/>
              </w:rPr>
              <w:t>Zapewnienie Eksperta z obszaru:</w:t>
            </w:r>
            <w:r w:rsidRPr="00A50E5B">
              <w:rPr>
                <w:rFonts w:asciiTheme="minorHAnsi" w:eastAsia="Times New Roman" w:hAnsiTheme="minorHAnsi"/>
                <w:b/>
                <w:bCs/>
                <w:i/>
                <w:lang w:eastAsia="pl-PL"/>
              </w:rPr>
              <w:t>(wybrać obszar</w:t>
            </w:r>
            <w:r w:rsidRPr="00872A48">
              <w:rPr>
                <w:rFonts w:asciiTheme="minorHAnsi" w:eastAsia="Times New Roman" w:hAnsiTheme="minorHAnsi"/>
                <w:b/>
                <w:bCs/>
                <w:lang w:eastAsia="pl-PL"/>
              </w:rPr>
              <w:t xml:space="preserve">):  </w:t>
            </w:r>
            <w:r>
              <w:rPr>
                <w:rFonts w:asciiTheme="minorHAnsi" w:eastAsia="Times New Roman" w:hAnsiTheme="minorHAnsi"/>
                <w:b/>
                <w:bCs/>
                <w:lang w:eastAsia="pl-PL"/>
              </w:rPr>
              <w:t>l</w:t>
            </w:r>
            <w:r w:rsidRPr="00872A48">
              <w:rPr>
                <w:rFonts w:asciiTheme="minorHAnsi" w:eastAsia="Times New Roman" w:hAnsiTheme="minorHAnsi"/>
                <w:b/>
                <w:bCs/>
                <w:lang w:eastAsia="pl-PL"/>
              </w:rPr>
              <w:t xml:space="preserve">otnictwo, motoryzacja, </w:t>
            </w:r>
            <w:r w:rsidRPr="00872A48">
              <w:rPr>
                <w:rFonts w:asciiTheme="minorHAnsi" w:eastAsia="Times New Roman" w:hAnsiTheme="minorHAnsi"/>
                <w:b/>
                <w:bCs/>
                <w:lang w:eastAsia="pl-PL"/>
              </w:rPr>
              <w:lastRenderedPageBreak/>
              <w:t>budownictwo, IT/ICT</w:t>
            </w:r>
            <w:r>
              <w:rPr>
                <w:rFonts w:asciiTheme="minorHAnsi" w:eastAsia="Times New Roman" w:hAnsiTheme="minorHAnsi"/>
                <w:b/>
                <w:bCs/>
                <w:lang w:eastAsia="pl-PL"/>
              </w:rPr>
              <w:t>**</w:t>
            </w:r>
            <w:r w:rsidRPr="00872A48">
              <w:rPr>
                <w:rFonts w:asciiTheme="minorHAnsi" w:eastAsia="Times New Roman" w:hAnsiTheme="minorHAnsi"/>
                <w:b/>
                <w:bCs/>
                <w:lang w:eastAsia="pl-PL"/>
              </w:rPr>
              <w:t xml:space="preserve">.  </w:t>
            </w:r>
          </w:p>
        </w:tc>
        <w:tc>
          <w:tcPr>
            <w:tcW w:w="4475" w:type="dxa"/>
            <w:gridSpan w:val="4"/>
          </w:tcPr>
          <w:p w:rsidR="00036935" w:rsidRPr="00915A32" w:rsidRDefault="00036935" w:rsidP="004D47DC">
            <w:pPr>
              <w:suppressAutoHyphens/>
              <w:autoSpaceDN w:val="0"/>
              <w:ind w:left="0"/>
              <w:jc w:val="center"/>
              <w:rPr>
                <w:rFonts w:asciiTheme="minorHAnsi" w:eastAsia="Times New Roman" w:hAnsiTheme="minorHAnsi"/>
                <w:bCs/>
                <w:lang w:eastAsia="pl-PL"/>
              </w:rPr>
            </w:pPr>
            <w:r w:rsidRPr="00915A32">
              <w:rPr>
                <w:rFonts w:asciiTheme="minorHAnsi" w:eastAsia="Times New Roman" w:hAnsiTheme="minorHAnsi"/>
                <w:bCs/>
                <w:lang w:eastAsia="pl-PL"/>
              </w:rPr>
              <w:lastRenderedPageBreak/>
              <w:t>Proszę zaznaczyć znakiem „X” wybraną odpowiedź</w:t>
            </w:r>
          </w:p>
        </w:tc>
        <w:tc>
          <w:tcPr>
            <w:tcW w:w="1950" w:type="dxa"/>
            <w:vMerge w:val="restart"/>
          </w:tcPr>
          <w:p w:rsidR="00036935" w:rsidRPr="00915A32" w:rsidRDefault="00036935" w:rsidP="00F30033">
            <w:pPr>
              <w:suppressAutoHyphens/>
              <w:autoSpaceDN w:val="0"/>
              <w:ind w:left="0"/>
              <w:jc w:val="center"/>
              <w:rPr>
                <w:rFonts w:asciiTheme="minorHAnsi" w:eastAsia="Times New Roman" w:hAnsiTheme="minorHAnsi"/>
                <w:bCs/>
                <w:lang w:eastAsia="pl-PL"/>
              </w:rPr>
            </w:pPr>
            <w:r w:rsidRPr="00915A32">
              <w:rPr>
                <w:rFonts w:asciiTheme="minorHAnsi" w:eastAsia="Times New Roman" w:hAnsiTheme="minorHAnsi"/>
                <w:bCs/>
                <w:lang w:eastAsia="pl-PL"/>
              </w:rPr>
              <w:t xml:space="preserve">Deklarowana cena za 1 godzinę zegarową </w:t>
            </w:r>
            <w:r w:rsidRPr="00915A32">
              <w:rPr>
                <w:rFonts w:asciiTheme="minorHAnsi" w:eastAsia="Times New Roman" w:hAnsiTheme="minorHAnsi"/>
                <w:bCs/>
                <w:lang w:eastAsia="pl-PL"/>
              </w:rPr>
              <w:lastRenderedPageBreak/>
              <w:t>pracy</w:t>
            </w:r>
            <w:r w:rsidRPr="006A00CF">
              <w:rPr>
                <w:rFonts w:asciiTheme="minorHAnsi" w:eastAsia="Times New Roman" w:hAnsiTheme="minorHAnsi"/>
                <w:bCs/>
                <w:lang w:eastAsia="pl-PL"/>
              </w:rPr>
              <w:t>Eksperta</w:t>
            </w:r>
            <w:r>
              <w:rPr>
                <w:rFonts w:asciiTheme="minorHAnsi" w:eastAsia="Times New Roman" w:hAnsiTheme="minorHAnsi"/>
                <w:bCs/>
                <w:lang w:eastAsia="pl-PL"/>
              </w:rPr>
              <w:t>*</w:t>
            </w:r>
            <w:r w:rsidRPr="006A00CF">
              <w:rPr>
                <w:rFonts w:asciiTheme="minorHAnsi" w:eastAsia="Times New Roman" w:hAnsiTheme="minorHAnsi"/>
                <w:bCs/>
                <w:lang w:eastAsia="pl-PL"/>
              </w:rPr>
              <w:t xml:space="preserve"> [zł]</w:t>
            </w:r>
          </w:p>
        </w:tc>
      </w:tr>
      <w:tr w:rsidR="00DC7CBD" w:rsidRPr="00915A32" w:rsidTr="00493D3C">
        <w:trPr>
          <w:trHeight w:val="269"/>
        </w:trPr>
        <w:tc>
          <w:tcPr>
            <w:tcW w:w="2863" w:type="dxa"/>
            <w:vMerge/>
          </w:tcPr>
          <w:p w:rsidR="00DC7CBD" w:rsidRPr="00915A32" w:rsidRDefault="00DC7CBD" w:rsidP="00493D3C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  <w:tc>
          <w:tcPr>
            <w:tcW w:w="1103" w:type="dxa"/>
            <w:vMerge w:val="restart"/>
          </w:tcPr>
          <w:p w:rsidR="00DC7CBD" w:rsidRPr="00915A32" w:rsidRDefault="00DC7CBD" w:rsidP="004D47DC">
            <w:pPr>
              <w:suppressAutoHyphens/>
              <w:autoSpaceDN w:val="0"/>
              <w:ind w:left="0"/>
              <w:jc w:val="right"/>
              <w:rPr>
                <w:rFonts w:asciiTheme="minorHAnsi" w:eastAsia="Times New Roman" w:hAnsiTheme="minorHAnsi"/>
                <w:bCs/>
                <w:lang w:eastAsia="pl-PL"/>
              </w:rPr>
            </w:pPr>
            <w:r w:rsidRPr="00915A32">
              <w:rPr>
                <w:rFonts w:asciiTheme="minorHAnsi" w:eastAsia="Times New Roman" w:hAnsiTheme="minorHAnsi"/>
                <w:bCs/>
                <w:lang w:eastAsia="pl-PL"/>
              </w:rPr>
              <w:t>TAK</w:t>
            </w:r>
            <w:r w:rsidR="004D47DC">
              <w:rPr>
                <w:rFonts w:asciiTheme="minorHAnsi" w:eastAsia="Times New Roman" w:hAnsiTheme="minorHAnsi"/>
                <w:bCs/>
                <w:lang w:eastAsia="pl-PL"/>
              </w:rPr>
              <w:t>:</w:t>
            </w:r>
          </w:p>
          <w:p w:rsidR="00DC7CBD" w:rsidRPr="00915A32" w:rsidRDefault="00DC7CBD" w:rsidP="004D47DC">
            <w:pPr>
              <w:suppressAutoHyphens/>
              <w:autoSpaceDN w:val="0"/>
              <w:ind w:left="0"/>
              <w:jc w:val="right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  <w:tc>
          <w:tcPr>
            <w:tcW w:w="1104" w:type="dxa"/>
            <w:vMerge w:val="restart"/>
          </w:tcPr>
          <w:p w:rsidR="00DC7CBD" w:rsidRPr="00915A32" w:rsidRDefault="00DC7CBD" w:rsidP="004D47DC">
            <w:pPr>
              <w:suppressAutoHyphens/>
              <w:autoSpaceDN w:val="0"/>
              <w:ind w:left="0"/>
              <w:jc w:val="right"/>
              <w:rPr>
                <w:rFonts w:asciiTheme="minorHAnsi" w:eastAsia="Times New Roman" w:hAnsiTheme="minorHAnsi"/>
                <w:bCs/>
                <w:lang w:eastAsia="pl-PL"/>
              </w:rPr>
            </w:pPr>
          </w:p>
          <w:p w:rsidR="00DC7CBD" w:rsidRPr="00915A32" w:rsidRDefault="00DC7CBD" w:rsidP="004D47DC">
            <w:pPr>
              <w:suppressAutoHyphens/>
              <w:autoSpaceDN w:val="0"/>
              <w:ind w:left="0"/>
              <w:jc w:val="right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DC7CBD" w:rsidRPr="00915A32" w:rsidRDefault="00DC7CBD" w:rsidP="004D47DC">
            <w:pPr>
              <w:suppressAutoHyphens/>
              <w:autoSpaceDN w:val="0"/>
              <w:ind w:left="0"/>
              <w:jc w:val="right"/>
              <w:rPr>
                <w:rFonts w:asciiTheme="minorHAnsi" w:eastAsia="Times New Roman" w:hAnsiTheme="minorHAnsi"/>
                <w:bCs/>
                <w:lang w:eastAsia="pl-PL"/>
              </w:rPr>
            </w:pPr>
            <w:r w:rsidRPr="00915A32">
              <w:rPr>
                <w:rFonts w:asciiTheme="minorHAnsi" w:eastAsia="Times New Roman" w:hAnsiTheme="minorHAnsi"/>
                <w:bCs/>
                <w:lang w:eastAsia="pl-PL"/>
              </w:rPr>
              <w:lastRenderedPageBreak/>
              <w:t>NIE</w:t>
            </w:r>
            <w:r w:rsidR="004D47DC">
              <w:rPr>
                <w:rFonts w:asciiTheme="minorHAnsi" w:eastAsia="Times New Roman" w:hAnsiTheme="minorHAnsi"/>
                <w:bCs/>
                <w:lang w:eastAsia="pl-PL"/>
              </w:rPr>
              <w:t>:</w:t>
            </w:r>
          </w:p>
        </w:tc>
        <w:tc>
          <w:tcPr>
            <w:tcW w:w="1134" w:type="dxa"/>
            <w:vMerge w:val="restart"/>
          </w:tcPr>
          <w:p w:rsidR="00DC7CBD" w:rsidRPr="00915A32" w:rsidRDefault="00DC7CBD" w:rsidP="00493D3C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  <w:tc>
          <w:tcPr>
            <w:tcW w:w="1950" w:type="dxa"/>
            <w:vMerge/>
          </w:tcPr>
          <w:p w:rsidR="00DC7CBD" w:rsidRPr="00915A32" w:rsidRDefault="00DC7CBD" w:rsidP="00493D3C">
            <w:pPr>
              <w:suppressAutoHyphens/>
              <w:autoSpaceDN w:val="0"/>
              <w:ind w:left="0"/>
              <w:jc w:val="center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</w:tr>
      <w:tr w:rsidR="00DC7CBD" w:rsidRPr="00915A32" w:rsidTr="00493D3C">
        <w:trPr>
          <w:trHeight w:val="816"/>
        </w:trPr>
        <w:tc>
          <w:tcPr>
            <w:tcW w:w="2863" w:type="dxa"/>
            <w:vMerge/>
          </w:tcPr>
          <w:p w:rsidR="00DC7CBD" w:rsidRPr="00915A32" w:rsidRDefault="00DC7CBD" w:rsidP="00493D3C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  <w:tc>
          <w:tcPr>
            <w:tcW w:w="1103" w:type="dxa"/>
            <w:vMerge/>
          </w:tcPr>
          <w:p w:rsidR="00DC7CBD" w:rsidRPr="00915A32" w:rsidRDefault="00DC7CBD" w:rsidP="00493D3C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  <w:tc>
          <w:tcPr>
            <w:tcW w:w="1104" w:type="dxa"/>
            <w:vMerge/>
          </w:tcPr>
          <w:p w:rsidR="00DC7CBD" w:rsidRPr="00915A32" w:rsidRDefault="00DC7CBD" w:rsidP="00493D3C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  <w:tc>
          <w:tcPr>
            <w:tcW w:w="1134" w:type="dxa"/>
            <w:vMerge/>
          </w:tcPr>
          <w:p w:rsidR="00DC7CBD" w:rsidRPr="00915A32" w:rsidRDefault="00DC7CBD" w:rsidP="00493D3C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  <w:tc>
          <w:tcPr>
            <w:tcW w:w="1134" w:type="dxa"/>
            <w:vMerge/>
          </w:tcPr>
          <w:p w:rsidR="00DC7CBD" w:rsidRPr="00915A32" w:rsidRDefault="00DC7CBD" w:rsidP="00493D3C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  <w:tc>
          <w:tcPr>
            <w:tcW w:w="1950" w:type="dxa"/>
          </w:tcPr>
          <w:p w:rsidR="00DC7CBD" w:rsidRPr="00915A32" w:rsidRDefault="00DC7CBD" w:rsidP="00493D3C">
            <w:pPr>
              <w:suppressAutoHyphens/>
              <w:autoSpaceDN w:val="0"/>
              <w:ind w:left="0"/>
              <w:rPr>
                <w:rFonts w:asciiTheme="minorHAnsi" w:eastAsia="Times New Roman" w:hAnsiTheme="minorHAnsi"/>
                <w:bCs/>
                <w:lang w:eastAsia="pl-PL"/>
              </w:rPr>
            </w:pPr>
          </w:p>
          <w:p w:rsidR="00DC7CBD" w:rsidRPr="00915A32" w:rsidRDefault="00DC7CBD" w:rsidP="00493D3C">
            <w:pPr>
              <w:suppressAutoHyphens/>
              <w:autoSpaceDN w:val="0"/>
              <w:ind w:left="0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</w:tr>
      <w:tr w:rsidR="00036935" w:rsidRPr="00036935" w:rsidTr="00A13EC2">
        <w:trPr>
          <w:trHeight w:val="816"/>
        </w:trPr>
        <w:tc>
          <w:tcPr>
            <w:tcW w:w="9288" w:type="dxa"/>
            <w:gridSpan w:val="6"/>
          </w:tcPr>
          <w:p w:rsidR="001A7DBB" w:rsidRPr="00036935" w:rsidRDefault="001A7DBB" w:rsidP="00A462F0">
            <w:pPr>
              <w:suppressAutoHyphens/>
              <w:autoSpaceDN w:val="0"/>
              <w:ind w:left="0"/>
              <w:jc w:val="center"/>
              <w:rPr>
                <w:rFonts w:asciiTheme="minorHAnsi" w:eastAsia="Times New Roman" w:hAnsiTheme="minorHAnsi"/>
                <w:bCs/>
                <w:lang w:eastAsia="pl-PL"/>
              </w:rPr>
            </w:pPr>
            <w:r w:rsidRPr="00036935">
              <w:rPr>
                <w:rFonts w:asciiTheme="minorHAnsi" w:eastAsia="Times New Roman" w:hAnsiTheme="minorHAnsi"/>
                <w:bCs/>
                <w:lang w:eastAsia="pl-PL"/>
              </w:rPr>
              <w:t xml:space="preserve">Zapewnienie dodatkowych Ekspertów z </w:t>
            </w:r>
            <w:r w:rsidR="00A462F0">
              <w:rPr>
                <w:rFonts w:asciiTheme="minorHAnsi" w:eastAsia="Times New Roman" w:hAnsiTheme="minorHAnsi"/>
                <w:bCs/>
                <w:lang w:eastAsia="pl-PL"/>
              </w:rPr>
              <w:t xml:space="preserve">spełniających </w:t>
            </w:r>
            <w:r w:rsidRPr="00036935">
              <w:rPr>
                <w:rFonts w:asciiTheme="minorHAnsi" w:eastAsia="Times New Roman" w:hAnsiTheme="minorHAnsi"/>
                <w:bCs/>
                <w:lang w:eastAsia="pl-PL"/>
              </w:rPr>
              <w:t xml:space="preserve">kryteria naboru do świadczenia usług </w:t>
            </w:r>
            <w:r w:rsidR="00A462F0">
              <w:rPr>
                <w:rFonts w:asciiTheme="minorHAnsi" w:eastAsia="Times New Roman" w:hAnsiTheme="minorHAnsi"/>
                <w:bCs/>
                <w:lang w:eastAsia="pl-PL"/>
              </w:rPr>
              <w:t>z zakresu</w:t>
            </w:r>
            <w:r w:rsidR="00F30033" w:rsidRPr="00371789">
              <w:rPr>
                <w:rFonts w:asciiTheme="minorHAnsi" w:hAnsiTheme="minorHAnsi"/>
                <w:bCs/>
              </w:rPr>
              <w:t xml:space="preserve">oceny innowacyjności i udziału w </w:t>
            </w:r>
            <w:r w:rsidR="00F30033" w:rsidRPr="00371789">
              <w:rPr>
                <w:rFonts w:asciiTheme="minorHAnsi" w:hAnsiTheme="minorHAnsi"/>
              </w:rPr>
              <w:t>pracach/posiedzeniach Panelu Ekspertów</w:t>
            </w:r>
          </w:p>
        </w:tc>
      </w:tr>
      <w:tr w:rsidR="00036935" w:rsidRPr="00036935" w:rsidTr="008E1718">
        <w:trPr>
          <w:trHeight w:val="405"/>
        </w:trPr>
        <w:tc>
          <w:tcPr>
            <w:tcW w:w="2863" w:type="dxa"/>
            <w:vMerge w:val="restart"/>
          </w:tcPr>
          <w:p w:rsidR="00036935" w:rsidRPr="00036935" w:rsidRDefault="00A50E5B" w:rsidP="00493D3C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lang w:eastAsia="pl-PL"/>
              </w:rPr>
            </w:pPr>
            <w:r w:rsidRPr="00872A48">
              <w:rPr>
                <w:rFonts w:asciiTheme="minorHAnsi" w:eastAsia="Times New Roman" w:hAnsiTheme="minorHAnsi"/>
                <w:b/>
                <w:lang w:eastAsia="pl-PL"/>
              </w:rPr>
              <w:t>Zapewnienie Eksperta z obszaru:</w:t>
            </w:r>
            <w:r w:rsidRPr="00A50E5B">
              <w:rPr>
                <w:rFonts w:asciiTheme="minorHAnsi" w:eastAsia="Times New Roman" w:hAnsiTheme="minorHAnsi"/>
                <w:b/>
                <w:bCs/>
                <w:i/>
                <w:lang w:eastAsia="pl-PL"/>
              </w:rPr>
              <w:t>(wybrać obszar</w:t>
            </w:r>
            <w:r w:rsidRPr="00872A48">
              <w:rPr>
                <w:rFonts w:asciiTheme="minorHAnsi" w:eastAsia="Times New Roman" w:hAnsiTheme="minorHAnsi"/>
                <w:b/>
                <w:bCs/>
                <w:lang w:eastAsia="pl-PL"/>
              </w:rPr>
              <w:t xml:space="preserve">):  </w:t>
            </w:r>
            <w:r>
              <w:rPr>
                <w:rFonts w:asciiTheme="minorHAnsi" w:eastAsia="Times New Roman" w:hAnsiTheme="minorHAnsi"/>
                <w:b/>
                <w:bCs/>
                <w:lang w:eastAsia="pl-PL"/>
              </w:rPr>
              <w:t>l</w:t>
            </w:r>
            <w:r w:rsidRPr="00872A48">
              <w:rPr>
                <w:rFonts w:asciiTheme="minorHAnsi" w:eastAsia="Times New Roman" w:hAnsiTheme="minorHAnsi"/>
                <w:b/>
                <w:bCs/>
                <w:lang w:eastAsia="pl-PL"/>
              </w:rPr>
              <w:t>otnictwo, motoryzacja, budownictwo, IT/ICT</w:t>
            </w:r>
            <w:r>
              <w:rPr>
                <w:rFonts w:asciiTheme="minorHAnsi" w:eastAsia="Times New Roman" w:hAnsiTheme="minorHAnsi"/>
                <w:b/>
                <w:bCs/>
                <w:lang w:eastAsia="pl-PL"/>
              </w:rPr>
              <w:t>**</w:t>
            </w:r>
            <w:r w:rsidRPr="00872A48">
              <w:rPr>
                <w:rFonts w:asciiTheme="minorHAnsi" w:eastAsia="Times New Roman" w:hAnsiTheme="minorHAnsi"/>
                <w:b/>
                <w:bCs/>
                <w:lang w:eastAsia="pl-PL"/>
              </w:rPr>
              <w:t xml:space="preserve">.  </w:t>
            </w:r>
          </w:p>
        </w:tc>
        <w:tc>
          <w:tcPr>
            <w:tcW w:w="4475" w:type="dxa"/>
            <w:gridSpan w:val="4"/>
          </w:tcPr>
          <w:p w:rsidR="00036935" w:rsidRPr="00036935" w:rsidRDefault="00036935" w:rsidP="001A7DBB">
            <w:pPr>
              <w:suppressAutoHyphens/>
              <w:autoSpaceDN w:val="0"/>
              <w:ind w:left="0"/>
              <w:jc w:val="center"/>
              <w:rPr>
                <w:rFonts w:asciiTheme="minorHAnsi" w:eastAsia="Times New Roman" w:hAnsiTheme="minorHAnsi"/>
                <w:bCs/>
                <w:lang w:eastAsia="pl-PL"/>
              </w:rPr>
            </w:pPr>
            <w:r w:rsidRPr="00036935">
              <w:rPr>
                <w:rFonts w:asciiTheme="minorHAnsi" w:eastAsia="Times New Roman" w:hAnsiTheme="minorHAnsi"/>
                <w:bCs/>
                <w:lang w:eastAsia="pl-PL"/>
              </w:rPr>
              <w:t>Proszę zaznaczyć znakiem „X” wybraną odpowiedź</w:t>
            </w:r>
          </w:p>
          <w:p w:rsidR="00036935" w:rsidRPr="00036935" w:rsidRDefault="00036935" w:rsidP="00493D3C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  <w:tc>
          <w:tcPr>
            <w:tcW w:w="1950" w:type="dxa"/>
            <w:vMerge w:val="restart"/>
          </w:tcPr>
          <w:p w:rsidR="00036935" w:rsidRPr="00036935" w:rsidRDefault="00036935" w:rsidP="00F30033">
            <w:pPr>
              <w:suppressAutoHyphens/>
              <w:autoSpaceDN w:val="0"/>
              <w:ind w:left="0"/>
              <w:jc w:val="center"/>
              <w:rPr>
                <w:rFonts w:asciiTheme="minorHAnsi" w:eastAsia="Times New Roman" w:hAnsiTheme="minorHAnsi"/>
                <w:bCs/>
                <w:lang w:eastAsia="pl-PL"/>
              </w:rPr>
            </w:pPr>
            <w:r w:rsidRPr="00036935">
              <w:rPr>
                <w:rFonts w:asciiTheme="minorHAnsi" w:eastAsia="Times New Roman" w:hAnsiTheme="minorHAnsi"/>
                <w:bCs/>
                <w:lang w:eastAsia="pl-PL"/>
              </w:rPr>
              <w:t>Deklarowana cena za 1 godzinę zegarową pracy Eksperta* [zł]</w:t>
            </w:r>
          </w:p>
        </w:tc>
      </w:tr>
      <w:tr w:rsidR="008E1718" w:rsidRPr="00915A32" w:rsidTr="001A4234">
        <w:trPr>
          <w:trHeight w:val="269"/>
        </w:trPr>
        <w:tc>
          <w:tcPr>
            <w:tcW w:w="2863" w:type="dxa"/>
            <w:vMerge/>
          </w:tcPr>
          <w:p w:rsidR="008E1718" w:rsidRPr="00A8627B" w:rsidRDefault="008E1718" w:rsidP="00493D3C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Cs/>
                <w:color w:val="FF0000"/>
                <w:lang w:eastAsia="pl-PL"/>
              </w:rPr>
            </w:pPr>
          </w:p>
        </w:tc>
        <w:tc>
          <w:tcPr>
            <w:tcW w:w="1103" w:type="dxa"/>
            <w:vMerge w:val="restart"/>
          </w:tcPr>
          <w:p w:rsidR="008E1718" w:rsidRPr="00036935" w:rsidRDefault="008E1718" w:rsidP="004D47DC">
            <w:pPr>
              <w:suppressAutoHyphens/>
              <w:autoSpaceDN w:val="0"/>
              <w:ind w:left="0"/>
              <w:jc w:val="right"/>
              <w:rPr>
                <w:rFonts w:asciiTheme="minorHAnsi" w:eastAsia="Times New Roman" w:hAnsiTheme="minorHAnsi"/>
                <w:bCs/>
                <w:lang w:eastAsia="pl-PL"/>
              </w:rPr>
            </w:pPr>
            <w:r w:rsidRPr="00036935">
              <w:rPr>
                <w:rFonts w:asciiTheme="minorHAnsi" w:eastAsia="Times New Roman" w:hAnsiTheme="minorHAnsi"/>
                <w:bCs/>
                <w:lang w:eastAsia="pl-PL"/>
              </w:rPr>
              <w:t>TAK</w:t>
            </w:r>
            <w:r w:rsidR="002F75FF" w:rsidRPr="00036935">
              <w:rPr>
                <w:rFonts w:asciiTheme="minorHAnsi" w:eastAsia="Times New Roman" w:hAnsiTheme="minorHAnsi"/>
                <w:bCs/>
                <w:lang w:eastAsia="pl-PL"/>
              </w:rPr>
              <w:t>:</w:t>
            </w:r>
          </w:p>
          <w:p w:rsidR="008E1718" w:rsidRPr="00036935" w:rsidRDefault="008E1718" w:rsidP="004D47DC">
            <w:pPr>
              <w:suppressAutoHyphens/>
              <w:autoSpaceDN w:val="0"/>
              <w:ind w:left="0"/>
              <w:jc w:val="right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  <w:tc>
          <w:tcPr>
            <w:tcW w:w="1104" w:type="dxa"/>
            <w:vMerge w:val="restart"/>
          </w:tcPr>
          <w:p w:rsidR="008E1718" w:rsidRPr="00036935" w:rsidRDefault="008E1718" w:rsidP="004D47DC">
            <w:pPr>
              <w:suppressAutoHyphens/>
              <w:autoSpaceDN w:val="0"/>
              <w:ind w:left="0"/>
              <w:jc w:val="right"/>
              <w:rPr>
                <w:rFonts w:asciiTheme="minorHAnsi" w:eastAsia="Times New Roman" w:hAnsiTheme="minorHAnsi"/>
                <w:bCs/>
                <w:lang w:eastAsia="pl-PL"/>
              </w:rPr>
            </w:pPr>
          </w:p>
          <w:p w:rsidR="008E1718" w:rsidRPr="00036935" w:rsidRDefault="008E1718" w:rsidP="004D47DC">
            <w:pPr>
              <w:suppressAutoHyphens/>
              <w:autoSpaceDN w:val="0"/>
              <w:ind w:left="0"/>
              <w:jc w:val="right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8E1718" w:rsidRPr="00036935" w:rsidRDefault="008E1718" w:rsidP="004D47DC">
            <w:pPr>
              <w:suppressAutoHyphens/>
              <w:autoSpaceDN w:val="0"/>
              <w:ind w:left="0"/>
              <w:jc w:val="right"/>
              <w:rPr>
                <w:rFonts w:asciiTheme="minorHAnsi" w:eastAsia="Times New Roman" w:hAnsiTheme="minorHAnsi"/>
                <w:bCs/>
                <w:lang w:eastAsia="pl-PL"/>
              </w:rPr>
            </w:pPr>
            <w:r w:rsidRPr="00036935">
              <w:rPr>
                <w:rFonts w:asciiTheme="minorHAnsi" w:eastAsia="Times New Roman" w:hAnsiTheme="minorHAnsi"/>
                <w:bCs/>
                <w:lang w:eastAsia="pl-PL"/>
              </w:rPr>
              <w:t>NIE</w:t>
            </w:r>
            <w:r w:rsidR="002F75FF" w:rsidRPr="00036935">
              <w:rPr>
                <w:rFonts w:asciiTheme="minorHAnsi" w:eastAsia="Times New Roman" w:hAnsiTheme="minorHAnsi"/>
                <w:bCs/>
                <w:lang w:eastAsia="pl-PL"/>
              </w:rPr>
              <w:t>:</w:t>
            </w:r>
          </w:p>
        </w:tc>
        <w:tc>
          <w:tcPr>
            <w:tcW w:w="1134" w:type="dxa"/>
            <w:vMerge w:val="restart"/>
          </w:tcPr>
          <w:p w:rsidR="008E1718" w:rsidRPr="00036935" w:rsidRDefault="008E1718" w:rsidP="00493D3C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  <w:tc>
          <w:tcPr>
            <w:tcW w:w="1950" w:type="dxa"/>
            <w:vMerge/>
          </w:tcPr>
          <w:p w:rsidR="008E1718" w:rsidRPr="00A8627B" w:rsidRDefault="008E1718" w:rsidP="00493D3C">
            <w:pPr>
              <w:suppressAutoHyphens/>
              <w:autoSpaceDN w:val="0"/>
              <w:ind w:left="0"/>
              <w:jc w:val="center"/>
              <w:rPr>
                <w:rFonts w:asciiTheme="minorHAnsi" w:eastAsia="Times New Roman" w:hAnsiTheme="minorHAnsi"/>
                <w:bCs/>
                <w:color w:val="FF0000"/>
                <w:lang w:eastAsia="pl-PL"/>
              </w:rPr>
            </w:pPr>
          </w:p>
        </w:tc>
      </w:tr>
      <w:tr w:rsidR="008E1718" w:rsidRPr="00915A32" w:rsidTr="00493D3C">
        <w:trPr>
          <w:trHeight w:val="816"/>
        </w:trPr>
        <w:tc>
          <w:tcPr>
            <w:tcW w:w="2863" w:type="dxa"/>
            <w:vMerge/>
          </w:tcPr>
          <w:p w:rsidR="008E1718" w:rsidRPr="00A8627B" w:rsidRDefault="008E1718" w:rsidP="00493D3C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Cs/>
                <w:color w:val="FF0000"/>
                <w:lang w:eastAsia="pl-PL"/>
              </w:rPr>
            </w:pPr>
          </w:p>
        </w:tc>
        <w:tc>
          <w:tcPr>
            <w:tcW w:w="1103" w:type="dxa"/>
            <w:vMerge/>
          </w:tcPr>
          <w:p w:rsidR="008E1718" w:rsidRPr="00A8627B" w:rsidRDefault="008E1718" w:rsidP="00493D3C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Cs/>
                <w:color w:val="FF0000"/>
                <w:lang w:eastAsia="pl-PL"/>
              </w:rPr>
            </w:pPr>
          </w:p>
        </w:tc>
        <w:tc>
          <w:tcPr>
            <w:tcW w:w="1104" w:type="dxa"/>
            <w:vMerge/>
          </w:tcPr>
          <w:p w:rsidR="008E1718" w:rsidRPr="00A8627B" w:rsidRDefault="008E1718" w:rsidP="00493D3C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Cs/>
                <w:color w:val="FF0000"/>
                <w:lang w:eastAsia="pl-PL"/>
              </w:rPr>
            </w:pPr>
          </w:p>
        </w:tc>
        <w:tc>
          <w:tcPr>
            <w:tcW w:w="1134" w:type="dxa"/>
            <w:vMerge/>
          </w:tcPr>
          <w:p w:rsidR="008E1718" w:rsidRPr="00A8627B" w:rsidRDefault="008E1718" w:rsidP="00493D3C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Cs/>
                <w:color w:val="FF0000"/>
                <w:lang w:eastAsia="pl-PL"/>
              </w:rPr>
            </w:pPr>
          </w:p>
        </w:tc>
        <w:tc>
          <w:tcPr>
            <w:tcW w:w="1134" w:type="dxa"/>
            <w:vMerge/>
          </w:tcPr>
          <w:p w:rsidR="008E1718" w:rsidRPr="00A8627B" w:rsidRDefault="008E1718" w:rsidP="00493D3C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Cs/>
                <w:color w:val="FF0000"/>
                <w:lang w:eastAsia="pl-PL"/>
              </w:rPr>
            </w:pPr>
          </w:p>
        </w:tc>
        <w:tc>
          <w:tcPr>
            <w:tcW w:w="1950" w:type="dxa"/>
          </w:tcPr>
          <w:p w:rsidR="008E1718" w:rsidRPr="00A8627B" w:rsidRDefault="008E1718" w:rsidP="00493D3C">
            <w:pPr>
              <w:suppressAutoHyphens/>
              <w:autoSpaceDN w:val="0"/>
              <w:ind w:left="0"/>
              <w:rPr>
                <w:rFonts w:asciiTheme="minorHAnsi" w:eastAsia="Times New Roman" w:hAnsiTheme="minorHAnsi"/>
                <w:bCs/>
                <w:color w:val="FF0000"/>
                <w:lang w:eastAsia="pl-PL"/>
              </w:rPr>
            </w:pPr>
          </w:p>
          <w:p w:rsidR="008E1718" w:rsidRPr="00A8627B" w:rsidRDefault="008E1718" w:rsidP="00493D3C">
            <w:pPr>
              <w:suppressAutoHyphens/>
              <w:autoSpaceDN w:val="0"/>
              <w:ind w:left="0"/>
              <w:rPr>
                <w:rFonts w:asciiTheme="minorHAnsi" w:eastAsia="Times New Roman" w:hAnsiTheme="minorHAnsi"/>
                <w:bCs/>
                <w:color w:val="FF0000"/>
                <w:lang w:eastAsia="pl-PL"/>
              </w:rPr>
            </w:pPr>
          </w:p>
        </w:tc>
      </w:tr>
    </w:tbl>
    <w:p w:rsidR="000C69ED" w:rsidRPr="00036935" w:rsidRDefault="00036935" w:rsidP="00036935">
      <w:pPr>
        <w:suppressAutoHyphens/>
        <w:autoSpaceDN w:val="0"/>
        <w:spacing w:line="240" w:lineRule="auto"/>
        <w:ind w:left="0"/>
        <w:rPr>
          <w:rFonts w:asciiTheme="minorHAnsi" w:eastAsia="Times New Roman" w:hAnsiTheme="minorHAnsi"/>
          <w:bCs/>
          <w:i/>
          <w:lang w:eastAsia="pl-PL"/>
        </w:rPr>
      </w:pPr>
      <w:r w:rsidRPr="00036935">
        <w:rPr>
          <w:rFonts w:asciiTheme="minorHAnsi" w:eastAsia="Times New Roman" w:hAnsiTheme="minorHAnsi"/>
          <w:bCs/>
          <w:i/>
          <w:lang w:eastAsia="pl-PL"/>
        </w:rPr>
        <w:t>*</w:t>
      </w:r>
      <w:r>
        <w:rPr>
          <w:rFonts w:asciiTheme="minorHAnsi" w:eastAsia="Times New Roman" w:hAnsiTheme="minorHAnsi"/>
          <w:bCs/>
          <w:i/>
          <w:lang w:eastAsia="pl-PL"/>
        </w:rPr>
        <w:t xml:space="preserve"> d</w:t>
      </w:r>
      <w:r w:rsidR="006A00CF" w:rsidRPr="00036935">
        <w:rPr>
          <w:rFonts w:asciiTheme="minorHAnsi" w:eastAsia="Times New Roman" w:hAnsiTheme="minorHAnsi"/>
          <w:bCs/>
          <w:i/>
          <w:lang w:eastAsia="pl-PL"/>
        </w:rPr>
        <w:t xml:space="preserve">eklarowane stawki musza wynikać z aktualnych umów o pracę </w:t>
      </w:r>
    </w:p>
    <w:p w:rsidR="00E15384" w:rsidRPr="00036935" w:rsidRDefault="00036935" w:rsidP="00E15384">
      <w:pPr>
        <w:spacing w:line="240" w:lineRule="auto"/>
        <w:ind w:left="0"/>
        <w:rPr>
          <w:rFonts w:asciiTheme="minorHAnsi" w:hAnsiTheme="minorHAnsi"/>
          <w:i/>
        </w:rPr>
      </w:pPr>
      <w:r w:rsidRPr="00036935">
        <w:rPr>
          <w:rFonts w:asciiTheme="minorHAnsi" w:hAnsiTheme="minorHAnsi"/>
          <w:i/>
        </w:rPr>
        <w:t>** istnieje możliwość powielania wierszy</w:t>
      </w:r>
    </w:p>
    <w:p w:rsidR="00E15384" w:rsidRPr="00915A32" w:rsidRDefault="00E15384" w:rsidP="00E15384">
      <w:pPr>
        <w:autoSpaceDE w:val="0"/>
        <w:autoSpaceDN w:val="0"/>
        <w:adjustRightInd w:val="0"/>
        <w:spacing w:line="240" w:lineRule="auto"/>
        <w:ind w:left="0"/>
        <w:rPr>
          <w:rFonts w:asciiTheme="minorHAnsi" w:hAnsiTheme="minorHAnsi" w:cs="Arial"/>
        </w:rPr>
      </w:pPr>
    </w:p>
    <w:p w:rsidR="00E15384" w:rsidRPr="00915A32" w:rsidRDefault="00E15384" w:rsidP="00E15384">
      <w:pPr>
        <w:autoSpaceDE w:val="0"/>
        <w:autoSpaceDN w:val="0"/>
        <w:adjustRightInd w:val="0"/>
        <w:spacing w:line="240" w:lineRule="auto"/>
        <w:ind w:left="0"/>
        <w:rPr>
          <w:rFonts w:asciiTheme="minorHAnsi" w:hAnsiTheme="minorHAnsi" w:cs="Arial"/>
        </w:rPr>
      </w:pPr>
      <w:r w:rsidRPr="00915A32">
        <w:rPr>
          <w:rFonts w:asciiTheme="minorHAnsi" w:hAnsiTheme="minorHAnsi" w:cs="Arial"/>
        </w:rPr>
        <w:t>……………………………………</w:t>
      </w:r>
    </w:p>
    <w:p w:rsidR="00E15384" w:rsidRPr="00915A32" w:rsidRDefault="00E15384" w:rsidP="00E15384">
      <w:pPr>
        <w:autoSpaceDE w:val="0"/>
        <w:autoSpaceDN w:val="0"/>
        <w:adjustRightInd w:val="0"/>
        <w:spacing w:line="240" w:lineRule="auto"/>
        <w:ind w:left="0"/>
        <w:rPr>
          <w:rFonts w:asciiTheme="minorHAnsi" w:hAnsiTheme="minorHAnsi" w:cs="Arial"/>
        </w:rPr>
      </w:pPr>
      <w:r w:rsidRPr="00915A32">
        <w:rPr>
          <w:rFonts w:asciiTheme="minorHAnsi" w:hAnsiTheme="minorHAnsi" w:cs="Arial"/>
        </w:rPr>
        <w:t>data</w:t>
      </w:r>
    </w:p>
    <w:p w:rsidR="00E15384" w:rsidRPr="00915A32" w:rsidRDefault="00E15384" w:rsidP="00E15384">
      <w:pPr>
        <w:autoSpaceDE w:val="0"/>
        <w:autoSpaceDN w:val="0"/>
        <w:adjustRightInd w:val="0"/>
        <w:spacing w:line="240" w:lineRule="auto"/>
        <w:ind w:left="0"/>
        <w:rPr>
          <w:rFonts w:asciiTheme="minorHAnsi" w:hAnsiTheme="minorHAnsi" w:cs="Arial"/>
        </w:rPr>
      </w:pPr>
    </w:p>
    <w:p w:rsidR="00E15384" w:rsidRPr="00915A32" w:rsidRDefault="00E15384" w:rsidP="00E15384">
      <w:pPr>
        <w:autoSpaceDE w:val="0"/>
        <w:autoSpaceDN w:val="0"/>
        <w:adjustRightInd w:val="0"/>
        <w:spacing w:line="240" w:lineRule="auto"/>
        <w:ind w:left="0"/>
        <w:rPr>
          <w:rFonts w:asciiTheme="minorHAnsi" w:hAnsiTheme="minorHAnsi" w:cs="Arial"/>
        </w:rPr>
      </w:pPr>
    </w:p>
    <w:p w:rsidR="00E15384" w:rsidRPr="00915A32" w:rsidRDefault="00E15384" w:rsidP="00E15384">
      <w:pPr>
        <w:autoSpaceDE w:val="0"/>
        <w:autoSpaceDN w:val="0"/>
        <w:adjustRightInd w:val="0"/>
        <w:spacing w:line="240" w:lineRule="auto"/>
        <w:ind w:left="0"/>
        <w:rPr>
          <w:rFonts w:asciiTheme="minorHAnsi" w:hAnsiTheme="minorHAnsi" w:cs="Arial"/>
        </w:rPr>
      </w:pPr>
      <w:r w:rsidRPr="00915A32">
        <w:rPr>
          <w:rFonts w:asciiTheme="minorHAnsi" w:hAnsiTheme="minorHAnsi" w:cs="Arial"/>
        </w:rPr>
        <w:t>……………………………………</w:t>
      </w:r>
    </w:p>
    <w:p w:rsidR="00E15384" w:rsidRPr="00915A32" w:rsidRDefault="00E15384" w:rsidP="00E15384">
      <w:pPr>
        <w:autoSpaceDE w:val="0"/>
        <w:autoSpaceDN w:val="0"/>
        <w:adjustRightInd w:val="0"/>
        <w:spacing w:line="240" w:lineRule="auto"/>
        <w:ind w:left="0"/>
        <w:rPr>
          <w:rFonts w:asciiTheme="minorHAnsi" w:hAnsiTheme="minorHAnsi" w:cs="Arial"/>
        </w:rPr>
      </w:pPr>
      <w:r w:rsidRPr="00915A32">
        <w:rPr>
          <w:rFonts w:asciiTheme="minorHAnsi" w:hAnsiTheme="minorHAnsi" w:cs="Arial"/>
        </w:rPr>
        <w:t>podpis</w:t>
      </w:r>
    </w:p>
    <w:p w:rsidR="0017718C" w:rsidRDefault="0017718C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E15384" w:rsidRPr="00915A32" w:rsidRDefault="00E15384" w:rsidP="006D2AB0">
      <w:pPr>
        <w:spacing w:line="240" w:lineRule="auto"/>
        <w:ind w:left="0"/>
        <w:rPr>
          <w:rFonts w:asciiTheme="minorHAnsi" w:hAnsiTheme="minorHAnsi"/>
        </w:rPr>
      </w:pPr>
      <w:r w:rsidRPr="00915A32">
        <w:rPr>
          <w:rFonts w:asciiTheme="minorHAnsi" w:hAnsiTheme="minorHAnsi"/>
        </w:rPr>
        <w:lastRenderedPageBreak/>
        <w:t xml:space="preserve">Załącznik nr </w:t>
      </w:r>
      <w:r w:rsidR="001C454A" w:rsidRPr="00915A32">
        <w:rPr>
          <w:rFonts w:asciiTheme="minorHAnsi" w:hAnsiTheme="minorHAnsi"/>
        </w:rPr>
        <w:t>2</w:t>
      </w:r>
    </w:p>
    <w:p w:rsidR="00E15384" w:rsidRPr="00915A32" w:rsidRDefault="00E15384" w:rsidP="006D2AB0">
      <w:pPr>
        <w:pStyle w:val="Tytu"/>
        <w:rPr>
          <w:rFonts w:asciiTheme="minorHAnsi" w:hAnsiTheme="minorHAnsi"/>
          <w:sz w:val="22"/>
          <w:szCs w:val="22"/>
        </w:rPr>
      </w:pPr>
      <w:r w:rsidRPr="00915A32">
        <w:rPr>
          <w:rFonts w:asciiTheme="minorHAnsi" w:hAnsiTheme="minorHAnsi"/>
          <w:sz w:val="22"/>
          <w:szCs w:val="22"/>
        </w:rPr>
        <w:t xml:space="preserve">OŚWIADCZENIE </w:t>
      </w:r>
    </w:p>
    <w:p w:rsidR="00E15384" w:rsidRPr="00915A32" w:rsidRDefault="00E15384" w:rsidP="006D2AB0">
      <w:pPr>
        <w:pStyle w:val="Tytu"/>
        <w:rPr>
          <w:rFonts w:asciiTheme="minorHAnsi" w:hAnsiTheme="minorHAnsi"/>
          <w:sz w:val="22"/>
          <w:szCs w:val="22"/>
        </w:rPr>
      </w:pPr>
    </w:p>
    <w:p w:rsidR="000E2349" w:rsidRPr="00D4468D" w:rsidRDefault="00E15384" w:rsidP="00082F81">
      <w:pPr>
        <w:spacing w:line="240" w:lineRule="auto"/>
        <w:ind w:left="0"/>
        <w:rPr>
          <w:rFonts w:asciiTheme="minorHAnsi" w:hAnsiTheme="minorHAnsi"/>
        </w:rPr>
      </w:pPr>
      <w:r w:rsidRPr="00D4468D">
        <w:rPr>
          <w:rFonts w:asciiTheme="minorHAnsi" w:hAnsiTheme="minorHAnsi"/>
          <w:b/>
          <w:bCs/>
        </w:rPr>
        <w:t xml:space="preserve">Składając ofertę na </w:t>
      </w:r>
      <w:r w:rsidR="00900CBA" w:rsidRPr="00D4468D">
        <w:rPr>
          <w:rFonts w:asciiTheme="minorHAnsi" w:hAnsiTheme="minorHAnsi"/>
          <w:b/>
          <w:bCs/>
        </w:rPr>
        <w:t xml:space="preserve">otwarty nabór na kandydatów </w:t>
      </w:r>
      <w:r w:rsidR="00082F81" w:rsidRPr="00D4468D">
        <w:rPr>
          <w:rFonts w:asciiTheme="minorHAnsi" w:hAnsiTheme="minorHAnsi"/>
          <w:b/>
          <w:bCs/>
        </w:rPr>
        <w:t xml:space="preserve"> pełnienie funkcji Partnera/Partnerów – </w:t>
      </w:r>
      <w:r w:rsidR="00D4468D" w:rsidRPr="00D4468D">
        <w:rPr>
          <w:rFonts w:asciiTheme="minorHAnsi" w:hAnsiTheme="minorHAnsi"/>
          <w:b/>
          <w:bCs/>
        </w:rPr>
        <w:t xml:space="preserve">Uczelnia Wyższa </w:t>
      </w:r>
      <w:r w:rsidR="00082F81" w:rsidRPr="00D4468D">
        <w:rPr>
          <w:rFonts w:asciiTheme="minorHAnsi" w:hAnsiTheme="minorHAnsi"/>
          <w:b/>
          <w:bCs/>
        </w:rPr>
        <w:t xml:space="preserve">w celu prawidłowej realizacji projektu: Platformy Startowe „Start In Podkarpackie”, realizowanego w ramach Programu Operacyjnego Polska Wschodnia – oś priorytetowa I: Przedsiębiorcza Polska Wschodnia, działanie 1.1 Platformy startowe dla nowych pomysłów, poddziałanie 1.1.1 Platformy startowe dla nowych pomysłów”, nr </w:t>
      </w:r>
      <w:r w:rsidR="00900CBA" w:rsidRPr="00D4468D">
        <w:rPr>
          <w:rFonts w:asciiTheme="minorHAnsi" w:hAnsiTheme="minorHAnsi"/>
          <w:b/>
          <w:bCs/>
        </w:rPr>
        <w:t>RARR/DWP/SIP/</w:t>
      </w:r>
      <w:r w:rsidR="00D4468D" w:rsidRPr="00D4468D">
        <w:rPr>
          <w:rFonts w:asciiTheme="minorHAnsi" w:hAnsiTheme="minorHAnsi"/>
          <w:b/>
          <w:bCs/>
        </w:rPr>
        <w:t>2</w:t>
      </w:r>
      <w:r w:rsidR="00900CBA" w:rsidRPr="00D4468D">
        <w:rPr>
          <w:rFonts w:asciiTheme="minorHAnsi" w:hAnsiTheme="minorHAnsi"/>
          <w:b/>
          <w:bCs/>
        </w:rPr>
        <w:t xml:space="preserve">/2019, </w:t>
      </w:r>
      <w:r w:rsidRPr="00D4468D">
        <w:rPr>
          <w:rFonts w:asciiTheme="minorHAnsi" w:hAnsiTheme="minorHAnsi"/>
          <w:b/>
          <w:bCs/>
        </w:rPr>
        <w:t>którego</w:t>
      </w:r>
      <w:r w:rsidRPr="00A50E5B">
        <w:rPr>
          <w:rFonts w:asciiTheme="minorHAnsi" w:hAnsiTheme="minorHAnsi"/>
          <w:b/>
        </w:rPr>
        <w:t>zamawiającym jest</w:t>
      </w:r>
      <w:r w:rsidRPr="00D4468D">
        <w:rPr>
          <w:rStyle w:val="Pogrubienie"/>
          <w:rFonts w:asciiTheme="minorHAnsi" w:hAnsiTheme="minorHAnsi"/>
        </w:rPr>
        <w:t>Rzeszowska Agencja Rozwoju Regionalnego Spółka Akcyjna, ul. Szopena 51, 35-959 Rzeszó</w:t>
      </w:r>
      <w:r w:rsidR="006D2AB0" w:rsidRPr="00D4468D">
        <w:rPr>
          <w:rStyle w:val="Pogrubienie"/>
          <w:rFonts w:asciiTheme="minorHAnsi" w:hAnsiTheme="minorHAnsi"/>
        </w:rPr>
        <w:t>w, wpisana przez Sąd Rejonowy w </w:t>
      </w:r>
      <w:r w:rsidRPr="00D4468D">
        <w:rPr>
          <w:rStyle w:val="Pogrubienie"/>
          <w:rFonts w:asciiTheme="minorHAnsi" w:hAnsiTheme="minorHAnsi"/>
        </w:rPr>
        <w:t>Rzeszowie XII Wydział Gospodarczy do Krajowego Rejestru Sądowego pod nr 0000008207, NIP: 813-00-10-538, REGON: 690260330</w:t>
      </w:r>
    </w:p>
    <w:p w:rsidR="006D2AB0" w:rsidRPr="00915A32" w:rsidRDefault="006D2AB0" w:rsidP="006D2AB0">
      <w:pPr>
        <w:spacing w:line="240" w:lineRule="auto"/>
        <w:ind w:left="0"/>
        <w:rPr>
          <w:rFonts w:asciiTheme="minorHAnsi" w:hAnsiTheme="minorHAnsi"/>
          <w:bCs/>
        </w:rPr>
      </w:pPr>
    </w:p>
    <w:p w:rsidR="00E15384" w:rsidRPr="00915A32" w:rsidRDefault="00E15384" w:rsidP="006D2AB0">
      <w:pPr>
        <w:spacing w:line="240" w:lineRule="auto"/>
        <w:ind w:left="0"/>
        <w:rPr>
          <w:rFonts w:asciiTheme="minorHAnsi" w:eastAsia="Times New Roman" w:hAnsiTheme="minorHAnsi"/>
          <w:bCs/>
        </w:rPr>
      </w:pPr>
      <w:r w:rsidRPr="00915A32">
        <w:rPr>
          <w:rFonts w:asciiTheme="minorHAnsi" w:hAnsiTheme="minorHAnsi"/>
          <w:bCs/>
        </w:rPr>
        <w:t xml:space="preserve">Partner pod nazwą: </w:t>
      </w:r>
    </w:p>
    <w:p w:rsidR="00E15384" w:rsidRPr="00915A32" w:rsidRDefault="00E15384" w:rsidP="006D2AB0">
      <w:pPr>
        <w:spacing w:line="240" w:lineRule="auto"/>
        <w:ind w:left="0"/>
        <w:rPr>
          <w:rFonts w:asciiTheme="minorHAnsi" w:hAnsiTheme="minorHAnsi"/>
          <w:bCs/>
        </w:rPr>
      </w:pPr>
      <w:r w:rsidRPr="00915A32">
        <w:rPr>
          <w:rFonts w:asciiTheme="minorHAnsi" w:hAnsiTheme="minorHAnsi"/>
          <w:bCs/>
        </w:rPr>
        <w:t>........................</w:t>
      </w:r>
    </w:p>
    <w:p w:rsidR="00E15384" w:rsidRPr="00915A32" w:rsidRDefault="00E15384" w:rsidP="006D2AB0">
      <w:pPr>
        <w:pStyle w:val="Zwykytekst"/>
        <w:jc w:val="both"/>
        <w:rPr>
          <w:rFonts w:asciiTheme="minorHAnsi" w:hAnsiTheme="minorHAnsi"/>
          <w:b/>
          <w:sz w:val="22"/>
          <w:szCs w:val="22"/>
        </w:rPr>
      </w:pPr>
      <w:r w:rsidRPr="00915A32">
        <w:rPr>
          <w:rFonts w:asciiTheme="minorHAnsi" w:hAnsiTheme="minorHAnsi"/>
          <w:b/>
          <w:sz w:val="22"/>
          <w:szCs w:val="22"/>
        </w:rPr>
        <w:t>Oświadcza, że :</w:t>
      </w:r>
    </w:p>
    <w:p w:rsidR="00E15384" w:rsidRPr="00915A32" w:rsidRDefault="00E15384" w:rsidP="00900CBA">
      <w:pPr>
        <w:pStyle w:val="Akapitzlist"/>
        <w:numPr>
          <w:ilvl w:val="0"/>
          <w:numId w:val="4"/>
        </w:numPr>
        <w:autoSpaceDE w:val="0"/>
        <w:autoSpaceDN w:val="0"/>
        <w:spacing w:line="240" w:lineRule="auto"/>
        <w:ind w:left="284" w:hanging="284"/>
        <w:rPr>
          <w:rFonts w:asciiTheme="minorHAnsi" w:hAnsiTheme="minorHAnsi" w:cs="Arial"/>
        </w:rPr>
      </w:pPr>
      <w:r w:rsidRPr="00915A32">
        <w:rPr>
          <w:rFonts w:asciiTheme="minorHAnsi" w:hAnsiTheme="minorHAnsi"/>
        </w:rPr>
        <w:t xml:space="preserve">Spełnia warunki udziału w projekcie partnerskim w ramach programu w szczególności </w:t>
      </w:r>
      <w:r w:rsidRPr="00915A32">
        <w:rPr>
          <w:rFonts w:asciiTheme="minorHAnsi" w:hAnsiTheme="minorHAnsi" w:cs="Arial"/>
        </w:rPr>
        <w:t xml:space="preserve">nie jest podmiotem wykluczonymi z możliwości otrzymania  dofinansowania na podstawie art. 37 ust. 3 pkt 1 ustawy z dnia 11 lipca 2014 r. o zasadach realizacji programów w zakresie polityki spójności finansowanych w perspektywie finansowej 2014–2020 (Dz. U.  z 2017 r. poz. 1460, </w:t>
      </w:r>
      <w:r w:rsidR="006D2AB0" w:rsidRPr="00915A32">
        <w:rPr>
          <w:rFonts w:asciiTheme="minorHAnsi" w:hAnsiTheme="minorHAnsi" w:cs="Arial"/>
        </w:rPr>
        <w:t>z </w:t>
      </w:r>
      <w:r w:rsidRPr="00915A32">
        <w:rPr>
          <w:rFonts w:asciiTheme="minorHAnsi" w:hAnsiTheme="minorHAnsi" w:cs="Arial"/>
        </w:rPr>
        <w:t>późn. zm.):</w:t>
      </w:r>
    </w:p>
    <w:p w:rsidR="00E15384" w:rsidRPr="00915A32" w:rsidRDefault="00E15384" w:rsidP="00900CBA">
      <w:pPr>
        <w:pStyle w:val="Akapitzlist"/>
        <w:numPr>
          <w:ilvl w:val="0"/>
          <w:numId w:val="5"/>
        </w:numPr>
        <w:spacing w:line="240" w:lineRule="auto"/>
        <w:ind w:left="284" w:firstLine="0"/>
        <w:rPr>
          <w:rFonts w:asciiTheme="minorHAnsi" w:hAnsiTheme="minorHAnsi" w:cs="Arial"/>
        </w:rPr>
      </w:pPr>
      <w:r w:rsidRPr="00915A32">
        <w:rPr>
          <w:rFonts w:asciiTheme="minorHAnsi" w:hAnsiTheme="minorHAnsi" w:cs="Arial"/>
        </w:rPr>
        <w:t xml:space="preserve">na podstawie art. 6b ust. 3 ustawy z dnia 9 listopada 2000 r. o utworzeniu Polskiej Agencji Rozwoju Przedsiębiorczości (Dz. U. z 2018 r. poz. 110); </w:t>
      </w:r>
    </w:p>
    <w:p w:rsidR="00E15384" w:rsidRPr="00915A32" w:rsidRDefault="00E15384" w:rsidP="00900CBA">
      <w:pPr>
        <w:pStyle w:val="Akapitzlist"/>
        <w:numPr>
          <w:ilvl w:val="0"/>
          <w:numId w:val="5"/>
        </w:numPr>
        <w:spacing w:line="240" w:lineRule="auto"/>
        <w:ind w:left="284" w:firstLine="0"/>
        <w:rPr>
          <w:rFonts w:asciiTheme="minorHAnsi" w:hAnsiTheme="minorHAnsi" w:cs="Arial"/>
          <w:bCs/>
        </w:rPr>
      </w:pPr>
      <w:r w:rsidRPr="00915A32">
        <w:rPr>
          <w:rFonts w:asciiTheme="minorHAnsi" w:hAnsiTheme="minorHAnsi" w:cs="Arial"/>
          <w:bCs/>
        </w:rPr>
        <w:t xml:space="preserve">na podstawie art. 207 ust. 4 ustawy z dnia 27 sierpnia 2009 r. o finansach publicznych </w:t>
      </w:r>
      <w:r w:rsidRPr="00915A32">
        <w:rPr>
          <w:rFonts w:asciiTheme="minorHAnsi" w:hAnsiTheme="minorHAnsi" w:cs="Arial"/>
        </w:rPr>
        <w:t>(Dz. U. z 2017 r. poz. 2077 z późn. zm.)</w:t>
      </w:r>
      <w:r w:rsidRPr="00915A32">
        <w:rPr>
          <w:rFonts w:asciiTheme="minorHAnsi" w:hAnsiTheme="minorHAnsi" w:cs="Arial"/>
          <w:bCs/>
        </w:rPr>
        <w:t xml:space="preserve">; </w:t>
      </w:r>
    </w:p>
    <w:p w:rsidR="00E15384" w:rsidRPr="00915A32" w:rsidRDefault="00E15384" w:rsidP="00900CBA">
      <w:pPr>
        <w:pStyle w:val="Akapitzlist"/>
        <w:numPr>
          <w:ilvl w:val="0"/>
          <w:numId w:val="5"/>
        </w:numPr>
        <w:spacing w:line="240" w:lineRule="auto"/>
        <w:ind w:left="284" w:firstLine="0"/>
        <w:contextualSpacing w:val="0"/>
        <w:rPr>
          <w:rFonts w:asciiTheme="minorHAnsi" w:hAnsiTheme="minorHAnsi" w:cs="Arial"/>
          <w:bCs/>
        </w:rPr>
      </w:pPr>
      <w:r w:rsidRPr="00915A32">
        <w:rPr>
          <w:rFonts w:asciiTheme="minorHAnsi" w:hAnsiTheme="minorHAnsi" w:cs="Arial"/>
          <w:bCs/>
        </w:rPr>
        <w:t xml:space="preserve">na podstawie art. 211 ust. 2 ustawy z dnia 30 czerwca 2005 r. o finansach publicznych </w:t>
      </w:r>
      <w:r w:rsidRPr="00915A32">
        <w:rPr>
          <w:rFonts w:asciiTheme="minorHAnsi" w:hAnsiTheme="minorHAnsi" w:cs="Arial"/>
        </w:rPr>
        <w:t>(Dz. U. Nr 249, poz. 2104, z późn. zm.);</w:t>
      </w:r>
    </w:p>
    <w:p w:rsidR="00E15384" w:rsidRPr="00915A32" w:rsidRDefault="00E15384" w:rsidP="00900CBA">
      <w:pPr>
        <w:pStyle w:val="Akapitzlist"/>
        <w:numPr>
          <w:ilvl w:val="0"/>
          <w:numId w:val="5"/>
        </w:numPr>
        <w:spacing w:line="240" w:lineRule="auto"/>
        <w:ind w:left="284" w:firstLine="0"/>
        <w:contextualSpacing w:val="0"/>
        <w:rPr>
          <w:rFonts w:asciiTheme="minorHAnsi" w:hAnsiTheme="minorHAnsi" w:cs="Arial"/>
          <w:bCs/>
        </w:rPr>
      </w:pPr>
      <w:r w:rsidRPr="00915A32">
        <w:rPr>
          <w:rFonts w:asciiTheme="minorHAnsi" w:hAnsiTheme="minorHAnsi" w:cs="Arial"/>
          <w:bCs/>
        </w:rPr>
        <w:t>w związku z orzeczeniem zakazu, o którym mowa w art. 12 ust. 1 pkt 1 ustawy z dnia 15 czerwca 2012 r. o skutkach powierzania wykonywania pracy cudzoziemcom przebywającym wbrew przepisom na terytorium Rzeczypospolitej Polskiej (Dz.U. poz. 769) lub zakaz, o którym mowa w art. 9 ust. 1 pkt 2a ustawy z dnia 28 października 2002 r. o odpowiedzialności podmiotów zbiorowych za czyny zabronione pod groźbą kary (Dz. U. z 2016 r. poz. 1541, z późn. zm.);</w:t>
      </w:r>
    </w:p>
    <w:p w:rsidR="00E15384" w:rsidRPr="00915A32" w:rsidRDefault="00E15384" w:rsidP="00900CBA">
      <w:pPr>
        <w:pStyle w:val="Akapitzlist"/>
        <w:numPr>
          <w:ilvl w:val="0"/>
          <w:numId w:val="5"/>
        </w:numPr>
        <w:spacing w:line="240" w:lineRule="auto"/>
        <w:ind w:left="284" w:firstLine="0"/>
        <w:contextualSpacing w:val="0"/>
        <w:rPr>
          <w:rFonts w:asciiTheme="minorHAnsi" w:hAnsiTheme="minorHAnsi" w:cs="Arial"/>
          <w:bCs/>
        </w:rPr>
      </w:pPr>
      <w:r w:rsidRPr="00915A32">
        <w:rPr>
          <w:rFonts w:asciiTheme="minorHAnsi" w:hAnsiTheme="minorHAnsi" w:cs="Arial"/>
          <w:bCs/>
        </w:rPr>
        <w:t>w związku z obowiązkiem zwrotu pomocy wynikającym z decyzji Komisji Europejskiej uznającej taką pomoc przyznaną przez to samo państwo za niezgodną z prawem oraz rynkiem wewnętrznym</w:t>
      </w:r>
    </w:p>
    <w:p w:rsidR="00E15384" w:rsidRPr="00D26579" w:rsidRDefault="00900CBA" w:rsidP="00900CBA">
      <w:pPr>
        <w:pStyle w:val="Akapitzlist"/>
        <w:numPr>
          <w:ilvl w:val="0"/>
          <w:numId w:val="4"/>
        </w:numPr>
        <w:spacing w:line="240" w:lineRule="auto"/>
        <w:ind w:left="284" w:hanging="284"/>
        <w:rPr>
          <w:rFonts w:asciiTheme="minorHAnsi" w:hAnsiTheme="minorHAnsi"/>
        </w:rPr>
      </w:pPr>
      <w:r w:rsidRPr="00D26579">
        <w:rPr>
          <w:rFonts w:asciiTheme="minorHAnsi" w:hAnsiTheme="minorHAnsi"/>
        </w:rPr>
        <w:t xml:space="preserve">Nie występuje jako Lider/Partner w ramach innego wniosku o dofinansowanie do Poddziałania 1.1.1 Platformy Startowe dla nowych pomysłów. </w:t>
      </w:r>
    </w:p>
    <w:p w:rsidR="00900CBA" w:rsidRDefault="00900CBA" w:rsidP="00900CBA">
      <w:pPr>
        <w:pStyle w:val="Akapitzlist"/>
        <w:numPr>
          <w:ilvl w:val="0"/>
          <w:numId w:val="4"/>
        </w:numPr>
        <w:spacing w:line="240" w:lineRule="auto"/>
        <w:ind w:left="284" w:hanging="28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Informacje zawarte w Zgłoszeniu są zgodne z prawdą. </w:t>
      </w:r>
    </w:p>
    <w:p w:rsidR="00900CBA" w:rsidRDefault="00900CBA" w:rsidP="00900CBA">
      <w:pPr>
        <w:pStyle w:val="Akapitzlist"/>
        <w:numPr>
          <w:ilvl w:val="0"/>
          <w:numId w:val="4"/>
        </w:numPr>
        <w:spacing w:line="240" w:lineRule="auto"/>
        <w:ind w:left="284" w:hanging="28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Osoby działające w imieniu Podmiotu nie zostały skazane prawomocnym wyrokiem za przestępstwo popełnione w związku z prośbą o pozyskanie środków publicznych lub w związku z gospodarowaniem takimi środkami – przez okres 3 lat od dnia uprawomocnienia się wyroku. </w:t>
      </w:r>
    </w:p>
    <w:p w:rsidR="00900CBA" w:rsidRDefault="00900CBA" w:rsidP="00900CBA">
      <w:pPr>
        <w:pStyle w:val="Akapitzlist"/>
        <w:numPr>
          <w:ilvl w:val="0"/>
          <w:numId w:val="4"/>
        </w:numPr>
        <w:spacing w:line="240" w:lineRule="auto"/>
        <w:ind w:left="284" w:hanging="28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Nie zalega z uiszczaniem podatków, jak również z opłacaniem składek na ubezpieczenie zdrowotne, Fundusz Pracy, Państwowy Fundusz Rehabilitacji Osób Niepełnosprawnych lub innych </w:t>
      </w:r>
      <w:r w:rsidR="00AC265B">
        <w:rPr>
          <w:rFonts w:asciiTheme="minorHAnsi" w:hAnsiTheme="minorHAnsi"/>
        </w:rPr>
        <w:t xml:space="preserve">należnościwymaganych odrębnymi przepisami. </w:t>
      </w:r>
    </w:p>
    <w:p w:rsidR="00AC265B" w:rsidRDefault="00AC265B" w:rsidP="00900CBA">
      <w:pPr>
        <w:pStyle w:val="Akapitzlist"/>
        <w:numPr>
          <w:ilvl w:val="0"/>
          <w:numId w:val="4"/>
        </w:numPr>
        <w:spacing w:line="240" w:lineRule="auto"/>
        <w:ind w:left="284" w:hanging="284"/>
        <w:rPr>
          <w:rFonts w:asciiTheme="minorHAnsi" w:hAnsiTheme="minorHAnsi"/>
        </w:rPr>
      </w:pPr>
      <w:r>
        <w:rPr>
          <w:rFonts w:asciiTheme="minorHAnsi" w:hAnsiTheme="minorHAnsi"/>
        </w:rPr>
        <w:t>Nie została zgłoszona w jego przypadku decyzja o upadłości.</w:t>
      </w:r>
    </w:p>
    <w:p w:rsidR="00E15384" w:rsidRPr="00AC265B" w:rsidRDefault="00AC265B" w:rsidP="00AC265B">
      <w:pPr>
        <w:pStyle w:val="Akapitzlist"/>
        <w:numPr>
          <w:ilvl w:val="0"/>
          <w:numId w:val="4"/>
        </w:numPr>
        <w:spacing w:line="240" w:lineRule="auto"/>
        <w:ind w:left="284" w:hanging="28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Nie jest w trakcie rozwiązywania działalności, nie znajduje się pod zarządem komisarycznym, nie znajduje się w toku likwidacji, postępowania upadłościowego, postępowania naprawczego, nie zawiesił działalności lub nie znajduje się w innej, podobnej sytuacji wynikającej z przepisów prawa. </w:t>
      </w:r>
    </w:p>
    <w:p w:rsidR="00E15384" w:rsidRPr="00915A32" w:rsidRDefault="00E15384" w:rsidP="006D2AB0">
      <w:pPr>
        <w:autoSpaceDE w:val="0"/>
        <w:adjustRightInd w:val="0"/>
        <w:spacing w:line="240" w:lineRule="auto"/>
        <w:rPr>
          <w:rFonts w:asciiTheme="minorHAnsi" w:hAnsiTheme="minorHAnsi"/>
          <w:bCs/>
        </w:rPr>
      </w:pPr>
    </w:p>
    <w:p w:rsidR="001F36F6" w:rsidRPr="00915A32" w:rsidRDefault="001F36F6" w:rsidP="006D2AB0">
      <w:pPr>
        <w:autoSpaceDE w:val="0"/>
        <w:adjustRightInd w:val="0"/>
        <w:spacing w:line="240" w:lineRule="auto"/>
        <w:rPr>
          <w:rFonts w:asciiTheme="minorHAnsi" w:hAnsiTheme="minorHAnsi"/>
          <w:bCs/>
        </w:rPr>
      </w:pPr>
    </w:p>
    <w:p w:rsidR="00AC265B" w:rsidRDefault="00E15384" w:rsidP="00AC265B">
      <w:pPr>
        <w:autoSpaceDE w:val="0"/>
        <w:adjustRightInd w:val="0"/>
        <w:spacing w:line="240" w:lineRule="auto"/>
        <w:ind w:left="0"/>
        <w:rPr>
          <w:rFonts w:asciiTheme="minorHAnsi" w:hAnsiTheme="minorHAnsi"/>
          <w:bCs/>
        </w:rPr>
      </w:pPr>
      <w:r w:rsidRPr="00915A32">
        <w:rPr>
          <w:rFonts w:asciiTheme="minorHAnsi" w:hAnsiTheme="minorHAnsi"/>
          <w:bCs/>
        </w:rPr>
        <w:t>………………………..</w:t>
      </w:r>
      <w:r w:rsidRPr="00915A32">
        <w:rPr>
          <w:rFonts w:asciiTheme="minorHAnsi" w:hAnsiTheme="minorHAnsi"/>
          <w:bCs/>
        </w:rPr>
        <w:tab/>
      </w:r>
      <w:r w:rsidRPr="00915A32">
        <w:rPr>
          <w:rFonts w:asciiTheme="minorHAnsi" w:hAnsiTheme="minorHAnsi"/>
          <w:bCs/>
        </w:rPr>
        <w:tab/>
      </w:r>
      <w:r w:rsidRPr="00915A32">
        <w:rPr>
          <w:rFonts w:asciiTheme="minorHAnsi" w:hAnsiTheme="minorHAnsi"/>
          <w:bCs/>
        </w:rPr>
        <w:tab/>
      </w:r>
      <w:r w:rsidRPr="00915A32">
        <w:rPr>
          <w:rFonts w:asciiTheme="minorHAnsi" w:hAnsiTheme="minorHAnsi"/>
          <w:bCs/>
        </w:rPr>
        <w:tab/>
      </w:r>
      <w:r w:rsidRPr="00915A32">
        <w:rPr>
          <w:rFonts w:asciiTheme="minorHAnsi" w:hAnsiTheme="minorHAnsi"/>
        </w:rPr>
        <w:t>..............................</w:t>
      </w:r>
    </w:p>
    <w:p w:rsidR="00E15384" w:rsidRDefault="00E15384" w:rsidP="00AC265B">
      <w:pPr>
        <w:autoSpaceDE w:val="0"/>
        <w:adjustRightInd w:val="0"/>
        <w:spacing w:line="240" w:lineRule="auto"/>
        <w:ind w:left="0"/>
        <w:rPr>
          <w:rFonts w:asciiTheme="minorHAnsi" w:hAnsiTheme="minorHAnsi"/>
          <w:i/>
        </w:rPr>
      </w:pPr>
      <w:r w:rsidRPr="00915A32">
        <w:rPr>
          <w:rFonts w:asciiTheme="minorHAnsi" w:hAnsiTheme="minorHAnsi"/>
          <w:i/>
        </w:rPr>
        <w:t xml:space="preserve">Podpis </w:t>
      </w:r>
      <w:r w:rsidRPr="00915A32">
        <w:rPr>
          <w:rFonts w:asciiTheme="minorHAnsi" w:hAnsiTheme="minorHAnsi"/>
          <w:i/>
        </w:rPr>
        <w:tab/>
      </w:r>
      <w:r w:rsidRPr="00915A32">
        <w:rPr>
          <w:rFonts w:asciiTheme="minorHAnsi" w:hAnsiTheme="minorHAnsi"/>
          <w:i/>
        </w:rPr>
        <w:tab/>
        <w:t>Dat</w:t>
      </w:r>
      <w:r w:rsidR="000C69ED" w:rsidRPr="00915A32">
        <w:rPr>
          <w:rFonts w:asciiTheme="minorHAnsi" w:hAnsiTheme="minorHAnsi"/>
          <w:i/>
        </w:rPr>
        <w:t>a</w:t>
      </w:r>
    </w:p>
    <w:p w:rsidR="0017718C" w:rsidRDefault="0017718C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:rsidR="00E15384" w:rsidRPr="00915A32" w:rsidRDefault="00E15384" w:rsidP="00E15384">
      <w:pPr>
        <w:spacing w:line="240" w:lineRule="auto"/>
        <w:ind w:left="0"/>
        <w:rPr>
          <w:rFonts w:asciiTheme="minorHAnsi" w:hAnsiTheme="minorHAnsi"/>
          <w:b/>
        </w:rPr>
      </w:pPr>
      <w:r w:rsidRPr="00915A32">
        <w:rPr>
          <w:rFonts w:asciiTheme="minorHAnsi" w:hAnsiTheme="minorHAnsi"/>
          <w:b/>
        </w:rPr>
        <w:lastRenderedPageBreak/>
        <w:t xml:space="preserve">Załącznik nr </w:t>
      </w:r>
      <w:r w:rsidR="001C454A" w:rsidRPr="00915A32">
        <w:rPr>
          <w:rFonts w:asciiTheme="minorHAnsi" w:hAnsiTheme="minorHAnsi"/>
          <w:b/>
        </w:rPr>
        <w:t>3</w:t>
      </w:r>
    </w:p>
    <w:p w:rsidR="00E15384" w:rsidRPr="00915A32" w:rsidRDefault="00E15384" w:rsidP="00E15384">
      <w:pPr>
        <w:spacing w:line="240" w:lineRule="auto"/>
        <w:ind w:left="0"/>
        <w:rPr>
          <w:rFonts w:asciiTheme="minorHAnsi" w:hAnsiTheme="minorHAnsi"/>
        </w:rPr>
      </w:pPr>
    </w:p>
    <w:p w:rsidR="00E15384" w:rsidRPr="00915A32" w:rsidRDefault="00E15384" w:rsidP="00E15384">
      <w:pPr>
        <w:spacing w:line="240" w:lineRule="auto"/>
        <w:ind w:left="0"/>
        <w:jc w:val="center"/>
        <w:rPr>
          <w:rFonts w:asciiTheme="minorHAnsi" w:hAnsiTheme="minorHAnsi"/>
          <w:b/>
        </w:rPr>
      </w:pPr>
      <w:r w:rsidRPr="00915A32">
        <w:rPr>
          <w:rFonts w:asciiTheme="minorHAnsi" w:hAnsiTheme="minorHAnsi"/>
          <w:b/>
        </w:rPr>
        <w:t>WZÓR CV</w:t>
      </w:r>
    </w:p>
    <w:p w:rsidR="00E15384" w:rsidRPr="00915A32" w:rsidRDefault="00E15384" w:rsidP="00E15384">
      <w:pPr>
        <w:rPr>
          <w:rFonts w:asciiTheme="minorHAnsi" w:hAnsiTheme="minorHAnsi"/>
        </w:rPr>
      </w:pPr>
    </w:p>
    <w:p w:rsidR="00A50E5B" w:rsidRDefault="00E15384" w:rsidP="00E15384">
      <w:pPr>
        <w:spacing w:line="240" w:lineRule="auto"/>
        <w:ind w:left="0"/>
        <w:rPr>
          <w:rFonts w:asciiTheme="minorHAnsi" w:hAnsiTheme="minorHAnsi"/>
        </w:rPr>
      </w:pPr>
      <w:r w:rsidRPr="00D4468D">
        <w:rPr>
          <w:rFonts w:asciiTheme="minorHAnsi" w:hAnsiTheme="minorHAnsi"/>
        </w:rPr>
        <w:t xml:space="preserve">Stanowisko w projekcie:  </w:t>
      </w:r>
    </w:p>
    <w:p w:rsidR="00A50E5B" w:rsidRDefault="000E2349" w:rsidP="00E15384">
      <w:pPr>
        <w:spacing w:line="240" w:lineRule="auto"/>
        <w:ind w:left="0"/>
        <w:rPr>
          <w:rFonts w:asciiTheme="minorHAnsi" w:hAnsiTheme="minorHAnsi"/>
        </w:rPr>
      </w:pPr>
      <w:r w:rsidRPr="00D4468D">
        <w:rPr>
          <w:rFonts w:asciiTheme="minorHAnsi" w:hAnsiTheme="minorHAnsi"/>
        </w:rPr>
        <w:t>Ekspert</w:t>
      </w:r>
      <w:r w:rsidR="00863D03" w:rsidRPr="00D4468D">
        <w:rPr>
          <w:rFonts w:asciiTheme="minorHAnsi" w:hAnsiTheme="minorHAnsi"/>
        </w:rPr>
        <w:t xml:space="preserve"> ds. oceny innowacyjności</w:t>
      </w:r>
      <w:r w:rsidR="00A50E5B">
        <w:rPr>
          <w:rFonts w:asciiTheme="minorHAnsi" w:hAnsiTheme="minorHAnsi"/>
        </w:rPr>
        <w:t>) /</w:t>
      </w:r>
    </w:p>
    <w:p w:rsidR="00E15384" w:rsidRPr="00D4468D" w:rsidRDefault="00A50E5B" w:rsidP="00E15384">
      <w:pPr>
        <w:spacing w:line="240" w:lineRule="auto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Ekspert branżowy (udział w </w:t>
      </w:r>
      <w:r w:rsidR="00863D03" w:rsidRPr="00D4468D">
        <w:rPr>
          <w:rFonts w:asciiTheme="minorHAnsi" w:hAnsiTheme="minorHAnsi"/>
        </w:rPr>
        <w:t>posiedzeniach Panelu Ekspertów z obszaru:</w:t>
      </w:r>
      <w:r w:rsidR="00BA7D4E" w:rsidRPr="00D4468D">
        <w:rPr>
          <w:rFonts w:asciiTheme="minorHAnsi" w:hAnsiTheme="minorHAnsi"/>
        </w:rPr>
        <w:t xml:space="preserve"> ……………….</w:t>
      </w:r>
      <w:r w:rsidR="000E2349" w:rsidRPr="00D4468D">
        <w:rPr>
          <w:rFonts w:asciiTheme="minorHAnsi" w:hAnsiTheme="minorHAnsi"/>
        </w:rPr>
        <w:t>)</w:t>
      </w:r>
    </w:p>
    <w:p w:rsidR="00E15384" w:rsidRPr="00915A32" w:rsidRDefault="00E15384" w:rsidP="00E15384">
      <w:pPr>
        <w:ind w:left="0"/>
        <w:rPr>
          <w:rFonts w:asciiTheme="minorHAnsi" w:hAnsiTheme="minorHAnsi"/>
        </w:rPr>
      </w:pPr>
    </w:p>
    <w:p w:rsidR="00E15384" w:rsidRPr="001B3171" w:rsidRDefault="00E15384" w:rsidP="001B3171">
      <w:pPr>
        <w:pStyle w:val="Akapitzlist"/>
        <w:numPr>
          <w:ilvl w:val="1"/>
          <w:numId w:val="20"/>
        </w:numPr>
        <w:tabs>
          <w:tab w:val="left" w:pos="0"/>
          <w:tab w:val="left" w:pos="142"/>
        </w:tabs>
        <w:ind w:left="284" w:hanging="284"/>
        <w:rPr>
          <w:rFonts w:asciiTheme="minorHAnsi" w:hAnsiTheme="minorHAnsi"/>
        </w:rPr>
      </w:pPr>
      <w:r w:rsidRPr="001B3171">
        <w:rPr>
          <w:rFonts w:asciiTheme="minorHAnsi" w:hAnsiTheme="minorHAnsi"/>
        </w:rPr>
        <w:t>Imię i nazwisko:</w:t>
      </w:r>
    </w:p>
    <w:p w:rsidR="00E15384" w:rsidRPr="001B3171" w:rsidRDefault="00E15384" w:rsidP="001B3171">
      <w:pPr>
        <w:pStyle w:val="Akapitzlist"/>
        <w:numPr>
          <w:ilvl w:val="1"/>
          <w:numId w:val="20"/>
        </w:numPr>
        <w:tabs>
          <w:tab w:val="left" w:pos="0"/>
          <w:tab w:val="left" w:pos="142"/>
        </w:tabs>
        <w:ind w:left="284" w:hanging="284"/>
        <w:rPr>
          <w:rFonts w:asciiTheme="minorHAnsi" w:hAnsiTheme="minorHAnsi"/>
        </w:rPr>
      </w:pPr>
      <w:r w:rsidRPr="001B3171">
        <w:rPr>
          <w:rFonts w:asciiTheme="minorHAnsi" w:hAnsiTheme="minorHAnsi"/>
        </w:rPr>
        <w:t>Wykształcenie (uzyskane stopnie naukowe):</w:t>
      </w:r>
    </w:p>
    <w:p w:rsidR="00E15384" w:rsidRPr="001B3171" w:rsidRDefault="00E15384" w:rsidP="001B3171">
      <w:pPr>
        <w:pStyle w:val="Akapitzlist"/>
        <w:numPr>
          <w:ilvl w:val="1"/>
          <w:numId w:val="20"/>
        </w:numPr>
        <w:tabs>
          <w:tab w:val="left" w:pos="0"/>
          <w:tab w:val="left" w:pos="142"/>
        </w:tabs>
        <w:ind w:left="284" w:hanging="284"/>
        <w:rPr>
          <w:rFonts w:asciiTheme="minorHAnsi" w:hAnsiTheme="minorHAnsi"/>
        </w:rPr>
      </w:pPr>
      <w:r w:rsidRPr="001B3171">
        <w:rPr>
          <w:rFonts w:asciiTheme="minorHAnsi" w:hAnsiTheme="minorHAnsi"/>
        </w:rPr>
        <w:t>Szkolenia specjalistyczne:</w:t>
      </w:r>
    </w:p>
    <w:p w:rsidR="00E15384" w:rsidRPr="001B3171" w:rsidRDefault="00E15384" w:rsidP="001B3171">
      <w:pPr>
        <w:pStyle w:val="Akapitzlist"/>
        <w:numPr>
          <w:ilvl w:val="1"/>
          <w:numId w:val="20"/>
        </w:numPr>
        <w:tabs>
          <w:tab w:val="left" w:pos="0"/>
          <w:tab w:val="left" w:pos="142"/>
        </w:tabs>
        <w:ind w:left="284" w:hanging="284"/>
        <w:rPr>
          <w:rFonts w:asciiTheme="minorHAnsi" w:hAnsiTheme="minorHAnsi"/>
        </w:rPr>
      </w:pPr>
      <w:r w:rsidRPr="001B3171">
        <w:rPr>
          <w:rFonts w:asciiTheme="minorHAnsi" w:hAnsiTheme="minorHAnsi"/>
        </w:rPr>
        <w:t>Znajomość języków obcych :</w:t>
      </w:r>
    </w:p>
    <w:p w:rsidR="00E15384" w:rsidRPr="001B3171" w:rsidRDefault="00E15384" w:rsidP="001B3171">
      <w:pPr>
        <w:pStyle w:val="Akapitzlist"/>
        <w:numPr>
          <w:ilvl w:val="1"/>
          <w:numId w:val="20"/>
        </w:numPr>
        <w:tabs>
          <w:tab w:val="left" w:pos="0"/>
          <w:tab w:val="left" w:pos="142"/>
        </w:tabs>
        <w:ind w:left="284" w:hanging="284"/>
        <w:rPr>
          <w:rFonts w:asciiTheme="minorHAnsi" w:hAnsiTheme="minorHAnsi"/>
        </w:rPr>
      </w:pPr>
      <w:r w:rsidRPr="001B3171">
        <w:rPr>
          <w:rFonts w:asciiTheme="minorHAnsi" w:hAnsiTheme="minorHAnsi"/>
        </w:rPr>
        <w:t>Opis doświadczenia związanego z pełnioną funkcją w projekcie:</w:t>
      </w:r>
    </w:p>
    <w:p w:rsidR="00E15384" w:rsidRPr="00915A32" w:rsidRDefault="00E15384" w:rsidP="00E15384">
      <w:pPr>
        <w:spacing w:line="240" w:lineRule="auto"/>
        <w:ind w:left="0"/>
        <w:jc w:val="center"/>
        <w:rPr>
          <w:rFonts w:asciiTheme="minorHAnsi" w:hAnsiTheme="minorHAnsi"/>
        </w:rPr>
      </w:pPr>
    </w:p>
    <w:p w:rsidR="00E15384" w:rsidRDefault="00E15384" w:rsidP="00E15384">
      <w:pPr>
        <w:spacing w:line="240" w:lineRule="auto"/>
        <w:ind w:left="0"/>
        <w:jc w:val="center"/>
        <w:rPr>
          <w:rFonts w:asciiTheme="minorHAnsi" w:hAnsiTheme="minorHAnsi"/>
        </w:rPr>
      </w:pPr>
    </w:p>
    <w:p w:rsidR="000B032E" w:rsidRDefault="000B032E" w:rsidP="00E15384">
      <w:pPr>
        <w:spacing w:line="240" w:lineRule="auto"/>
        <w:ind w:left="0"/>
        <w:jc w:val="center"/>
        <w:rPr>
          <w:rFonts w:asciiTheme="minorHAnsi" w:hAnsiTheme="minorHAnsi"/>
        </w:rPr>
      </w:pPr>
    </w:p>
    <w:p w:rsidR="000B032E" w:rsidRDefault="000B032E" w:rsidP="00E15384">
      <w:pPr>
        <w:spacing w:line="240" w:lineRule="auto"/>
        <w:ind w:left="0"/>
        <w:jc w:val="center"/>
        <w:rPr>
          <w:rFonts w:asciiTheme="minorHAnsi" w:hAnsiTheme="minorHAnsi"/>
        </w:rPr>
      </w:pPr>
    </w:p>
    <w:p w:rsidR="000B032E" w:rsidRDefault="000B032E" w:rsidP="00E15384">
      <w:pPr>
        <w:spacing w:line="240" w:lineRule="auto"/>
        <w:ind w:left="0"/>
        <w:jc w:val="center"/>
        <w:rPr>
          <w:rFonts w:asciiTheme="minorHAnsi" w:hAnsiTheme="minorHAnsi"/>
        </w:rPr>
      </w:pPr>
    </w:p>
    <w:p w:rsidR="000B032E" w:rsidRDefault="000B032E" w:rsidP="00E15384">
      <w:pPr>
        <w:spacing w:line="240" w:lineRule="auto"/>
        <w:ind w:left="0"/>
        <w:jc w:val="center"/>
        <w:rPr>
          <w:rFonts w:asciiTheme="minorHAnsi" w:hAnsiTheme="minorHAnsi"/>
        </w:rPr>
      </w:pPr>
    </w:p>
    <w:p w:rsidR="000B032E" w:rsidRDefault="000B032E" w:rsidP="00E15384">
      <w:pPr>
        <w:spacing w:line="240" w:lineRule="auto"/>
        <w:ind w:left="0"/>
        <w:jc w:val="center"/>
        <w:rPr>
          <w:rFonts w:asciiTheme="minorHAnsi" w:hAnsiTheme="minorHAnsi"/>
        </w:rPr>
      </w:pPr>
    </w:p>
    <w:p w:rsidR="000B032E" w:rsidRDefault="000B032E" w:rsidP="00E15384">
      <w:pPr>
        <w:spacing w:line="240" w:lineRule="auto"/>
        <w:ind w:left="0"/>
        <w:jc w:val="center"/>
        <w:rPr>
          <w:rFonts w:asciiTheme="minorHAnsi" w:hAnsiTheme="minorHAnsi"/>
        </w:rPr>
      </w:pPr>
    </w:p>
    <w:p w:rsidR="000B032E" w:rsidRDefault="000B032E" w:rsidP="00E15384">
      <w:pPr>
        <w:spacing w:line="240" w:lineRule="auto"/>
        <w:ind w:left="0"/>
        <w:jc w:val="center"/>
        <w:rPr>
          <w:rFonts w:asciiTheme="minorHAnsi" w:hAnsiTheme="minorHAnsi"/>
        </w:rPr>
      </w:pPr>
    </w:p>
    <w:p w:rsidR="000B032E" w:rsidRDefault="000B032E" w:rsidP="00E15384">
      <w:pPr>
        <w:spacing w:line="240" w:lineRule="auto"/>
        <w:ind w:left="0"/>
        <w:jc w:val="center"/>
        <w:rPr>
          <w:rFonts w:asciiTheme="minorHAnsi" w:hAnsiTheme="minorHAnsi"/>
        </w:rPr>
      </w:pPr>
    </w:p>
    <w:p w:rsidR="000B032E" w:rsidRDefault="000B032E" w:rsidP="00E15384">
      <w:pPr>
        <w:spacing w:line="240" w:lineRule="auto"/>
        <w:ind w:left="0"/>
        <w:jc w:val="center"/>
        <w:rPr>
          <w:rFonts w:asciiTheme="minorHAnsi" w:hAnsiTheme="minorHAnsi"/>
        </w:rPr>
      </w:pPr>
    </w:p>
    <w:p w:rsidR="000B032E" w:rsidRDefault="000B032E" w:rsidP="00E15384">
      <w:pPr>
        <w:spacing w:line="240" w:lineRule="auto"/>
        <w:ind w:left="0"/>
        <w:jc w:val="center"/>
        <w:rPr>
          <w:rFonts w:asciiTheme="minorHAnsi" w:hAnsiTheme="minorHAnsi"/>
        </w:rPr>
      </w:pPr>
    </w:p>
    <w:p w:rsidR="000B032E" w:rsidRDefault="000B032E" w:rsidP="00E15384">
      <w:pPr>
        <w:spacing w:line="240" w:lineRule="auto"/>
        <w:ind w:left="0"/>
        <w:jc w:val="center"/>
        <w:rPr>
          <w:rFonts w:asciiTheme="minorHAnsi" w:hAnsiTheme="minorHAnsi"/>
        </w:rPr>
      </w:pPr>
    </w:p>
    <w:p w:rsidR="000B032E" w:rsidRDefault="000B032E" w:rsidP="00E15384">
      <w:pPr>
        <w:spacing w:line="240" w:lineRule="auto"/>
        <w:ind w:left="0"/>
        <w:jc w:val="center"/>
        <w:rPr>
          <w:rFonts w:asciiTheme="minorHAnsi" w:hAnsiTheme="minorHAnsi"/>
        </w:rPr>
      </w:pPr>
    </w:p>
    <w:p w:rsidR="000B032E" w:rsidRDefault="000B032E" w:rsidP="00E15384">
      <w:pPr>
        <w:spacing w:line="240" w:lineRule="auto"/>
        <w:ind w:left="0"/>
        <w:jc w:val="center"/>
        <w:rPr>
          <w:rFonts w:asciiTheme="minorHAnsi" w:hAnsiTheme="minorHAnsi"/>
        </w:rPr>
      </w:pPr>
    </w:p>
    <w:p w:rsidR="000B032E" w:rsidRDefault="000B032E" w:rsidP="00E15384">
      <w:pPr>
        <w:spacing w:line="240" w:lineRule="auto"/>
        <w:ind w:left="0"/>
        <w:jc w:val="center"/>
        <w:rPr>
          <w:rFonts w:asciiTheme="minorHAnsi" w:hAnsiTheme="minorHAnsi"/>
        </w:rPr>
      </w:pPr>
    </w:p>
    <w:p w:rsidR="000B032E" w:rsidRDefault="000B032E" w:rsidP="00E15384">
      <w:pPr>
        <w:spacing w:line="240" w:lineRule="auto"/>
        <w:ind w:left="0"/>
        <w:jc w:val="center"/>
        <w:rPr>
          <w:rFonts w:asciiTheme="minorHAnsi" w:hAnsiTheme="minorHAnsi"/>
        </w:rPr>
      </w:pPr>
    </w:p>
    <w:p w:rsidR="000B032E" w:rsidRDefault="000B032E" w:rsidP="00E15384">
      <w:pPr>
        <w:spacing w:line="240" w:lineRule="auto"/>
        <w:ind w:left="0"/>
        <w:jc w:val="center"/>
        <w:rPr>
          <w:rFonts w:asciiTheme="minorHAnsi" w:hAnsiTheme="minorHAnsi"/>
        </w:rPr>
      </w:pPr>
    </w:p>
    <w:p w:rsidR="000B032E" w:rsidRDefault="000B032E" w:rsidP="00E15384">
      <w:pPr>
        <w:spacing w:line="240" w:lineRule="auto"/>
        <w:ind w:left="0"/>
        <w:jc w:val="center"/>
        <w:rPr>
          <w:rFonts w:asciiTheme="minorHAnsi" w:hAnsiTheme="minorHAnsi"/>
        </w:rPr>
      </w:pPr>
    </w:p>
    <w:p w:rsidR="000B032E" w:rsidRDefault="000B032E" w:rsidP="00E15384">
      <w:pPr>
        <w:spacing w:line="240" w:lineRule="auto"/>
        <w:ind w:left="0"/>
        <w:jc w:val="center"/>
        <w:rPr>
          <w:rFonts w:asciiTheme="minorHAnsi" w:hAnsiTheme="minorHAnsi"/>
        </w:rPr>
      </w:pPr>
    </w:p>
    <w:p w:rsidR="000B032E" w:rsidRDefault="000B032E" w:rsidP="00E15384">
      <w:pPr>
        <w:spacing w:line="240" w:lineRule="auto"/>
        <w:ind w:left="0"/>
        <w:jc w:val="center"/>
        <w:rPr>
          <w:rFonts w:asciiTheme="minorHAnsi" w:hAnsiTheme="minorHAnsi"/>
        </w:rPr>
      </w:pPr>
    </w:p>
    <w:p w:rsidR="000B032E" w:rsidRDefault="000B032E" w:rsidP="00E15384">
      <w:pPr>
        <w:spacing w:line="240" w:lineRule="auto"/>
        <w:ind w:left="0"/>
        <w:jc w:val="center"/>
        <w:rPr>
          <w:rFonts w:asciiTheme="minorHAnsi" w:hAnsiTheme="minorHAnsi"/>
        </w:rPr>
      </w:pPr>
    </w:p>
    <w:p w:rsidR="000B032E" w:rsidRDefault="000B032E" w:rsidP="00E15384">
      <w:pPr>
        <w:spacing w:line="240" w:lineRule="auto"/>
        <w:ind w:left="0"/>
        <w:jc w:val="center"/>
        <w:rPr>
          <w:rFonts w:asciiTheme="minorHAnsi" w:hAnsiTheme="minorHAnsi"/>
        </w:rPr>
      </w:pPr>
    </w:p>
    <w:p w:rsidR="000B032E" w:rsidRDefault="000B032E" w:rsidP="00E15384">
      <w:pPr>
        <w:spacing w:line="240" w:lineRule="auto"/>
        <w:ind w:left="0"/>
        <w:jc w:val="center"/>
        <w:rPr>
          <w:rFonts w:asciiTheme="minorHAnsi" w:hAnsiTheme="minorHAnsi"/>
        </w:rPr>
      </w:pPr>
    </w:p>
    <w:p w:rsidR="000B032E" w:rsidRDefault="000B032E" w:rsidP="00E15384">
      <w:pPr>
        <w:spacing w:line="240" w:lineRule="auto"/>
        <w:ind w:left="0"/>
        <w:jc w:val="center"/>
        <w:rPr>
          <w:rFonts w:asciiTheme="minorHAnsi" w:hAnsiTheme="minorHAnsi"/>
        </w:rPr>
      </w:pPr>
    </w:p>
    <w:p w:rsidR="000B032E" w:rsidRDefault="000B032E" w:rsidP="00E15384">
      <w:pPr>
        <w:spacing w:line="240" w:lineRule="auto"/>
        <w:ind w:left="0"/>
        <w:jc w:val="center"/>
        <w:rPr>
          <w:rFonts w:asciiTheme="minorHAnsi" w:hAnsiTheme="minorHAnsi"/>
        </w:rPr>
      </w:pPr>
    </w:p>
    <w:p w:rsidR="000B032E" w:rsidRDefault="000B032E" w:rsidP="00E15384">
      <w:pPr>
        <w:spacing w:line="240" w:lineRule="auto"/>
        <w:ind w:left="0"/>
        <w:jc w:val="center"/>
        <w:rPr>
          <w:rFonts w:asciiTheme="minorHAnsi" w:hAnsiTheme="minorHAnsi"/>
        </w:rPr>
      </w:pPr>
    </w:p>
    <w:p w:rsidR="000B032E" w:rsidRDefault="000B032E" w:rsidP="00E15384">
      <w:pPr>
        <w:spacing w:line="240" w:lineRule="auto"/>
        <w:ind w:left="0"/>
        <w:jc w:val="center"/>
        <w:rPr>
          <w:rFonts w:asciiTheme="minorHAnsi" w:hAnsiTheme="minorHAnsi"/>
        </w:rPr>
      </w:pPr>
    </w:p>
    <w:p w:rsidR="000B032E" w:rsidRDefault="000B032E" w:rsidP="00E15384">
      <w:pPr>
        <w:spacing w:line="240" w:lineRule="auto"/>
        <w:ind w:left="0"/>
        <w:jc w:val="center"/>
        <w:rPr>
          <w:rFonts w:asciiTheme="minorHAnsi" w:hAnsiTheme="minorHAnsi"/>
        </w:rPr>
      </w:pPr>
    </w:p>
    <w:p w:rsidR="000B032E" w:rsidRDefault="000B032E" w:rsidP="00E15384">
      <w:pPr>
        <w:spacing w:line="240" w:lineRule="auto"/>
        <w:ind w:left="0"/>
        <w:jc w:val="center"/>
        <w:rPr>
          <w:rFonts w:asciiTheme="minorHAnsi" w:hAnsiTheme="minorHAnsi"/>
        </w:rPr>
      </w:pPr>
    </w:p>
    <w:p w:rsidR="000B032E" w:rsidRDefault="000B032E" w:rsidP="00E15384">
      <w:pPr>
        <w:spacing w:line="240" w:lineRule="auto"/>
        <w:ind w:left="0"/>
        <w:jc w:val="center"/>
        <w:rPr>
          <w:rFonts w:asciiTheme="minorHAnsi" w:hAnsiTheme="minorHAnsi"/>
        </w:rPr>
      </w:pPr>
    </w:p>
    <w:p w:rsidR="000B032E" w:rsidRDefault="000B032E" w:rsidP="00E15384">
      <w:pPr>
        <w:spacing w:line="240" w:lineRule="auto"/>
        <w:ind w:left="0"/>
        <w:jc w:val="center"/>
        <w:rPr>
          <w:rFonts w:asciiTheme="minorHAnsi" w:hAnsiTheme="minorHAnsi"/>
        </w:rPr>
      </w:pPr>
    </w:p>
    <w:p w:rsidR="000B032E" w:rsidRDefault="000B032E" w:rsidP="000B032E">
      <w:pPr>
        <w:spacing w:line="240" w:lineRule="auto"/>
        <w:ind w:left="0"/>
        <w:jc w:val="left"/>
        <w:rPr>
          <w:rFonts w:asciiTheme="minorHAnsi" w:hAnsiTheme="minorHAnsi"/>
        </w:rPr>
      </w:pPr>
    </w:p>
    <w:p w:rsidR="000B032E" w:rsidRPr="009F7D76" w:rsidRDefault="000B032E" w:rsidP="000B032E">
      <w:pPr>
        <w:spacing w:line="240" w:lineRule="auto"/>
        <w:ind w:left="0"/>
        <w:jc w:val="left"/>
        <w:rPr>
          <w:rFonts w:asciiTheme="minorHAnsi" w:hAnsiTheme="minorHAnsi"/>
          <w:b/>
        </w:rPr>
      </w:pPr>
      <w:r w:rsidRPr="009F7D76">
        <w:rPr>
          <w:rFonts w:asciiTheme="minorHAnsi" w:hAnsiTheme="minorHAnsi"/>
          <w:b/>
        </w:rPr>
        <w:t>Załącznik nr 4</w:t>
      </w:r>
    </w:p>
    <w:p w:rsidR="000B032E" w:rsidRDefault="000B032E" w:rsidP="000B032E">
      <w:pPr>
        <w:spacing w:line="240" w:lineRule="auto"/>
        <w:ind w:left="0"/>
        <w:jc w:val="left"/>
        <w:rPr>
          <w:rFonts w:asciiTheme="minorHAnsi" w:hAnsiTheme="minorHAnsi"/>
        </w:rPr>
      </w:pPr>
    </w:p>
    <w:p w:rsidR="000B032E" w:rsidRDefault="000B032E" w:rsidP="000B032E">
      <w:pPr>
        <w:spacing w:line="240" w:lineRule="auto"/>
        <w:ind w:left="0"/>
        <w:jc w:val="left"/>
        <w:rPr>
          <w:rFonts w:asciiTheme="minorHAnsi" w:hAnsiTheme="minorHAnsi"/>
        </w:rPr>
      </w:pPr>
    </w:p>
    <w:p w:rsidR="000B032E" w:rsidRPr="000B032E" w:rsidRDefault="000B032E" w:rsidP="000B032E">
      <w:pPr>
        <w:spacing w:line="240" w:lineRule="auto"/>
        <w:ind w:left="0"/>
        <w:jc w:val="center"/>
        <w:rPr>
          <w:rFonts w:asciiTheme="minorHAnsi" w:hAnsiTheme="minorHAnsi"/>
          <w:b/>
          <w:bCs/>
        </w:rPr>
      </w:pPr>
      <w:r w:rsidRPr="000B032E">
        <w:rPr>
          <w:rFonts w:asciiTheme="minorHAnsi" w:hAnsiTheme="minorHAnsi"/>
          <w:b/>
          <w:bCs/>
        </w:rPr>
        <w:t xml:space="preserve">Oświadczenie wymagane od </w:t>
      </w:r>
      <w:r w:rsidR="00CD08AE">
        <w:rPr>
          <w:rFonts w:asciiTheme="minorHAnsi" w:hAnsiTheme="minorHAnsi"/>
          <w:b/>
          <w:bCs/>
        </w:rPr>
        <w:t>Partnera</w:t>
      </w:r>
      <w:r w:rsidRPr="000B032E">
        <w:rPr>
          <w:rFonts w:asciiTheme="minorHAnsi" w:hAnsiTheme="minorHAnsi"/>
          <w:b/>
          <w:bCs/>
        </w:rPr>
        <w:t xml:space="preserve"> w zakresie wypełnienia obowiązków informacyjnych przewidzianych w  art. 13 lub 14 RODO</w:t>
      </w:r>
    </w:p>
    <w:p w:rsidR="000B032E" w:rsidRPr="000B032E" w:rsidRDefault="000B032E" w:rsidP="000B032E">
      <w:pPr>
        <w:spacing w:line="240" w:lineRule="auto"/>
        <w:ind w:left="0"/>
        <w:jc w:val="left"/>
        <w:rPr>
          <w:rFonts w:asciiTheme="minorHAnsi" w:hAnsiTheme="minorHAnsi"/>
        </w:rPr>
      </w:pPr>
    </w:p>
    <w:p w:rsidR="000B032E" w:rsidRPr="000B032E" w:rsidRDefault="000B032E" w:rsidP="00FE126D">
      <w:pPr>
        <w:spacing w:line="240" w:lineRule="auto"/>
        <w:ind w:left="0"/>
        <w:rPr>
          <w:rFonts w:asciiTheme="minorHAnsi" w:hAnsiTheme="minorHAnsi"/>
        </w:rPr>
      </w:pPr>
      <w:r w:rsidRPr="000B032E">
        <w:rPr>
          <w:rFonts w:asciiTheme="minorHAnsi" w:hAnsiTheme="minorHAnsi"/>
        </w:rPr>
        <w:t>Oświadczam, że wypełniłem obowiązek informacyjny przewidziany w art. 13 lub 14 Rozporządzenia Parlamentu Europejskiego i Rady (UE) 2016/679 z dnia 27 kwietnia 2016r. w sprawie ochrony osób fizycznych w związku z przetwarzaniem danych osobowych i w sprawie swobodnego przepływu takich danych oraz uchylenia dyrektywy 5/46/WE („RODO”) wobec osób fizycznych/osób fizycznych prowadzących działalność gospodarczą , od których dane osobowe bezpośrednio lub pośrednio pozyskałem w celu uczestnictwa w Projekcie Platformy Startowe Start In Podkarpackie jako Partner Projektu.</w:t>
      </w:r>
      <w:r w:rsidRPr="000B032E">
        <w:rPr>
          <w:rFonts w:asciiTheme="minorHAnsi" w:hAnsiTheme="minorHAnsi"/>
        </w:rPr>
        <w:tab/>
      </w:r>
      <w:r w:rsidRPr="000B032E">
        <w:rPr>
          <w:rFonts w:asciiTheme="minorHAnsi" w:hAnsiTheme="minorHAnsi"/>
        </w:rPr>
        <w:tab/>
      </w:r>
      <w:r w:rsidRPr="000B032E">
        <w:rPr>
          <w:rFonts w:asciiTheme="minorHAnsi" w:hAnsiTheme="minorHAnsi"/>
        </w:rPr>
        <w:tab/>
      </w:r>
      <w:r w:rsidRPr="000B032E">
        <w:rPr>
          <w:rFonts w:asciiTheme="minorHAnsi" w:hAnsiTheme="minorHAnsi"/>
        </w:rPr>
        <w:tab/>
      </w:r>
      <w:r w:rsidRPr="000B032E">
        <w:rPr>
          <w:rFonts w:asciiTheme="minorHAnsi" w:hAnsiTheme="minorHAnsi"/>
        </w:rPr>
        <w:tab/>
      </w:r>
      <w:r w:rsidRPr="000B032E">
        <w:rPr>
          <w:rFonts w:asciiTheme="minorHAnsi" w:hAnsiTheme="minorHAnsi"/>
        </w:rPr>
        <w:tab/>
      </w:r>
      <w:r w:rsidRPr="000B032E">
        <w:rPr>
          <w:rFonts w:asciiTheme="minorHAnsi" w:hAnsiTheme="minorHAnsi"/>
        </w:rPr>
        <w:tab/>
      </w:r>
      <w:r w:rsidRPr="000B032E">
        <w:rPr>
          <w:rFonts w:asciiTheme="minorHAnsi" w:hAnsiTheme="minorHAnsi"/>
        </w:rPr>
        <w:tab/>
      </w:r>
    </w:p>
    <w:p w:rsidR="000B032E" w:rsidRPr="000B032E" w:rsidRDefault="000B032E" w:rsidP="000B032E">
      <w:pPr>
        <w:spacing w:line="240" w:lineRule="auto"/>
        <w:ind w:left="0"/>
        <w:jc w:val="left"/>
        <w:rPr>
          <w:rFonts w:asciiTheme="minorHAnsi" w:hAnsiTheme="minorHAnsi"/>
        </w:rPr>
      </w:pPr>
    </w:p>
    <w:p w:rsidR="000B032E" w:rsidRPr="000B032E" w:rsidRDefault="000B032E" w:rsidP="000B032E">
      <w:pPr>
        <w:spacing w:line="240" w:lineRule="auto"/>
        <w:ind w:left="0"/>
        <w:jc w:val="left"/>
        <w:rPr>
          <w:rFonts w:asciiTheme="minorHAnsi" w:hAnsiTheme="minorHAnsi"/>
        </w:rPr>
      </w:pPr>
    </w:p>
    <w:p w:rsidR="000B032E" w:rsidRDefault="000B032E" w:rsidP="000B032E">
      <w:pPr>
        <w:spacing w:line="240" w:lineRule="auto"/>
        <w:ind w:left="0"/>
        <w:jc w:val="left"/>
        <w:rPr>
          <w:rFonts w:asciiTheme="minorHAnsi" w:hAnsiTheme="minorHAnsi"/>
        </w:rPr>
      </w:pPr>
    </w:p>
    <w:p w:rsidR="000B032E" w:rsidRDefault="000B032E" w:rsidP="000B032E">
      <w:pPr>
        <w:spacing w:line="240" w:lineRule="auto"/>
        <w:ind w:left="0"/>
        <w:jc w:val="left"/>
        <w:rPr>
          <w:rFonts w:asciiTheme="minorHAnsi" w:hAnsiTheme="minorHAnsi"/>
        </w:rPr>
      </w:pPr>
    </w:p>
    <w:p w:rsidR="000B032E" w:rsidRPr="000B032E" w:rsidRDefault="000B032E" w:rsidP="000B032E">
      <w:pPr>
        <w:spacing w:line="240" w:lineRule="auto"/>
        <w:ind w:left="0"/>
        <w:jc w:val="left"/>
        <w:rPr>
          <w:rFonts w:asciiTheme="minorHAnsi" w:hAnsiTheme="minorHAnsi"/>
        </w:rPr>
      </w:pPr>
      <w:r w:rsidRPr="000B032E">
        <w:rPr>
          <w:rFonts w:asciiTheme="minorHAnsi" w:hAnsiTheme="minorHAnsi"/>
        </w:rPr>
        <w:t>……………………………………</w:t>
      </w:r>
    </w:p>
    <w:p w:rsidR="000B032E" w:rsidRDefault="000B032E" w:rsidP="000B032E">
      <w:pPr>
        <w:spacing w:line="240" w:lineRule="auto"/>
        <w:ind w:left="0"/>
        <w:jc w:val="left"/>
        <w:rPr>
          <w:rFonts w:asciiTheme="minorHAnsi" w:hAnsiTheme="minorHAnsi"/>
        </w:rPr>
      </w:pPr>
      <w:r w:rsidRPr="000B032E">
        <w:rPr>
          <w:rFonts w:asciiTheme="minorHAnsi" w:hAnsiTheme="minorHAnsi"/>
        </w:rPr>
        <w:t xml:space="preserve">Podpis </w:t>
      </w:r>
    </w:p>
    <w:p w:rsidR="000B032E" w:rsidRDefault="000B032E" w:rsidP="00E15384">
      <w:pPr>
        <w:spacing w:line="240" w:lineRule="auto"/>
        <w:ind w:left="0"/>
        <w:jc w:val="center"/>
        <w:rPr>
          <w:rFonts w:asciiTheme="minorHAnsi" w:hAnsiTheme="minorHAnsi"/>
        </w:rPr>
      </w:pPr>
    </w:p>
    <w:p w:rsidR="000B032E" w:rsidRDefault="000B032E" w:rsidP="00E15384">
      <w:pPr>
        <w:spacing w:line="240" w:lineRule="auto"/>
        <w:ind w:left="0"/>
        <w:jc w:val="center"/>
        <w:rPr>
          <w:rFonts w:asciiTheme="minorHAnsi" w:hAnsiTheme="minorHAnsi"/>
        </w:rPr>
      </w:pPr>
    </w:p>
    <w:p w:rsidR="000B032E" w:rsidRDefault="000B032E" w:rsidP="00E15384">
      <w:pPr>
        <w:spacing w:line="240" w:lineRule="auto"/>
        <w:ind w:left="0"/>
        <w:jc w:val="center"/>
        <w:rPr>
          <w:rFonts w:asciiTheme="minorHAnsi" w:hAnsiTheme="minorHAnsi"/>
        </w:rPr>
      </w:pPr>
    </w:p>
    <w:p w:rsidR="000B032E" w:rsidRDefault="000B032E" w:rsidP="00E15384">
      <w:pPr>
        <w:spacing w:line="240" w:lineRule="auto"/>
        <w:ind w:left="0"/>
        <w:jc w:val="center"/>
        <w:rPr>
          <w:rFonts w:asciiTheme="minorHAnsi" w:hAnsiTheme="minorHAnsi"/>
        </w:rPr>
      </w:pPr>
    </w:p>
    <w:p w:rsidR="000B032E" w:rsidRDefault="000B032E" w:rsidP="00E15384">
      <w:pPr>
        <w:spacing w:line="240" w:lineRule="auto"/>
        <w:ind w:left="0"/>
        <w:jc w:val="center"/>
        <w:rPr>
          <w:rFonts w:asciiTheme="minorHAnsi" w:hAnsiTheme="minorHAnsi"/>
        </w:rPr>
      </w:pPr>
    </w:p>
    <w:p w:rsidR="000B032E" w:rsidRPr="00915A32" w:rsidRDefault="000B032E" w:rsidP="00E15384">
      <w:pPr>
        <w:spacing w:line="240" w:lineRule="auto"/>
        <w:ind w:left="0"/>
        <w:jc w:val="center"/>
        <w:rPr>
          <w:rFonts w:asciiTheme="minorHAnsi" w:hAnsiTheme="minorHAnsi"/>
        </w:rPr>
      </w:pPr>
    </w:p>
    <w:sectPr w:rsidR="000B032E" w:rsidRPr="00915A32" w:rsidSect="00435A10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53C" w:rsidRDefault="0051153C" w:rsidP="00C0468A">
      <w:pPr>
        <w:spacing w:line="240" w:lineRule="auto"/>
      </w:pPr>
      <w:r>
        <w:separator/>
      </w:r>
    </w:p>
  </w:endnote>
  <w:endnote w:type="continuationSeparator" w:id="0">
    <w:p w:rsidR="0051153C" w:rsidRDefault="0051153C" w:rsidP="00C046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i/>
        <w:sz w:val="20"/>
        <w:szCs w:val="20"/>
      </w:rPr>
      <w:id w:val="725155266"/>
      <w:docPartObj>
        <w:docPartGallery w:val="Page Numbers (Bottom of Page)"/>
        <w:docPartUnique/>
      </w:docPartObj>
    </w:sdtPr>
    <w:sdtEndPr/>
    <w:sdtContent>
      <w:p w:rsidR="0051153C" w:rsidRPr="00C0468A" w:rsidRDefault="0051153C" w:rsidP="00C0468A">
        <w:pPr>
          <w:pStyle w:val="Stopka"/>
          <w:jc w:val="center"/>
          <w:rPr>
            <w:rFonts w:ascii="Times New Roman" w:hAnsi="Times New Roman" w:cs="Times New Roman"/>
            <w:i/>
            <w:sz w:val="20"/>
            <w:szCs w:val="20"/>
          </w:rPr>
        </w:pPr>
        <w:r w:rsidRPr="00C0468A">
          <w:rPr>
            <w:rFonts w:ascii="Times New Roman" w:hAnsi="Times New Roman" w:cs="Times New Roman"/>
            <w:i/>
            <w:sz w:val="20"/>
            <w:szCs w:val="20"/>
          </w:rPr>
          <w:t xml:space="preserve">str. </w:t>
        </w:r>
        <w:r w:rsidRPr="00C0468A">
          <w:rPr>
            <w:rFonts w:ascii="Times New Roman" w:hAnsi="Times New Roman" w:cs="Times New Roman"/>
            <w:i/>
            <w:sz w:val="20"/>
            <w:szCs w:val="20"/>
          </w:rPr>
          <w:fldChar w:fldCharType="begin"/>
        </w:r>
        <w:r w:rsidRPr="00C0468A">
          <w:rPr>
            <w:rFonts w:ascii="Times New Roman" w:hAnsi="Times New Roman" w:cs="Times New Roman"/>
            <w:i/>
            <w:sz w:val="20"/>
            <w:szCs w:val="20"/>
          </w:rPr>
          <w:instrText xml:space="preserve"> PAGE    \* MERGEFORMAT </w:instrText>
        </w:r>
        <w:r w:rsidRPr="00C0468A">
          <w:rPr>
            <w:rFonts w:ascii="Times New Roman" w:hAnsi="Times New Roman" w:cs="Times New Roman"/>
            <w:i/>
            <w:sz w:val="20"/>
            <w:szCs w:val="20"/>
          </w:rPr>
          <w:fldChar w:fldCharType="separate"/>
        </w:r>
        <w:r w:rsidR="0082306D">
          <w:rPr>
            <w:rFonts w:ascii="Times New Roman" w:hAnsi="Times New Roman" w:cs="Times New Roman"/>
            <w:i/>
            <w:noProof/>
            <w:sz w:val="20"/>
            <w:szCs w:val="20"/>
          </w:rPr>
          <w:t>1</w:t>
        </w:r>
        <w:r w:rsidRPr="00C0468A">
          <w:rPr>
            <w:rFonts w:ascii="Times New Roman" w:hAnsi="Times New Roman" w:cs="Times New Roman"/>
            <w:i/>
            <w:sz w:val="20"/>
            <w:szCs w:val="20"/>
          </w:rPr>
          <w:fldChar w:fldCharType="end"/>
        </w:r>
      </w:p>
    </w:sdtContent>
  </w:sdt>
  <w:p w:rsidR="0051153C" w:rsidRDefault="005115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53C" w:rsidRDefault="0051153C" w:rsidP="00C0468A">
      <w:pPr>
        <w:spacing w:line="240" w:lineRule="auto"/>
      </w:pPr>
      <w:r>
        <w:separator/>
      </w:r>
    </w:p>
  </w:footnote>
  <w:footnote w:type="continuationSeparator" w:id="0">
    <w:p w:rsidR="0051153C" w:rsidRDefault="0051153C" w:rsidP="00C0468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23BA"/>
    <w:multiLevelType w:val="hybridMultilevel"/>
    <w:tmpl w:val="BC06A1F8"/>
    <w:lvl w:ilvl="0" w:tplc="0415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5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2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9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7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4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158" w:hanging="360"/>
      </w:pPr>
      <w:rPr>
        <w:rFonts w:ascii="Wingdings" w:hAnsi="Wingdings" w:hint="default"/>
      </w:rPr>
    </w:lvl>
  </w:abstractNum>
  <w:abstractNum w:abstractNumId="1">
    <w:nsid w:val="093A2B3A"/>
    <w:multiLevelType w:val="hybridMultilevel"/>
    <w:tmpl w:val="CAA24D90"/>
    <w:lvl w:ilvl="0" w:tplc="E522E610">
      <w:start w:val="4"/>
      <w:numFmt w:val="upperLetter"/>
      <w:lvlText w:val="%1."/>
      <w:lvlJc w:val="left"/>
      <w:pPr>
        <w:ind w:left="502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93B27"/>
    <w:multiLevelType w:val="hybridMultilevel"/>
    <w:tmpl w:val="ECB0D3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C6EDD"/>
    <w:multiLevelType w:val="hybridMultilevel"/>
    <w:tmpl w:val="B53C60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307AB"/>
    <w:multiLevelType w:val="hybridMultilevel"/>
    <w:tmpl w:val="A3B84A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180381"/>
    <w:multiLevelType w:val="hybridMultilevel"/>
    <w:tmpl w:val="458C8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7D2B4C"/>
    <w:multiLevelType w:val="hybridMultilevel"/>
    <w:tmpl w:val="694057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639D6"/>
    <w:multiLevelType w:val="hybridMultilevel"/>
    <w:tmpl w:val="0F1270A8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>
    <w:nsid w:val="284357B7"/>
    <w:multiLevelType w:val="hybridMultilevel"/>
    <w:tmpl w:val="51B4E880"/>
    <w:lvl w:ilvl="0" w:tplc="22E27B5E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58703E"/>
    <w:multiLevelType w:val="hybridMultilevel"/>
    <w:tmpl w:val="9D94A1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AD06D1"/>
    <w:multiLevelType w:val="hybridMultilevel"/>
    <w:tmpl w:val="9E500E94"/>
    <w:lvl w:ilvl="0" w:tplc="0415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930CDE"/>
    <w:multiLevelType w:val="hybridMultilevel"/>
    <w:tmpl w:val="98706E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ED0CEE"/>
    <w:multiLevelType w:val="hybridMultilevel"/>
    <w:tmpl w:val="0D085864"/>
    <w:lvl w:ilvl="0" w:tplc="8BB2C34C">
      <w:start w:val="1"/>
      <w:numFmt w:val="lowerLetter"/>
      <w:lvlText w:val="%1)"/>
      <w:lvlJc w:val="left"/>
      <w:pPr>
        <w:ind w:left="786" w:hanging="360"/>
      </w:pPr>
      <w:rPr>
        <w:rFonts w:asciiTheme="minorHAnsi" w:eastAsiaTheme="minorHAnsi" w:hAnsiTheme="minorHAnsi" w:cs="Calibri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3C536D72"/>
    <w:multiLevelType w:val="hybridMultilevel"/>
    <w:tmpl w:val="A39C1B94"/>
    <w:lvl w:ilvl="0" w:tplc="FBEC27FA">
      <w:start w:val="1"/>
      <w:numFmt w:val="lowerLetter"/>
      <w:lvlText w:val="%1)"/>
      <w:lvlJc w:val="left"/>
      <w:pPr>
        <w:ind w:left="-916" w:hanging="360"/>
      </w:pPr>
      <w:rPr>
        <w:rFonts w:hint="default"/>
      </w:rPr>
    </w:lvl>
    <w:lvl w:ilvl="1" w:tplc="5B425A52">
      <w:start w:val="1"/>
      <w:numFmt w:val="decimal"/>
      <w:lvlText w:val="%2."/>
      <w:lvlJc w:val="left"/>
      <w:pPr>
        <w:ind w:left="209" w:hanging="7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524" w:hanging="180"/>
      </w:pPr>
    </w:lvl>
    <w:lvl w:ilvl="3" w:tplc="0415000F" w:tentative="1">
      <w:start w:val="1"/>
      <w:numFmt w:val="decimal"/>
      <w:lvlText w:val="%4."/>
      <w:lvlJc w:val="left"/>
      <w:pPr>
        <w:ind w:left="1244" w:hanging="360"/>
      </w:pPr>
    </w:lvl>
    <w:lvl w:ilvl="4" w:tplc="04150019" w:tentative="1">
      <w:start w:val="1"/>
      <w:numFmt w:val="lowerLetter"/>
      <w:lvlText w:val="%5."/>
      <w:lvlJc w:val="left"/>
      <w:pPr>
        <w:ind w:left="1964" w:hanging="360"/>
      </w:pPr>
    </w:lvl>
    <w:lvl w:ilvl="5" w:tplc="0415001B" w:tentative="1">
      <w:start w:val="1"/>
      <w:numFmt w:val="lowerRoman"/>
      <w:lvlText w:val="%6."/>
      <w:lvlJc w:val="right"/>
      <w:pPr>
        <w:ind w:left="2684" w:hanging="180"/>
      </w:pPr>
    </w:lvl>
    <w:lvl w:ilvl="6" w:tplc="0415000F" w:tentative="1">
      <w:start w:val="1"/>
      <w:numFmt w:val="decimal"/>
      <w:lvlText w:val="%7."/>
      <w:lvlJc w:val="left"/>
      <w:pPr>
        <w:ind w:left="3404" w:hanging="360"/>
      </w:pPr>
    </w:lvl>
    <w:lvl w:ilvl="7" w:tplc="04150019" w:tentative="1">
      <w:start w:val="1"/>
      <w:numFmt w:val="lowerLetter"/>
      <w:lvlText w:val="%8."/>
      <w:lvlJc w:val="left"/>
      <w:pPr>
        <w:ind w:left="4124" w:hanging="360"/>
      </w:pPr>
    </w:lvl>
    <w:lvl w:ilvl="8" w:tplc="0415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14">
    <w:nsid w:val="3E35332E"/>
    <w:multiLevelType w:val="hybridMultilevel"/>
    <w:tmpl w:val="56AA1D1C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AA53F3"/>
    <w:multiLevelType w:val="hybridMultilevel"/>
    <w:tmpl w:val="B0D20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C0165C"/>
    <w:multiLevelType w:val="hybridMultilevel"/>
    <w:tmpl w:val="7660D3DA"/>
    <w:lvl w:ilvl="0" w:tplc="30241D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21E8B02">
      <w:numFmt w:val="bullet"/>
      <w:lvlText w:val="•"/>
      <w:lvlJc w:val="left"/>
      <w:pPr>
        <w:ind w:left="1776" w:hanging="63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6F60DBB"/>
    <w:multiLevelType w:val="multilevel"/>
    <w:tmpl w:val="DAD22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>
    <w:nsid w:val="47F66889"/>
    <w:multiLevelType w:val="hybridMultilevel"/>
    <w:tmpl w:val="C47096E8"/>
    <w:lvl w:ilvl="0" w:tplc="C210553C">
      <w:start w:val="1"/>
      <w:numFmt w:val="upperLetter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9E385F"/>
    <w:multiLevelType w:val="hybridMultilevel"/>
    <w:tmpl w:val="2A323E5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AFB16B7"/>
    <w:multiLevelType w:val="hybridMultilevel"/>
    <w:tmpl w:val="49F82B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62414F"/>
    <w:multiLevelType w:val="hybridMultilevel"/>
    <w:tmpl w:val="86C6D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F17C1F"/>
    <w:multiLevelType w:val="hybridMultilevel"/>
    <w:tmpl w:val="F0405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C61C84"/>
    <w:multiLevelType w:val="hybridMultilevel"/>
    <w:tmpl w:val="000AE42C"/>
    <w:lvl w:ilvl="0" w:tplc="0415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10196D"/>
    <w:multiLevelType w:val="hybridMultilevel"/>
    <w:tmpl w:val="65667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7555F7"/>
    <w:multiLevelType w:val="hybridMultilevel"/>
    <w:tmpl w:val="77E4FE6A"/>
    <w:lvl w:ilvl="0" w:tplc="153E51FE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2623E0"/>
    <w:multiLevelType w:val="hybridMultilevel"/>
    <w:tmpl w:val="1578011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7"/>
  </w:num>
  <w:num w:numId="4">
    <w:abstractNumId w:val="8"/>
  </w:num>
  <w:num w:numId="5">
    <w:abstractNumId w:val="13"/>
  </w:num>
  <w:num w:numId="6">
    <w:abstractNumId w:val="19"/>
  </w:num>
  <w:num w:numId="7">
    <w:abstractNumId w:val="18"/>
  </w:num>
  <w:num w:numId="8">
    <w:abstractNumId w:val="9"/>
  </w:num>
  <w:num w:numId="9">
    <w:abstractNumId w:val="20"/>
  </w:num>
  <w:num w:numId="10">
    <w:abstractNumId w:val="3"/>
  </w:num>
  <w:num w:numId="11">
    <w:abstractNumId w:val="2"/>
  </w:num>
  <w:num w:numId="12">
    <w:abstractNumId w:val="25"/>
  </w:num>
  <w:num w:numId="13">
    <w:abstractNumId w:val="16"/>
  </w:num>
  <w:num w:numId="14">
    <w:abstractNumId w:val="11"/>
  </w:num>
  <w:num w:numId="15">
    <w:abstractNumId w:val="26"/>
  </w:num>
  <w:num w:numId="16">
    <w:abstractNumId w:val="23"/>
  </w:num>
  <w:num w:numId="17">
    <w:abstractNumId w:val="1"/>
  </w:num>
  <w:num w:numId="18">
    <w:abstractNumId w:val="10"/>
  </w:num>
  <w:num w:numId="19">
    <w:abstractNumId w:val="24"/>
  </w:num>
  <w:num w:numId="20">
    <w:abstractNumId w:val="15"/>
  </w:num>
  <w:num w:numId="21">
    <w:abstractNumId w:val="5"/>
  </w:num>
  <w:num w:numId="22">
    <w:abstractNumId w:val="6"/>
  </w:num>
  <w:num w:numId="23">
    <w:abstractNumId w:val="21"/>
  </w:num>
  <w:num w:numId="24">
    <w:abstractNumId w:val="7"/>
  </w:num>
  <w:num w:numId="25">
    <w:abstractNumId w:val="12"/>
  </w:num>
  <w:num w:numId="26">
    <w:abstractNumId w:val="22"/>
  </w:num>
  <w:num w:numId="27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21B9"/>
    <w:rsid w:val="00012448"/>
    <w:rsid w:val="00020CFF"/>
    <w:rsid w:val="00023945"/>
    <w:rsid w:val="00023A53"/>
    <w:rsid w:val="00025466"/>
    <w:rsid w:val="000327E0"/>
    <w:rsid w:val="00036516"/>
    <w:rsid w:val="000365BC"/>
    <w:rsid w:val="00036935"/>
    <w:rsid w:val="00044B7B"/>
    <w:rsid w:val="00050820"/>
    <w:rsid w:val="0005404A"/>
    <w:rsid w:val="00056737"/>
    <w:rsid w:val="0005748A"/>
    <w:rsid w:val="000627D3"/>
    <w:rsid w:val="00063DDF"/>
    <w:rsid w:val="00065A9F"/>
    <w:rsid w:val="00071A17"/>
    <w:rsid w:val="00075C51"/>
    <w:rsid w:val="00076F35"/>
    <w:rsid w:val="00082F81"/>
    <w:rsid w:val="0008747B"/>
    <w:rsid w:val="0009663C"/>
    <w:rsid w:val="000A3D10"/>
    <w:rsid w:val="000A6D1D"/>
    <w:rsid w:val="000B032E"/>
    <w:rsid w:val="000B1FD6"/>
    <w:rsid w:val="000B247F"/>
    <w:rsid w:val="000B3037"/>
    <w:rsid w:val="000C3BCD"/>
    <w:rsid w:val="000C69ED"/>
    <w:rsid w:val="000D18D4"/>
    <w:rsid w:val="000D21B9"/>
    <w:rsid w:val="000D75D9"/>
    <w:rsid w:val="000E2349"/>
    <w:rsid w:val="000F00EE"/>
    <w:rsid w:val="00105120"/>
    <w:rsid w:val="0010537B"/>
    <w:rsid w:val="001134B7"/>
    <w:rsid w:val="001136F1"/>
    <w:rsid w:val="00115453"/>
    <w:rsid w:val="00123794"/>
    <w:rsid w:val="001308C0"/>
    <w:rsid w:val="00132A02"/>
    <w:rsid w:val="001425FA"/>
    <w:rsid w:val="00150857"/>
    <w:rsid w:val="001551F5"/>
    <w:rsid w:val="0015641A"/>
    <w:rsid w:val="00160A50"/>
    <w:rsid w:val="0016207E"/>
    <w:rsid w:val="00163376"/>
    <w:rsid w:val="00163FBF"/>
    <w:rsid w:val="00175047"/>
    <w:rsid w:val="00175C42"/>
    <w:rsid w:val="0017718C"/>
    <w:rsid w:val="001839DA"/>
    <w:rsid w:val="0019342D"/>
    <w:rsid w:val="00196659"/>
    <w:rsid w:val="001A1C3B"/>
    <w:rsid w:val="001A2F80"/>
    <w:rsid w:val="001A4234"/>
    <w:rsid w:val="001A5727"/>
    <w:rsid w:val="001A6E20"/>
    <w:rsid w:val="001A7DBB"/>
    <w:rsid w:val="001B0FB5"/>
    <w:rsid w:val="001B3171"/>
    <w:rsid w:val="001B3196"/>
    <w:rsid w:val="001C454A"/>
    <w:rsid w:val="001C46C0"/>
    <w:rsid w:val="001D2570"/>
    <w:rsid w:val="001D6219"/>
    <w:rsid w:val="001E1A8D"/>
    <w:rsid w:val="001E1B07"/>
    <w:rsid w:val="001E2558"/>
    <w:rsid w:val="001E386D"/>
    <w:rsid w:val="001F0050"/>
    <w:rsid w:val="001F07B0"/>
    <w:rsid w:val="001F3106"/>
    <w:rsid w:val="001F36F6"/>
    <w:rsid w:val="001F76F5"/>
    <w:rsid w:val="00205661"/>
    <w:rsid w:val="00207202"/>
    <w:rsid w:val="002161CE"/>
    <w:rsid w:val="002170E9"/>
    <w:rsid w:val="002256B6"/>
    <w:rsid w:val="002258AE"/>
    <w:rsid w:val="002423FB"/>
    <w:rsid w:val="00246F1C"/>
    <w:rsid w:val="00256BD7"/>
    <w:rsid w:val="00262FDA"/>
    <w:rsid w:val="00267D80"/>
    <w:rsid w:val="00272BFE"/>
    <w:rsid w:val="00280EBC"/>
    <w:rsid w:val="00286220"/>
    <w:rsid w:val="002909C2"/>
    <w:rsid w:val="00290AA7"/>
    <w:rsid w:val="00291BBD"/>
    <w:rsid w:val="002A09F1"/>
    <w:rsid w:val="002A2520"/>
    <w:rsid w:val="002A68B4"/>
    <w:rsid w:val="002B003B"/>
    <w:rsid w:val="002B2845"/>
    <w:rsid w:val="002B4116"/>
    <w:rsid w:val="002B6151"/>
    <w:rsid w:val="002B70B2"/>
    <w:rsid w:val="002C1792"/>
    <w:rsid w:val="002C4FD2"/>
    <w:rsid w:val="002C7B53"/>
    <w:rsid w:val="002C7EAA"/>
    <w:rsid w:val="002D0543"/>
    <w:rsid w:val="002D4BC3"/>
    <w:rsid w:val="002F3345"/>
    <w:rsid w:val="002F75FF"/>
    <w:rsid w:val="002F7630"/>
    <w:rsid w:val="002F7923"/>
    <w:rsid w:val="00301571"/>
    <w:rsid w:val="0030383D"/>
    <w:rsid w:val="00307618"/>
    <w:rsid w:val="00320C37"/>
    <w:rsid w:val="0032166E"/>
    <w:rsid w:val="00323D75"/>
    <w:rsid w:val="00325DA1"/>
    <w:rsid w:val="00326FE2"/>
    <w:rsid w:val="00332F41"/>
    <w:rsid w:val="003352C1"/>
    <w:rsid w:val="0034392C"/>
    <w:rsid w:val="003445C8"/>
    <w:rsid w:val="00344EA4"/>
    <w:rsid w:val="003466D3"/>
    <w:rsid w:val="00350C9C"/>
    <w:rsid w:val="0035180F"/>
    <w:rsid w:val="00352837"/>
    <w:rsid w:val="0035712F"/>
    <w:rsid w:val="00363799"/>
    <w:rsid w:val="00366830"/>
    <w:rsid w:val="00371789"/>
    <w:rsid w:val="0038315A"/>
    <w:rsid w:val="0039385D"/>
    <w:rsid w:val="0039454C"/>
    <w:rsid w:val="003B5D81"/>
    <w:rsid w:val="003C67E2"/>
    <w:rsid w:val="003C6F65"/>
    <w:rsid w:val="003D4512"/>
    <w:rsid w:val="003E014E"/>
    <w:rsid w:val="003E1633"/>
    <w:rsid w:val="003E27D1"/>
    <w:rsid w:val="003E2B3E"/>
    <w:rsid w:val="003E3408"/>
    <w:rsid w:val="003F385F"/>
    <w:rsid w:val="003F6048"/>
    <w:rsid w:val="00404442"/>
    <w:rsid w:val="00404ADF"/>
    <w:rsid w:val="0040516D"/>
    <w:rsid w:val="00407495"/>
    <w:rsid w:val="0040773B"/>
    <w:rsid w:val="00410723"/>
    <w:rsid w:val="00411E79"/>
    <w:rsid w:val="00412919"/>
    <w:rsid w:val="00417262"/>
    <w:rsid w:val="00426149"/>
    <w:rsid w:val="0043217D"/>
    <w:rsid w:val="0043380A"/>
    <w:rsid w:val="00435A10"/>
    <w:rsid w:val="00437B80"/>
    <w:rsid w:val="00442E2B"/>
    <w:rsid w:val="00462D9E"/>
    <w:rsid w:val="00463B7E"/>
    <w:rsid w:val="00477044"/>
    <w:rsid w:val="00477293"/>
    <w:rsid w:val="00485996"/>
    <w:rsid w:val="004912B1"/>
    <w:rsid w:val="004914D0"/>
    <w:rsid w:val="00493D3C"/>
    <w:rsid w:val="00494A22"/>
    <w:rsid w:val="004B0A96"/>
    <w:rsid w:val="004B2547"/>
    <w:rsid w:val="004B420E"/>
    <w:rsid w:val="004C1CCC"/>
    <w:rsid w:val="004C779D"/>
    <w:rsid w:val="004D0427"/>
    <w:rsid w:val="004D1AA3"/>
    <w:rsid w:val="004D30CE"/>
    <w:rsid w:val="004D47DC"/>
    <w:rsid w:val="004E2DDF"/>
    <w:rsid w:val="004E4FF8"/>
    <w:rsid w:val="004E71C8"/>
    <w:rsid w:val="00500C4F"/>
    <w:rsid w:val="0051153C"/>
    <w:rsid w:val="00514254"/>
    <w:rsid w:val="005143C6"/>
    <w:rsid w:val="00515A0B"/>
    <w:rsid w:val="0053569B"/>
    <w:rsid w:val="00540D84"/>
    <w:rsid w:val="00542D12"/>
    <w:rsid w:val="00544ED1"/>
    <w:rsid w:val="00544F3F"/>
    <w:rsid w:val="00545843"/>
    <w:rsid w:val="005460B4"/>
    <w:rsid w:val="00547C75"/>
    <w:rsid w:val="00547EA9"/>
    <w:rsid w:val="00554AA8"/>
    <w:rsid w:val="00562EBC"/>
    <w:rsid w:val="00580E3A"/>
    <w:rsid w:val="00592225"/>
    <w:rsid w:val="00592ADB"/>
    <w:rsid w:val="005A6F90"/>
    <w:rsid w:val="005B0C4D"/>
    <w:rsid w:val="005B4722"/>
    <w:rsid w:val="005C4574"/>
    <w:rsid w:val="005C4C67"/>
    <w:rsid w:val="005D0BA9"/>
    <w:rsid w:val="005D621E"/>
    <w:rsid w:val="005E201B"/>
    <w:rsid w:val="005E7902"/>
    <w:rsid w:val="005F4264"/>
    <w:rsid w:val="005F7474"/>
    <w:rsid w:val="006026DD"/>
    <w:rsid w:val="0060510F"/>
    <w:rsid w:val="00610316"/>
    <w:rsid w:val="00635E83"/>
    <w:rsid w:val="00636831"/>
    <w:rsid w:val="0063761D"/>
    <w:rsid w:val="0065426A"/>
    <w:rsid w:val="006554F4"/>
    <w:rsid w:val="00660806"/>
    <w:rsid w:val="0066137D"/>
    <w:rsid w:val="00663377"/>
    <w:rsid w:val="00664BCF"/>
    <w:rsid w:val="00666F42"/>
    <w:rsid w:val="00670919"/>
    <w:rsid w:val="00681329"/>
    <w:rsid w:val="006955BA"/>
    <w:rsid w:val="006A00CF"/>
    <w:rsid w:val="006A6D61"/>
    <w:rsid w:val="006B721C"/>
    <w:rsid w:val="006B7537"/>
    <w:rsid w:val="006C256F"/>
    <w:rsid w:val="006C4509"/>
    <w:rsid w:val="006C76A0"/>
    <w:rsid w:val="006D2AB0"/>
    <w:rsid w:val="006D3485"/>
    <w:rsid w:val="006D7A14"/>
    <w:rsid w:val="006F3B32"/>
    <w:rsid w:val="006F4AF8"/>
    <w:rsid w:val="006F7DFD"/>
    <w:rsid w:val="0070408B"/>
    <w:rsid w:val="00705668"/>
    <w:rsid w:val="007063F1"/>
    <w:rsid w:val="00714E82"/>
    <w:rsid w:val="00716E38"/>
    <w:rsid w:val="00722EE3"/>
    <w:rsid w:val="00732950"/>
    <w:rsid w:val="0074189D"/>
    <w:rsid w:val="00744337"/>
    <w:rsid w:val="007574CC"/>
    <w:rsid w:val="00763289"/>
    <w:rsid w:val="00765A9A"/>
    <w:rsid w:val="00780948"/>
    <w:rsid w:val="007841C4"/>
    <w:rsid w:val="00796DCA"/>
    <w:rsid w:val="007A491E"/>
    <w:rsid w:val="007A4C19"/>
    <w:rsid w:val="007B7BBA"/>
    <w:rsid w:val="007C20DD"/>
    <w:rsid w:val="007D0B59"/>
    <w:rsid w:val="007D61AF"/>
    <w:rsid w:val="007E0009"/>
    <w:rsid w:val="007E039C"/>
    <w:rsid w:val="007E76D1"/>
    <w:rsid w:val="007F298C"/>
    <w:rsid w:val="007F6F77"/>
    <w:rsid w:val="00804B48"/>
    <w:rsid w:val="00805E19"/>
    <w:rsid w:val="00821979"/>
    <w:rsid w:val="008224CC"/>
    <w:rsid w:val="0082306D"/>
    <w:rsid w:val="00824487"/>
    <w:rsid w:val="00833B56"/>
    <w:rsid w:val="00834F3B"/>
    <w:rsid w:val="00836CF7"/>
    <w:rsid w:val="008377E1"/>
    <w:rsid w:val="00837B72"/>
    <w:rsid w:val="00843B8E"/>
    <w:rsid w:val="00852D15"/>
    <w:rsid w:val="00855017"/>
    <w:rsid w:val="00855392"/>
    <w:rsid w:val="008555FC"/>
    <w:rsid w:val="00860C5D"/>
    <w:rsid w:val="00863D03"/>
    <w:rsid w:val="00867F0E"/>
    <w:rsid w:val="00871177"/>
    <w:rsid w:val="00872A48"/>
    <w:rsid w:val="00876085"/>
    <w:rsid w:val="008771F4"/>
    <w:rsid w:val="0087745C"/>
    <w:rsid w:val="00877F89"/>
    <w:rsid w:val="0088129A"/>
    <w:rsid w:val="008857B9"/>
    <w:rsid w:val="00893270"/>
    <w:rsid w:val="00896019"/>
    <w:rsid w:val="008B128F"/>
    <w:rsid w:val="008B1634"/>
    <w:rsid w:val="008B2E02"/>
    <w:rsid w:val="008B6BA6"/>
    <w:rsid w:val="008C4C44"/>
    <w:rsid w:val="008D0056"/>
    <w:rsid w:val="008D051C"/>
    <w:rsid w:val="008E0FD8"/>
    <w:rsid w:val="008E1718"/>
    <w:rsid w:val="008E7F99"/>
    <w:rsid w:val="00900CBA"/>
    <w:rsid w:val="0090202D"/>
    <w:rsid w:val="00905458"/>
    <w:rsid w:val="009103D7"/>
    <w:rsid w:val="0091254C"/>
    <w:rsid w:val="00915A32"/>
    <w:rsid w:val="009275F4"/>
    <w:rsid w:val="00927A2D"/>
    <w:rsid w:val="00930AB8"/>
    <w:rsid w:val="00935E82"/>
    <w:rsid w:val="00941FBD"/>
    <w:rsid w:val="009514AE"/>
    <w:rsid w:val="00962647"/>
    <w:rsid w:val="009644E3"/>
    <w:rsid w:val="00970151"/>
    <w:rsid w:val="00971ADC"/>
    <w:rsid w:val="00980116"/>
    <w:rsid w:val="00980C4E"/>
    <w:rsid w:val="0098362B"/>
    <w:rsid w:val="00986227"/>
    <w:rsid w:val="00991C2C"/>
    <w:rsid w:val="00992E3B"/>
    <w:rsid w:val="009932AD"/>
    <w:rsid w:val="00994E17"/>
    <w:rsid w:val="0099664C"/>
    <w:rsid w:val="009A6139"/>
    <w:rsid w:val="009A6318"/>
    <w:rsid w:val="009A6BA3"/>
    <w:rsid w:val="009C3E0E"/>
    <w:rsid w:val="009C4E6D"/>
    <w:rsid w:val="009C54DB"/>
    <w:rsid w:val="009C5E42"/>
    <w:rsid w:val="009D11B3"/>
    <w:rsid w:val="009E1A08"/>
    <w:rsid w:val="009E32B5"/>
    <w:rsid w:val="009F4D4B"/>
    <w:rsid w:val="009F7D76"/>
    <w:rsid w:val="00A040C4"/>
    <w:rsid w:val="00A05084"/>
    <w:rsid w:val="00A068DE"/>
    <w:rsid w:val="00A13EC2"/>
    <w:rsid w:val="00A14C2D"/>
    <w:rsid w:val="00A22BD6"/>
    <w:rsid w:val="00A23814"/>
    <w:rsid w:val="00A27002"/>
    <w:rsid w:val="00A365B1"/>
    <w:rsid w:val="00A42DA5"/>
    <w:rsid w:val="00A462F0"/>
    <w:rsid w:val="00A47930"/>
    <w:rsid w:val="00A50E5B"/>
    <w:rsid w:val="00A668CB"/>
    <w:rsid w:val="00A707F1"/>
    <w:rsid w:val="00A8627B"/>
    <w:rsid w:val="00A96898"/>
    <w:rsid w:val="00AA2891"/>
    <w:rsid w:val="00AA438A"/>
    <w:rsid w:val="00AA640B"/>
    <w:rsid w:val="00AA6F25"/>
    <w:rsid w:val="00AB1591"/>
    <w:rsid w:val="00AB4972"/>
    <w:rsid w:val="00AB4C5F"/>
    <w:rsid w:val="00AB6E8D"/>
    <w:rsid w:val="00AC265B"/>
    <w:rsid w:val="00AD1843"/>
    <w:rsid w:val="00AD61B8"/>
    <w:rsid w:val="00AE0D17"/>
    <w:rsid w:val="00AE0FFD"/>
    <w:rsid w:val="00AE3DCE"/>
    <w:rsid w:val="00AE4DD5"/>
    <w:rsid w:val="00AE5917"/>
    <w:rsid w:val="00AE7C19"/>
    <w:rsid w:val="00AF03E2"/>
    <w:rsid w:val="00AF202D"/>
    <w:rsid w:val="00B02857"/>
    <w:rsid w:val="00B0483D"/>
    <w:rsid w:val="00B113C7"/>
    <w:rsid w:val="00B122F8"/>
    <w:rsid w:val="00B32CD4"/>
    <w:rsid w:val="00B365B3"/>
    <w:rsid w:val="00B43D4A"/>
    <w:rsid w:val="00B456A5"/>
    <w:rsid w:val="00B5173E"/>
    <w:rsid w:val="00B5385C"/>
    <w:rsid w:val="00B53B37"/>
    <w:rsid w:val="00B55710"/>
    <w:rsid w:val="00B62EB5"/>
    <w:rsid w:val="00B64F2C"/>
    <w:rsid w:val="00B83698"/>
    <w:rsid w:val="00B83812"/>
    <w:rsid w:val="00B948FB"/>
    <w:rsid w:val="00B96CAD"/>
    <w:rsid w:val="00BA2DCD"/>
    <w:rsid w:val="00BA726B"/>
    <w:rsid w:val="00BA7D4E"/>
    <w:rsid w:val="00BB253C"/>
    <w:rsid w:val="00BC0B95"/>
    <w:rsid w:val="00BE19BC"/>
    <w:rsid w:val="00BF7C2F"/>
    <w:rsid w:val="00C01BCE"/>
    <w:rsid w:val="00C0468A"/>
    <w:rsid w:val="00C05333"/>
    <w:rsid w:val="00C1292E"/>
    <w:rsid w:val="00C12AF1"/>
    <w:rsid w:val="00C12FD5"/>
    <w:rsid w:val="00C22D1C"/>
    <w:rsid w:val="00C24629"/>
    <w:rsid w:val="00C26A58"/>
    <w:rsid w:val="00C27C6D"/>
    <w:rsid w:val="00C36839"/>
    <w:rsid w:val="00C43027"/>
    <w:rsid w:val="00C531C6"/>
    <w:rsid w:val="00C5409E"/>
    <w:rsid w:val="00C5610B"/>
    <w:rsid w:val="00C63CD9"/>
    <w:rsid w:val="00C63D88"/>
    <w:rsid w:val="00C70FDD"/>
    <w:rsid w:val="00C72471"/>
    <w:rsid w:val="00C775B6"/>
    <w:rsid w:val="00C83E51"/>
    <w:rsid w:val="00C86A98"/>
    <w:rsid w:val="00C91F61"/>
    <w:rsid w:val="00CB3DAC"/>
    <w:rsid w:val="00CC1189"/>
    <w:rsid w:val="00CC4C87"/>
    <w:rsid w:val="00CC5064"/>
    <w:rsid w:val="00CD08AE"/>
    <w:rsid w:val="00CD550C"/>
    <w:rsid w:val="00CE28EE"/>
    <w:rsid w:val="00CE2CB7"/>
    <w:rsid w:val="00CE32A0"/>
    <w:rsid w:val="00CE33ED"/>
    <w:rsid w:val="00CE36FA"/>
    <w:rsid w:val="00CE776C"/>
    <w:rsid w:val="00CF43FB"/>
    <w:rsid w:val="00D03862"/>
    <w:rsid w:val="00D03B82"/>
    <w:rsid w:val="00D13A91"/>
    <w:rsid w:val="00D20D43"/>
    <w:rsid w:val="00D26579"/>
    <w:rsid w:val="00D268B3"/>
    <w:rsid w:val="00D27558"/>
    <w:rsid w:val="00D33232"/>
    <w:rsid w:val="00D3548E"/>
    <w:rsid w:val="00D35D8A"/>
    <w:rsid w:val="00D4468D"/>
    <w:rsid w:val="00D447D7"/>
    <w:rsid w:val="00D51F19"/>
    <w:rsid w:val="00D52726"/>
    <w:rsid w:val="00D60750"/>
    <w:rsid w:val="00D75DD7"/>
    <w:rsid w:val="00D86690"/>
    <w:rsid w:val="00D873BA"/>
    <w:rsid w:val="00D946C3"/>
    <w:rsid w:val="00D978F0"/>
    <w:rsid w:val="00DA04F5"/>
    <w:rsid w:val="00DA4F06"/>
    <w:rsid w:val="00DB0A4C"/>
    <w:rsid w:val="00DB0BBB"/>
    <w:rsid w:val="00DB4ABD"/>
    <w:rsid w:val="00DB6496"/>
    <w:rsid w:val="00DC7CBD"/>
    <w:rsid w:val="00DD0C55"/>
    <w:rsid w:val="00DD4510"/>
    <w:rsid w:val="00DE5B79"/>
    <w:rsid w:val="00DF27FD"/>
    <w:rsid w:val="00DF2C52"/>
    <w:rsid w:val="00DF603C"/>
    <w:rsid w:val="00DF647F"/>
    <w:rsid w:val="00DF6D68"/>
    <w:rsid w:val="00E03BEF"/>
    <w:rsid w:val="00E03D2D"/>
    <w:rsid w:val="00E10C37"/>
    <w:rsid w:val="00E139C4"/>
    <w:rsid w:val="00E15384"/>
    <w:rsid w:val="00E25327"/>
    <w:rsid w:val="00E324B6"/>
    <w:rsid w:val="00E32A28"/>
    <w:rsid w:val="00E41084"/>
    <w:rsid w:val="00E428A7"/>
    <w:rsid w:val="00E437F1"/>
    <w:rsid w:val="00E503A2"/>
    <w:rsid w:val="00E50B42"/>
    <w:rsid w:val="00E517E0"/>
    <w:rsid w:val="00E60D3C"/>
    <w:rsid w:val="00E72718"/>
    <w:rsid w:val="00E75167"/>
    <w:rsid w:val="00E84FA7"/>
    <w:rsid w:val="00E8679B"/>
    <w:rsid w:val="00E90335"/>
    <w:rsid w:val="00E915CA"/>
    <w:rsid w:val="00E916B2"/>
    <w:rsid w:val="00E941C4"/>
    <w:rsid w:val="00E96F57"/>
    <w:rsid w:val="00E97FFC"/>
    <w:rsid w:val="00EA17AE"/>
    <w:rsid w:val="00EA4116"/>
    <w:rsid w:val="00EB3DF1"/>
    <w:rsid w:val="00EC07E1"/>
    <w:rsid w:val="00EC2C1F"/>
    <w:rsid w:val="00EC4850"/>
    <w:rsid w:val="00EC7A44"/>
    <w:rsid w:val="00ED4FE3"/>
    <w:rsid w:val="00ED69A4"/>
    <w:rsid w:val="00EE1026"/>
    <w:rsid w:val="00EE1A29"/>
    <w:rsid w:val="00EE443B"/>
    <w:rsid w:val="00EE50ED"/>
    <w:rsid w:val="00EF13D7"/>
    <w:rsid w:val="00EF486E"/>
    <w:rsid w:val="00EF4D34"/>
    <w:rsid w:val="00F0434A"/>
    <w:rsid w:val="00F05486"/>
    <w:rsid w:val="00F05FF1"/>
    <w:rsid w:val="00F07642"/>
    <w:rsid w:val="00F10190"/>
    <w:rsid w:val="00F11BF7"/>
    <w:rsid w:val="00F12E4F"/>
    <w:rsid w:val="00F161D2"/>
    <w:rsid w:val="00F20293"/>
    <w:rsid w:val="00F24C20"/>
    <w:rsid w:val="00F25353"/>
    <w:rsid w:val="00F30033"/>
    <w:rsid w:val="00F32DBA"/>
    <w:rsid w:val="00F43282"/>
    <w:rsid w:val="00F52B97"/>
    <w:rsid w:val="00F575E6"/>
    <w:rsid w:val="00F577B7"/>
    <w:rsid w:val="00F57BA4"/>
    <w:rsid w:val="00F71EE4"/>
    <w:rsid w:val="00F770FA"/>
    <w:rsid w:val="00F9057D"/>
    <w:rsid w:val="00F94C20"/>
    <w:rsid w:val="00F9784E"/>
    <w:rsid w:val="00FA2F0D"/>
    <w:rsid w:val="00FA6581"/>
    <w:rsid w:val="00FB147E"/>
    <w:rsid w:val="00FB388C"/>
    <w:rsid w:val="00FB3F48"/>
    <w:rsid w:val="00FB7005"/>
    <w:rsid w:val="00FC1E2A"/>
    <w:rsid w:val="00FC4344"/>
    <w:rsid w:val="00FD2015"/>
    <w:rsid w:val="00FD265D"/>
    <w:rsid w:val="00FE126D"/>
    <w:rsid w:val="00FE3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Calibri"/>
        <w:kern w:val="3"/>
        <w:sz w:val="22"/>
        <w:szCs w:val="22"/>
        <w:lang w:val="pl-PL" w:eastAsia="en-US" w:bidi="ar-SA"/>
      </w:rPr>
    </w:rPrDefault>
    <w:pPrDefault>
      <w:pPr>
        <w:spacing w:line="480" w:lineRule="auto"/>
        <w:ind w:left="-127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53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D21B9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036516"/>
  </w:style>
  <w:style w:type="character" w:styleId="Hipercze">
    <w:name w:val="Hyperlink"/>
    <w:basedOn w:val="Domylnaczcionkaakapitu"/>
    <w:uiPriority w:val="99"/>
    <w:unhideWhenUsed/>
    <w:rsid w:val="00CC5064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E1538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E15384"/>
    <w:rPr>
      <w:rFonts w:ascii="Times New Roman" w:hAnsi="Times New Roman" w:cs="Times New Roman" w:hint="default"/>
      <w:b/>
      <w:bCs/>
    </w:rPr>
  </w:style>
  <w:style w:type="paragraph" w:styleId="Tytu">
    <w:name w:val="Title"/>
    <w:basedOn w:val="Normalny"/>
    <w:link w:val="TytuZnak"/>
    <w:qFormat/>
    <w:rsid w:val="00E15384"/>
    <w:pPr>
      <w:spacing w:line="240" w:lineRule="auto"/>
      <w:ind w:left="0"/>
      <w:jc w:val="center"/>
    </w:pPr>
    <w:rPr>
      <w:rFonts w:ascii="Times New Roman" w:eastAsia="Times New Roman" w:hAnsi="Times New Roman" w:cs="Times New Roman"/>
      <w:b/>
      <w:bCs/>
      <w:kern w:val="0"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E15384"/>
    <w:rPr>
      <w:rFonts w:ascii="Times New Roman" w:eastAsia="Times New Roman" w:hAnsi="Times New Roman" w:cs="Times New Roman"/>
      <w:b/>
      <w:bCs/>
      <w:kern w:val="0"/>
      <w:sz w:val="28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E15384"/>
    <w:pPr>
      <w:spacing w:line="240" w:lineRule="auto"/>
      <w:ind w:left="0"/>
      <w:jc w:val="left"/>
    </w:pPr>
    <w:rPr>
      <w:rFonts w:ascii="Consolas" w:eastAsia="Calibri" w:hAnsi="Consolas" w:cs="Times New Roman"/>
      <w:kern w:val="0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semiHidden/>
    <w:rsid w:val="00E15384"/>
    <w:rPr>
      <w:rFonts w:ascii="Consolas" w:eastAsia="Calibri" w:hAnsi="Consolas" w:cs="Times New Roman"/>
      <w:kern w:val="0"/>
      <w:sz w:val="21"/>
      <w:szCs w:val="21"/>
    </w:rPr>
  </w:style>
  <w:style w:type="character" w:styleId="UyteHipercze">
    <w:name w:val="FollowedHyperlink"/>
    <w:basedOn w:val="Domylnaczcionkaakapitu"/>
    <w:uiPriority w:val="99"/>
    <w:semiHidden/>
    <w:unhideWhenUsed/>
    <w:rsid w:val="00020CFF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0468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0468A"/>
  </w:style>
  <w:style w:type="paragraph" w:styleId="Stopka">
    <w:name w:val="footer"/>
    <w:basedOn w:val="Normalny"/>
    <w:link w:val="StopkaZnak"/>
    <w:uiPriority w:val="99"/>
    <w:unhideWhenUsed/>
    <w:rsid w:val="00C0468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468A"/>
  </w:style>
  <w:style w:type="character" w:styleId="Odwoaniedokomentarza">
    <w:name w:val="annotation reference"/>
    <w:basedOn w:val="Domylnaczcionkaakapitu"/>
    <w:uiPriority w:val="99"/>
    <w:semiHidden/>
    <w:unhideWhenUsed/>
    <w:rsid w:val="007574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74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74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74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74C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74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4C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268B3"/>
    <w:pPr>
      <w:spacing w:line="240" w:lineRule="auto"/>
      <w:ind w:left="0"/>
      <w:jc w:val="left"/>
    </w:pPr>
    <w:rPr>
      <w:rFonts w:eastAsia="Calibri" w:cs="Times New Roman"/>
      <w:kern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68B3"/>
    <w:pPr>
      <w:spacing w:after="200" w:line="276" w:lineRule="auto"/>
      <w:ind w:left="0"/>
      <w:jc w:val="left"/>
    </w:pPr>
    <w:rPr>
      <w:rFonts w:eastAsia="Calibri" w:cs="Times New Roman"/>
      <w:kern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68B3"/>
    <w:rPr>
      <w:rFonts w:eastAsia="Calibri" w:cs="Times New Roman"/>
      <w:kern w:val="0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D268B3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0A3D10"/>
    <w:pPr>
      <w:spacing w:line="240" w:lineRule="auto"/>
      <w:ind w:left="0"/>
      <w:jc w:val="left"/>
    </w:pPr>
    <w:rPr>
      <w:rFonts w:asciiTheme="minorHAnsi" w:hAnsiTheme="minorHAnsi" w:cstheme="minorBidi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C1CC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rarr.rzeszow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orzeczenia.nsa.gov.pl/doc/99353AAE6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BBCD4-76D6-4EB1-9EC6-C481F1BFF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1418</TotalTime>
  <Pages>13</Pages>
  <Words>4121</Words>
  <Characters>24727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RARR</Company>
  <LinksUpToDate>false</LinksUpToDate>
  <CharactersWithSpaces>28791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unuckowska</dc:creator>
  <cp:lastModifiedBy>Jolanta Wiśniowska</cp:lastModifiedBy>
  <cp:revision>220</cp:revision>
  <cp:lastPrinted>2019-08-14T11:17:00Z</cp:lastPrinted>
  <dcterms:created xsi:type="dcterms:W3CDTF">2019-08-07T11:12:00Z</dcterms:created>
  <dcterms:modified xsi:type="dcterms:W3CDTF">2019-08-14T11:17:00Z</dcterms:modified>
</cp:coreProperties>
</file>